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rPr>
          <w:rStyle w:val="Strong"/>
          <w:color w:val="433B32"/>
        </w:rPr>
      </w:pPr>
      <w:r w:rsidRPr="006E556B">
        <w:rPr>
          <w:rStyle w:val="Strong"/>
          <w:color w:val="433B32"/>
        </w:rPr>
        <w:t>ΚΑΛΛΙΤΕΧΝΙΚΟ ΓΥΜΝΑΣΙΟ ΠΕΡΙΣΤΕΡΙΟΥ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rPr>
          <w:rStyle w:val="Strong"/>
          <w:b w:val="0"/>
          <w:color w:val="433B32"/>
        </w:rPr>
      </w:pPr>
      <w:r w:rsidRPr="006E556B">
        <w:rPr>
          <w:rStyle w:val="Strong"/>
          <w:b w:val="0"/>
          <w:color w:val="433B32"/>
        </w:rPr>
        <w:t>Λευκωσίας 50 &amp; Αγ. Ιωάννου Θεολόγου, 121 33</w:t>
      </w:r>
    </w:p>
    <w:p w:rsidR="00E40F95" w:rsidRPr="004366C1" w:rsidRDefault="00E40F95" w:rsidP="006E556B">
      <w:pPr>
        <w:pStyle w:val="NormalWeb"/>
        <w:spacing w:before="0" w:beforeAutospacing="0" w:after="0" w:afterAutospacing="0" w:line="276" w:lineRule="auto"/>
        <w:rPr>
          <w:rStyle w:val="Strong"/>
          <w:b w:val="0"/>
          <w:color w:val="433B32"/>
        </w:rPr>
      </w:pPr>
      <w:r w:rsidRPr="006E556B">
        <w:rPr>
          <w:rStyle w:val="Strong"/>
          <w:b w:val="0"/>
          <w:color w:val="433B32"/>
        </w:rPr>
        <w:t>Τηλ.: 210 5743 178</w:t>
      </w:r>
    </w:p>
    <w:p w:rsidR="00E40F95" w:rsidRPr="004366C1" w:rsidRDefault="00E40F95" w:rsidP="006E556B">
      <w:pPr>
        <w:pStyle w:val="NormalWeb"/>
        <w:spacing w:before="0" w:beforeAutospacing="0" w:after="0" w:afterAutospacing="0" w:line="276" w:lineRule="auto"/>
        <w:rPr>
          <w:rStyle w:val="Strong"/>
          <w:b w:val="0"/>
          <w:color w:val="433B32"/>
        </w:rPr>
      </w:pPr>
      <w:hyperlink r:id="rId5" w:history="1">
        <w:r w:rsidRPr="006E556B">
          <w:rPr>
            <w:rStyle w:val="Hyperlink"/>
            <w:color w:val="263B7F"/>
            <w:shd w:val="clear" w:color="auto" w:fill="F7FCFE"/>
            <w:lang w:val="en-US"/>
          </w:rPr>
          <w:t>gymkallp</w:t>
        </w:r>
        <w:r w:rsidRPr="004366C1">
          <w:rPr>
            <w:rStyle w:val="Hyperlink"/>
            <w:color w:val="263B7F"/>
            <w:shd w:val="clear" w:color="auto" w:fill="F7FCFE"/>
          </w:rPr>
          <w:t>@</w:t>
        </w:r>
        <w:r w:rsidRPr="006E556B">
          <w:rPr>
            <w:rStyle w:val="Hyperlink"/>
            <w:color w:val="263B7F"/>
            <w:shd w:val="clear" w:color="auto" w:fill="F7FCFE"/>
            <w:lang w:val="en-US"/>
          </w:rPr>
          <w:t>sch</w:t>
        </w:r>
        <w:r w:rsidRPr="004366C1">
          <w:rPr>
            <w:rStyle w:val="Hyperlink"/>
            <w:color w:val="263B7F"/>
            <w:shd w:val="clear" w:color="auto" w:fill="F7FCFE"/>
          </w:rPr>
          <w:t>.</w:t>
        </w:r>
        <w:r w:rsidRPr="006E556B">
          <w:rPr>
            <w:rStyle w:val="Hyperlink"/>
            <w:color w:val="263B7F"/>
            <w:shd w:val="clear" w:color="auto" w:fill="F7FCFE"/>
            <w:lang w:val="en-US"/>
          </w:rPr>
          <w:t>gr</w:t>
        </w:r>
      </w:hyperlink>
    </w:p>
    <w:p w:rsidR="00E40F95" w:rsidRPr="004366C1" w:rsidRDefault="00E40F95" w:rsidP="006E556B">
      <w:pPr>
        <w:pStyle w:val="NormalWeb"/>
        <w:spacing w:before="0" w:beforeAutospacing="0" w:after="0" w:afterAutospacing="0" w:line="276" w:lineRule="auto"/>
        <w:rPr>
          <w:rStyle w:val="Strong"/>
          <w:b w:val="0"/>
          <w:color w:val="433B32"/>
        </w:rPr>
      </w:pPr>
      <w:r w:rsidRPr="006E556B">
        <w:rPr>
          <w:rStyle w:val="Strong"/>
          <w:b w:val="0"/>
          <w:color w:val="433B32"/>
          <w:lang w:val="en-US"/>
        </w:rPr>
        <w:t>http</w:t>
      </w:r>
      <w:r w:rsidRPr="004366C1">
        <w:rPr>
          <w:rStyle w:val="Strong"/>
          <w:b w:val="0"/>
          <w:color w:val="433B32"/>
        </w:rPr>
        <w:t>://</w:t>
      </w:r>
      <w:r w:rsidRPr="006E556B">
        <w:rPr>
          <w:rStyle w:val="Strong"/>
          <w:b w:val="0"/>
          <w:color w:val="433B32"/>
          <w:lang w:val="en-US"/>
        </w:rPr>
        <w:t>gym</w:t>
      </w:r>
      <w:r w:rsidRPr="004366C1">
        <w:rPr>
          <w:rStyle w:val="Strong"/>
          <w:b w:val="0"/>
          <w:color w:val="433B32"/>
        </w:rPr>
        <w:t>-</w:t>
      </w:r>
      <w:r w:rsidRPr="006E556B">
        <w:rPr>
          <w:rStyle w:val="Strong"/>
          <w:b w:val="0"/>
          <w:color w:val="433B32"/>
          <w:lang w:val="en-US"/>
        </w:rPr>
        <w:t>kall</w:t>
      </w:r>
      <w:r w:rsidRPr="004366C1">
        <w:rPr>
          <w:rStyle w:val="Strong"/>
          <w:b w:val="0"/>
          <w:color w:val="433B32"/>
        </w:rPr>
        <w:t>-</w:t>
      </w:r>
      <w:r w:rsidRPr="006E556B">
        <w:rPr>
          <w:rStyle w:val="Strong"/>
          <w:b w:val="0"/>
          <w:color w:val="433B32"/>
          <w:lang w:val="en-US"/>
        </w:rPr>
        <w:t>perist</w:t>
      </w:r>
      <w:r w:rsidRPr="004366C1">
        <w:rPr>
          <w:rStyle w:val="Strong"/>
          <w:b w:val="0"/>
          <w:color w:val="433B32"/>
        </w:rPr>
        <w:t>.</w:t>
      </w:r>
      <w:r w:rsidRPr="006E556B">
        <w:rPr>
          <w:rStyle w:val="Strong"/>
          <w:b w:val="0"/>
          <w:color w:val="433B32"/>
          <w:lang w:val="en-US"/>
        </w:rPr>
        <w:t>att</w:t>
      </w:r>
      <w:r w:rsidRPr="004366C1">
        <w:rPr>
          <w:rStyle w:val="Strong"/>
          <w:b w:val="0"/>
          <w:color w:val="433B32"/>
        </w:rPr>
        <w:t>.</w:t>
      </w:r>
      <w:r w:rsidRPr="006E556B">
        <w:rPr>
          <w:rStyle w:val="Strong"/>
          <w:b w:val="0"/>
          <w:color w:val="433B32"/>
          <w:lang w:val="en-US"/>
        </w:rPr>
        <w:t>sch</w:t>
      </w:r>
      <w:r w:rsidRPr="004366C1">
        <w:rPr>
          <w:rStyle w:val="Strong"/>
          <w:b w:val="0"/>
          <w:color w:val="433B32"/>
        </w:rPr>
        <w:t>.</w:t>
      </w:r>
      <w:r w:rsidRPr="006E556B">
        <w:rPr>
          <w:rStyle w:val="Strong"/>
          <w:b w:val="0"/>
          <w:color w:val="433B32"/>
          <w:lang w:val="en-US"/>
        </w:rPr>
        <w:t>gr</w:t>
      </w:r>
      <w:r w:rsidRPr="004366C1">
        <w:rPr>
          <w:rStyle w:val="Strong"/>
          <w:b w:val="0"/>
          <w:color w:val="433B32"/>
        </w:rPr>
        <w:t>/</w:t>
      </w:r>
    </w:p>
    <w:p w:rsidR="00E40F95" w:rsidRDefault="00E40F95" w:rsidP="00476D0A">
      <w:pPr>
        <w:pStyle w:val="NormalWeb"/>
        <w:spacing w:before="180" w:beforeAutospacing="0" w:after="180" w:afterAutospacing="0"/>
        <w:jc w:val="center"/>
        <w:rPr>
          <w:rStyle w:val="Strong"/>
          <w:rFonts w:ascii="Arial" w:hAnsi="Arial" w:cs="Arial"/>
          <w:color w:val="433B32"/>
          <w:sz w:val="28"/>
          <w:szCs w:val="28"/>
        </w:rPr>
      </w:pP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center"/>
        <w:rPr>
          <w:color w:val="433B32"/>
          <w:sz w:val="28"/>
          <w:szCs w:val="28"/>
        </w:rPr>
      </w:pPr>
      <w:r w:rsidRPr="006E556B">
        <w:rPr>
          <w:rStyle w:val="Strong"/>
          <w:color w:val="433B32"/>
          <w:sz w:val="28"/>
          <w:szCs w:val="28"/>
        </w:rPr>
        <w:t>Εισαγωγικές εξετάσεις για την Α' Γυμνασίου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center"/>
        <w:rPr>
          <w:color w:val="433B32"/>
          <w:sz w:val="28"/>
          <w:szCs w:val="28"/>
        </w:rPr>
      </w:pPr>
      <w:r w:rsidRPr="006E556B">
        <w:rPr>
          <w:rStyle w:val="Strong"/>
          <w:color w:val="433B32"/>
          <w:sz w:val="28"/>
          <w:szCs w:val="28"/>
        </w:rPr>
        <w:t>Κατάθεση αιτήσεων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 xml:space="preserve">Αιτήσεις για τις εξετάσεις εισαγωγής στην Α' Γυμνασίου θα γίνονται δεκτές </w:t>
      </w:r>
      <w:r>
        <w:rPr>
          <w:color w:val="433B32"/>
        </w:rPr>
        <w:t xml:space="preserve">στο Καλλιτεχνικό Γυμνάσιο Περιστερίου </w:t>
      </w:r>
      <w:r w:rsidRPr="006E556B">
        <w:rPr>
          <w:color w:val="433B32"/>
        </w:rPr>
        <w:t>στις ακόλουθες ημερομηνίες: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</w:p>
    <w:p w:rsidR="00E40F95" w:rsidRPr="006E556B" w:rsidRDefault="00E40F95" w:rsidP="007E5CB9">
      <w:pPr>
        <w:pStyle w:val="NormalWeb"/>
        <w:spacing w:before="0" w:beforeAutospacing="0" w:after="0" w:afterAutospacing="0" w:line="276" w:lineRule="auto"/>
        <w:ind w:firstLine="720"/>
        <w:jc w:val="center"/>
        <w:rPr>
          <w:rStyle w:val="Strong"/>
          <w:color w:val="433B32"/>
        </w:rPr>
      </w:pPr>
      <w:r w:rsidRPr="006E556B">
        <w:rPr>
          <w:rStyle w:val="Strong"/>
          <w:color w:val="433B32"/>
        </w:rPr>
        <w:t>2, 4, 7, 10, 16, 17, 18, 21, 22, 23, 24, 25, 28, 29, 30 Μαΐου</w:t>
      </w:r>
      <w:r>
        <w:rPr>
          <w:rStyle w:val="Strong"/>
          <w:color w:val="433B32"/>
        </w:rPr>
        <w:t xml:space="preserve"> 2018</w:t>
      </w:r>
    </w:p>
    <w:p w:rsidR="00E40F95" w:rsidRDefault="00E40F95" w:rsidP="007E5CB9">
      <w:pPr>
        <w:pStyle w:val="NormalWeb"/>
        <w:spacing w:before="0" w:beforeAutospacing="0" w:after="0" w:afterAutospacing="0" w:line="276" w:lineRule="auto"/>
        <w:ind w:firstLine="720"/>
        <w:jc w:val="center"/>
        <w:rPr>
          <w:rStyle w:val="Strong"/>
          <w:color w:val="433B32"/>
        </w:rPr>
      </w:pPr>
      <w:r w:rsidRPr="006E556B">
        <w:rPr>
          <w:rStyle w:val="Strong"/>
          <w:color w:val="433B32"/>
        </w:rPr>
        <w:t>ώρα 10:00 – 13:00</w:t>
      </w:r>
    </w:p>
    <w:p w:rsidR="00E40F95" w:rsidRPr="006E556B" w:rsidRDefault="00E40F95" w:rsidP="007E5CB9">
      <w:pPr>
        <w:pStyle w:val="NormalWeb"/>
        <w:spacing w:before="0" w:beforeAutospacing="0" w:after="0" w:afterAutospacing="0" w:line="276" w:lineRule="auto"/>
        <w:ind w:firstLine="720"/>
        <w:jc w:val="center"/>
        <w:rPr>
          <w:rStyle w:val="Strong"/>
          <w:color w:val="433B32"/>
        </w:rPr>
      </w:pPr>
      <w:r>
        <w:rPr>
          <w:rStyle w:val="Strong"/>
          <w:color w:val="433B32"/>
        </w:rPr>
        <w:t>στον 1</w:t>
      </w:r>
      <w:r w:rsidRPr="007E5CB9">
        <w:rPr>
          <w:rStyle w:val="Strong"/>
          <w:color w:val="433B32"/>
          <w:vertAlign w:val="superscript"/>
        </w:rPr>
        <w:t>ο</w:t>
      </w:r>
      <w:r>
        <w:rPr>
          <w:rStyle w:val="Strong"/>
          <w:color w:val="433B32"/>
        </w:rPr>
        <w:t xml:space="preserve"> όροφο.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433B32"/>
        </w:rPr>
      </w:pPr>
    </w:p>
    <w:p w:rsidR="00E40F95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rStyle w:val="Strong"/>
          <w:color w:val="433B32"/>
        </w:rPr>
      </w:pPr>
      <w:r w:rsidRPr="006E556B">
        <w:rPr>
          <w:color w:val="433B32"/>
        </w:rPr>
        <w:t>Οι γονείς - κηδεμόνες των μαθητών που επιθυμούν να συμμετάσχουν στη διαδικασία επιλογής οφείλουν να υποβάλουν αίτηση </w:t>
      </w:r>
      <w:r w:rsidRPr="006E556B">
        <w:rPr>
          <w:rStyle w:val="Strong"/>
          <w:color w:val="433B32"/>
        </w:rPr>
        <w:t>μόνο στο Καλλιτεχνικό Σχολείο της περιοχής τους.</w:t>
      </w:r>
    </w:p>
    <w:p w:rsidR="00E40F95" w:rsidRPr="00952B52" w:rsidRDefault="00E40F95" w:rsidP="00952B5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color w:val="555555"/>
          <w:sz w:val="24"/>
          <w:szCs w:val="24"/>
          <w:u w:val="single"/>
        </w:rPr>
        <w:t>ΑΠΑΙΤΟΥΜΕΝΑ ΔΙΚΑΙΟΛΟΓΗΤΙΚΑ:</w:t>
      </w:r>
    </w:p>
    <w:p w:rsidR="00E40F95" w:rsidRPr="00952B52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b/>
          <w:bCs/>
          <w:color w:val="555555"/>
          <w:sz w:val="24"/>
          <w:szCs w:val="24"/>
        </w:rPr>
        <w:t>Αίτηση</w:t>
      </w:r>
      <w:r>
        <w:rPr>
          <w:rFonts w:ascii="Times New Roman" w:hAnsi="Times New Roman"/>
          <w:b/>
          <w:bCs/>
          <w:color w:val="555555"/>
          <w:sz w:val="24"/>
          <w:szCs w:val="24"/>
        </w:rPr>
        <w:t>.</w:t>
      </w:r>
      <w:r w:rsidRPr="00952B52">
        <w:rPr>
          <w:rFonts w:ascii="Times New Roman" w:hAnsi="Times New Roman"/>
          <w:color w:val="555555"/>
          <w:sz w:val="24"/>
          <w:szCs w:val="24"/>
        </w:rPr>
        <w:t> </w:t>
      </w:r>
    </w:p>
    <w:p w:rsidR="00E40F95" w:rsidRPr="00952B52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b/>
          <w:bCs/>
          <w:color w:val="555555"/>
          <w:sz w:val="24"/>
          <w:szCs w:val="24"/>
        </w:rPr>
        <w:t>Φωτογραφία</w:t>
      </w:r>
      <w:r>
        <w:rPr>
          <w:rFonts w:ascii="Times New Roman" w:hAnsi="Times New Roman"/>
          <w:color w:val="555555"/>
          <w:sz w:val="24"/>
          <w:szCs w:val="24"/>
        </w:rPr>
        <w:t> (τύπου ταυτότητας) υποψηφίου.</w:t>
      </w:r>
    </w:p>
    <w:p w:rsidR="00E40F95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b/>
          <w:bCs/>
          <w:color w:val="555555"/>
          <w:sz w:val="24"/>
          <w:szCs w:val="24"/>
        </w:rPr>
        <w:t>Λογαριασμός ΔΕΚΟ</w:t>
      </w:r>
      <w:r w:rsidRPr="00952B52">
        <w:rPr>
          <w:rFonts w:ascii="Times New Roman" w:hAnsi="Times New Roman"/>
          <w:color w:val="555555"/>
          <w:sz w:val="24"/>
          <w:szCs w:val="24"/>
        </w:rPr>
        <w:t> ή άλλο αξιόπιστο αποδεικτικό στοιχείο από το οποίο προκύπτει η διεύθυνση μ</w:t>
      </w:r>
      <w:r>
        <w:rPr>
          <w:rFonts w:ascii="Times New Roman" w:hAnsi="Times New Roman"/>
          <w:color w:val="555555"/>
          <w:sz w:val="24"/>
          <w:szCs w:val="24"/>
        </w:rPr>
        <w:t>όνιμης κατοικίας του υποψηφίου.</w:t>
      </w:r>
    </w:p>
    <w:p w:rsidR="00E40F95" w:rsidRPr="00952B52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</w:rPr>
        <w:t>Φωτοτυπία ταυτότητας του γονέως ή κηδεμόνα.</w:t>
      </w:r>
    </w:p>
    <w:p w:rsidR="00E40F95" w:rsidRPr="00952B52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color w:val="555555"/>
          <w:sz w:val="24"/>
          <w:szCs w:val="24"/>
        </w:rPr>
        <w:t>Για την κατεύθυνση Χορού, οι γονείς / κηδεμόνες μαζί με την αίτηση συμμετοχής οφείλουν να προσκομίσουν </w:t>
      </w:r>
      <w:r w:rsidRPr="00952B52">
        <w:rPr>
          <w:rFonts w:ascii="Times New Roman" w:hAnsi="Times New Roman"/>
          <w:b/>
          <w:bCs/>
          <w:color w:val="555555"/>
          <w:sz w:val="24"/>
          <w:szCs w:val="24"/>
        </w:rPr>
        <w:t>Ιατρικές Βεβαιώσεις υγείας και καλής φυσικής / ορθοπεδικής κατάστασης από Παθολόγο / Παιδίατρο και από Ορθοπεδικό γιατρό</w:t>
      </w:r>
      <w:r w:rsidRPr="00952B52">
        <w:rPr>
          <w:rFonts w:ascii="Times New Roman" w:hAnsi="Times New Roman"/>
          <w:color w:val="555555"/>
          <w:sz w:val="24"/>
          <w:szCs w:val="24"/>
        </w:rPr>
        <w:t> στις οποίες θα αναφέρεται η δυνατότητα φοίτησης των μαθητών στην κατεύθυνση Χο</w:t>
      </w:r>
      <w:r>
        <w:rPr>
          <w:rFonts w:ascii="Times New Roman" w:hAnsi="Times New Roman"/>
          <w:color w:val="555555"/>
          <w:sz w:val="24"/>
          <w:szCs w:val="24"/>
        </w:rPr>
        <w:t>ρού του Καλλιτεχνικού Γυμνασίου.</w:t>
      </w:r>
    </w:p>
    <w:p w:rsidR="00E40F95" w:rsidRPr="00952B52" w:rsidRDefault="00E40F95" w:rsidP="00952B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555555"/>
          <w:sz w:val="24"/>
          <w:szCs w:val="24"/>
        </w:rPr>
      </w:pPr>
      <w:r w:rsidRPr="00952B52">
        <w:rPr>
          <w:rFonts w:ascii="Times New Roman" w:hAnsi="Times New Roman"/>
          <w:color w:val="555555"/>
          <w:sz w:val="24"/>
          <w:szCs w:val="24"/>
        </w:rPr>
        <w:t xml:space="preserve">Στην περίπτωση προφορικής εξέτασης του υποψηφίου, μαζί με την αίτηση συνυποβάλλεται και η σχετική </w:t>
      </w:r>
      <w:r w:rsidRPr="00952B52">
        <w:rPr>
          <w:rFonts w:ascii="Times New Roman" w:hAnsi="Times New Roman"/>
          <w:b/>
          <w:bCs/>
          <w:color w:val="555555"/>
          <w:sz w:val="24"/>
          <w:szCs w:val="24"/>
        </w:rPr>
        <w:t>γνωμάτευση από τα επισήμως αναγνωρισμένα αρμόδια κέντρα (ΚΕΔΔΥ)</w:t>
      </w:r>
      <w:r w:rsidRPr="00952B52">
        <w:rPr>
          <w:rFonts w:ascii="Times New Roman" w:hAnsi="Times New Roman"/>
          <w:color w:val="555555"/>
          <w:sz w:val="24"/>
          <w:szCs w:val="24"/>
        </w:rPr>
        <w:t>. [</w:t>
      </w:r>
      <w:r w:rsidRPr="00952B52">
        <w:rPr>
          <w:rFonts w:ascii="Times New Roman" w:hAnsi="Times New Roman"/>
          <w:i/>
          <w:iCs/>
          <w:color w:val="555555"/>
          <w:sz w:val="24"/>
          <w:szCs w:val="24"/>
        </w:rPr>
        <w:t>Οι σχετικές γνωματεύσεις ΔΕΝ ΓΙΝΟΝΤΑΙ ΔΕΚΤΕΣ την ημέρα των εξετάσεων]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>Η συμμετοχή των υποψηφίων μαθητών στην επιλογή για φοίτηση σε Καλλιτεχνικό Σχολείο δεν στερεί το δικαίωμα υποβολής αίτησης για συμμετοχή στις διαδικασίες εισαγωγής σε Πρότυπο Γυμνάσιο, Πειραματικό Γυμνάσιο ή Μουσικό Σχολείο (Γυμνάσιο).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>Κάθε μαθητής έχει τη δυνατότητα να είναι υποψήφιος </w:t>
      </w:r>
      <w:r w:rsidRPr="006E556B">
        <w:rPr>
          <w:rStyle w:val="Strong"/>
          <w:color w:val="433B32"/>
        </w:rPr>
        <w:t>σε μ</w:t>
      </w:r>
      <w:r>
        <w:rPr>
          <w:rStyle w:val="Strong"/>
          <w:color w:val="433B32"/>
        </w:rPr>
        <w:t>ί</w:t>
      </w:r>
      <w:r w:rsidRPr="006E556B">
        <w:rPr>
          <w:rStyle w:val="Strong"/>
          <w:color w:val="433B32"/>
        </w:rPr>
        <w:t>α ή δ</w:t>
      </w:r>
      <w:r>
        <w:rPr>
          <w:rStyle w:val="Strong"/>
          <w:color w:val="433B32"/>
        </w:rPr>
        <w:t>ύ</w:t>
      </w:r>
      <w:r w:rsidRPr="006E556B">
        <w:rPr>
          <w:rStyle w:val="Strong"/>
          <w:color w:val="433B32"/>
        </w:rPr>
        <w:t>ο κατευθύνσεις.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>Σε περίπτωση που ένας μαθητής επιθυμεί να είναι υποψήφιος σε δύο κατευθύνσεις, τότε ο γονέας/κηδεμόνας του </w:t>
      </w:r>
      <w:r w:rsidRPr="006E556B">
        <w:rPr>
          <w:rStyle w:val="Strong"/>
          <w:color w:val="433B32"/>
        </w:rPr>
        <w:t>υποβάλλει διαφορετική αίτηση για κάθε κατεύθυνση</w:t>
      </w:r>
      <w:r w:rsidRPr="006E556B">
        <w:rPr>
          <w:color w:val="433B32"/>
        </w:rPr>
        <w:t>.</w:t>
      </w:r>
    </w:p>
    <w:p w:rsidR="00E40F95" w:rsidRPr="00DE7E31" w:rsidRDefault="00E40F95" w:rsidP="00FD738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firstLine="720"/>
        <w:jc w:val="both"/>
        <w:rPr>
          <w:b/>
          <w:color w:val="433B32"/>
        </w:rPr>
      </w:pPr>
      <w:r w:rsidRPr="00DE7E31">
        <w:rPr>
          <w:b/>
          <w:color w:val="433B32"/>
        </w:rPr>
        <w:t>Αιτήσεις με ελλιπή δικαιολογητικά δε θα γίνονται δεκτές.</w:t>
      </w:r>
    </w:p>
    <w:p w:rsidR="00E40F95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</w:p>
    <w:p w:rsidR="00E40F95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>Η διαδικασία επιλογής διενεργείται κατά το χρονικό διάστημα </w:t>
      </w:r>
      <w:r w:rsidRPr="006E556B">
        <w:rPr>
          <w:rStyle w:val="Strong"/>
          <w:color w:val="433B32"/>
        </w:rPr>
        <w:t>από 15 μέχρι 30 Ιουνίου</w:t>
      </w:r>
      <w:r>
        <w:rPr>
          <w:rStyle w:val="Strong"/>
          <w:color w:val="433B32"/>
        </w:rPr>
        <w:t xml:space="preserve">. </w:t>
      </w:r>
    </w:p>
    <w:p w:rsidR="00E40F95" w:rsidRPr="006E556B" w:rsidRDefault="00E40F95" w:rsidP="006E556B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433B32"/>
        </w:rPr>
      </w:pPr>
      <w:r w:rsidRPr="006E556B">
        <w:rPr>
          <w:color w:val="433B32"/>
        </w:rPr>
        <w:t>Σε περίπτωση που ο αριθμός των υποψηφίων μαθητών είναι μεγάλος τότε η εξέταση και αξιολόγηση των μαθητών πραγματοποιείται </w:t>
      </w:r>
      <w:r w:rsidRPr="006E556B">
        <w:rPr>
          <w:rStyle w:val="Strong"/>
          <w:color w:val="433B32"/>
        </w:rPr>
        <w:t>σε περισσότερες από μία ημέρες</w:t>
      </w:r>
      <w:r w:rsidRPr="006E556B">
        <w:rPr>
          <w:color w:val="433B32"/>
        </w:rPr>
        <w:t>.</w:t>
      </w:r>
    </w:p>
    <w:p w:rsidR="00E40F95" w:rsidRDefault="00E40F95" w:rsidP="007E5CB9">
      <w:pPr>
        <w:pStyle w:val="Normal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>Περιοχές ευθύνης Καλλιτεχνικού Γυμνασίου Περιστερίου: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>α) ΔΔΕ Γ’ Αθήνας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>β) ΔΔΕ Δυτικής Αττικής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 xml:space="preserve">γ) ΔΔΕ Α’ Αθήνας (από τα όρια ΔΔΕ Α’ Αθήνας – ΔΔΕ Γ’ Αθήνας, 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 xml:space="preserve">οδός Πειραιώς – Ερμού – Αποστόλου Παύλου – Διονυσίου Αρεοπαγίτου – λεωφόρος Αμαλίας – Βασιλίσσης Όλγας – Βασιλέως Κωνσταντίνου – Βασιλίσσης Σοφίας – Κηφισίας μέχρι τα όρια ΔΔΕ Α’ Αθήνας – ΔΔΕ Β’ Αθήνας, 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 xml:space="preserve">όρια ΔΔΕ Α’ Αθήνας – ΔΔΕ Β’ Αθήνας, </w:t>
      </w:r>
    </w:p>
    <w:p w:rsidR="00E40F95" w:rsidRPr="004366C1" w:rsidRDefault="00E40F95" w:rsidP="004366C1">
      <w:pPr>
        <w:pStyle w:val="NormalWeb"/>
        <w:shd w:val="clear" w:color="auto" w:fill="FAFAFA"/>
        <w:spacing w:before="0" w:beforeAutospacing="0" w:after="0" w:afterAutospacing="0" w:line="360" w:lineRule="auto"/>
        <w:jc w:val="both"/>
        <w:rPr>
          <w:color w:val="333333"/>
        </w:rPr>
      </w:pPr>
      <w:r w:rsidRPr="004366C1">
        <w:rPr>
          <w:color w:val="333333"/>
        </w:rPr>
        <w:t>όρια ΔΔΕ Α’ Αθήνας – ΔΔΕ Γ’ Αθήνας )</w:t>
      </w:r>
    </w:p>
    <w:p w:rsidR="00E40F95" w:rsidRPr="004366C1" w:rsidRDefault="00E40F95" w:rsidP="004366C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E40F95" w:rsidRPr="004366C1" w:rsidSect="00497B87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1F0"/>
    <w:multiLevelType w:val="multilevel"/>
    <w:tmpl w:val="16BC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FCC"/>
    <w:rsid w:val="00146121"/>
    <w:rsid w:val="001E1554"/>
    <w:rsid w:val="00207402"/>
    <w:rsid w:val="00431380"/>
    <w:rsid w:val="004366C1"/>
    <w:rsid w:val="00476D0A"/>
    <w:rsid w:val="00497B87"/>
    <w:rsid w:val="00677456"/>
    <w:rsid w:val="006E556B"/>
    <w:rsid w:val="007E5CB9"/>
    <w:rsid w:val="00952B52"/>
    <w:rsid w:val="009634C2"/>
    <w:rsid w:val="00B16FCC"/>
    <w:rsid w:val="00DE7E31"/>
    <w:rsid w:val="00E40F95"/>
    <w:rsid w:val="00FD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6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16FC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E55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mkallp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418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ΚΑΛΛΙΤΕΧΝΙΚΟ ΓΥΜΝΑΣΙΟ ΠΕΡΙΣΤΕΡΙΟΥ</dc:title>
  <dc:subject/>
  <dc:creator>Tetrabyte</dc:creator>
  <cp:keywords/>
  <dc:description/>
  <cp:lastModifiedBy>Mimis</cp:lastModifiedBy>
  <cp:revision>2</cp:revision>
  <dcterms:created xsi:type="dcterms:W3CDTF">2018-05-03T06:06:00Z</dcterms:created>
  <dcterms:modified xsi:type="dcterms:W3CDTF">2018-05-03T06:06:00Z</dcterms:modified>
</cp:coreProperties>
</file>