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E0" w:rsidRPr="00DB63EC" w:rsidRDefault="00A47EE0" w:rsidP="00D00716">
      <w:pPr>
        <w:spacing w:line="360" w:lineRule="auto"/>
        <w:jc w:val="center"/>
        <w:rPr>
          <w:rFonts w:cstheme="minorHAnsi"/>
          <w:b/>
        </w:rPr>
      </w:pPr>
      <w:bookmarkStart w:id="0" w:name="_GoBack"/>
      <w:bookmarkEnd w:id="0"/>
      <w:r w:rsidRPr="00DB63EC">
        <w:rPr>
          <w:rFonts w:cstheme="minorHAnsi"/>
          <w:b/>
          <w:noProof/>
          <w:color w:val="000000" w:themeColor="text1"/>
          <w:sz w:val="24"/>
          <w:lang w:eastAsia="el-GR"/>
        </w:rPr>
        <w:drawing>
          <wp:anchor distT="0" distB="0" distL="114300" distR="114300" simplePos="0" relativeHeight="251667456" behindDoc="0" locked="0" layoutInCell="1" allowOverlap="1" wp14:anchorId="54661000" wp14:editId="6A80A15F">
            <wp:simplePos x="0" y="0"/>
            <wp:positionH relativeFrom="column">
              <wp:posOffset>4580123</wp:posOffset>
            </wp:positionH>
            <wp:positionV relativeFrom="paragraph">
              <wp:posOffset>-201295</wp:posOffset>
            </wp:positionV>
            <wp:extent cx="1471930" cy="1436370"/>
            <wp:effectExtent l="0" t="0" r="0" b="0"/>
            <wp:wrapNone/>
            <wp:docPr id="17" name="Εικόνα 17" descr="C:\Users\geras_000\Downloads\Γεράσιμος Μακρή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as_000\Downloads\Γεράσιμος Μακρή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930" cy="143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3EC">
        <w:rPr>
          <w:rFonts w:cstheme="minorHAnsi"/>
          <w:b/>
          <w:color w:val="000000" w:themeColor="text1"/>
          <w:sz w:val="24"/>
        </w:rPr>
        <w:t>ΒΙΟΓΡΑΦΙΚΟ ΣΗΜΕΙΩΜΑ</w:t>
      </w:r>
    </w:p>
    <w:p w:rsidR="00AA7681" w:rsidRPr="00AA7681" w:rsidRDefault="00A47EE0" w:rsidP="00AA7681">
      <w:pPr>
        <w:spacing w:after="0" w:line="240" w:lineRule="auto"/>
        <w:jc w:val="center"/>
        <w:rPr>
          <w:rFonts w:eastAsia="Calibri" w:cstheme="minorHAnsi"/>
          <w:b/>
          <w:caps/>
          <w:sz w:val="24"/>
          <w:szCs w:val="24"/>
        </w:rPr>
      </w:pPr>
      <w:r w:rsidRPr="00DB63EC">
        <w:rPr>
          <w:rFonts w:eastAsia="Calibri" w:cstheme="minorHAnsi"/>
          <w:b/>
          <w:caps/>
          <w:sz w:val="24"/>
          <w:szCs w:val="24"/>
        </w:rPr>
        <w:t>γερασιμου ι. μακρη</w:t>
      </w:r>
    </w:p>
    <w:p w:rsidR="00A47EE0" w:rsidRPr="00865BDD" w:rsidRDefault="00A47EE0" w:rsidP="00A47EE0">
      <w:pPr>
        <w:spacing w:after="0" w:line="240" w:lineRule="auto"/>
        <w:rPr>
          <w:rFonts w:eastAsia="Calibri" w:cstheme="minorHAnsi"/>
          <w:caps/>
          <w:sz w:val="24"/>
          <w:szCs w:val="24"/>
        </w:rPr>
      </w:pPr>
    </w:p>
    <w:p w:rsidR="00A47EE0" w:rsidRPr="00542D2F" w:rsidRDefault="00A47EE0" w:rsidP="00A47EE0">
      <w:pPr>
        <w:spacing w:after="0" w:line="240" w:lineRule="auto"/>
        <w:rPr>
          <w:rFonts w:eastAsia="Calibri" w:cstheme="minorHAnsi"/>
          <w:b/>
          <w:caps/>
          <w:szCs w:val="24"/>
          <w:u w:val="single"/>
        </w:rPr>
      </w:pPr>
      <w:r w:rsidRPr="00542D2F">
        <w:rPr>
          <w:rFonts w:eastAsia="Calibri" w:cstheme="minorHAnsi"/>
          <w:b/>
          <w:caps/>
          <w:szCs w:val="24"/>
          <w:u w:val="single"/>
        </w:rPr>
        <w:t>Ι. ΠΡΟΣΩΠΙΚΕΣ ΠΛΗΡΟΦΟΡΙΕΣ</w:t>
      </w:r>
    </w:p>
    <w:p w:rsidR="00A47EE0" w:rsidRPr="00C701F3" w:rsidRDefault="00A47EE0" w:rsidP="00A47EE0">
      <w:pPr>
        <w:spacing w:after="0" w:line="240" w:lineRule="auto"/>
        <w:rPr>
          <w:rFonts w:eastAsia="Calibri" w:cstheme="minorHAnsi"/>
          <w:caps/>
          <w:sz w:val="20"/>
          <w:szCs w:val="24"/>
        </w:rPr>
      </w:pP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Ονοματεπώνυμο</w:t>
      </w:r>
      <w:r w:rsidR="00BB48AF">
        <w:rPr>
          <w:rFonts w:eastAsia="Calibri" w:cstheme="minorHAnsi"/>
          <w:sz w:val="20"/>
          <w:szCs w:val="24"/>
        </w:rPr>
        <w:t>:</w:t>
      </w:r>
      <w:r w:rsidRPr="00C701F3">
        <w:rPr>
          <w:rFonts w:eastAsia="Calibri" w:cstheme="minorHAnsi"/>
          <w:sz w:val="20"/>
          <w:szCs w:val="24"/>
        </w:rPr>
        <w:tab/>
      </w:r>
      <w:r w:rsidR="00BB48AF" w:rsidRPr="00BB48AF">
        <w:rPr>
          <w:rFonts w:eastAsia="Calibri" w:cstheme="minorHAnsi"/>
          <w:sz w:val="20"/>
          <w:szCs w:val="24"/>
        </w:rPr>
        <w:t xml:space="preserve"> </w:t>
      </w:r>
      <w:r w:rsidR="00BB48AF">
        <w:rPr>
          <w:rFonts w:eastAsia="Calibri" w:cstheme="minorHAnsi"/>
          <w:sz w:val="20"/>
          <w:szCs w:val="24"/>
        </w:rPr>
        <w:t xml:space="preserve">                   </w:t>
      </w:r>
      <w:r w:rsidR="00BB48AF">
        <w:rPr>
          <w:rFonts w:eastAsia="Calibri" w:cstheme="minorHAnsi"/>
          <w:sz w:val="20"/>
          <w:szCs w:val="24"/>
        </w:rPr>
        <w:tab/>
      </w:r>
      <w:r w:rsidRPr="00C701F3">
        <w:rPr>
          <w:rFonts w:eastAsia="Calibri" w:cstheme="minorHAnsi"/>
          <w:sz w:val="20"/>
          <w:szCs w:val="24"/>
        </w:rPr>
        <w:t>Γεράσιμος Μακρής</w:t>
      </w:r>
    </w:p>
    <w:p w:rsidR="00A47EE0" w:rsidRPr="00BB48AF" w:rsidRDefault="00A47EE0" w:rsidP="00A47EE0">
      <w:pPr>
        <w:spacing w:after="0" w:line="240" w:lineRule="auto"/>
        <w:rPr>
          <w:rFonts w:eastAsia="Calibri" w:cstheme="minorHAnsi"/>
          <w:sz w:val="20"/>
          <w:szCs w:val="24"/>
        </w:rPr>
      </w:pPr>
      <w:r w:rsidRPr="00C701F3">
        <w:rPr>
          <w:rFonts w:eastAsia="Calibri" w:cstheme="minorHAnsi"/>
          <w:sz w:val="20"/>
          <w:szCs w:val="24"/>
        </w:rPr>
        <w:t>Όνομα Πατέρα</w:t>
      </w:r>
      <w:r w:rsidR="00BB48AF">
        <w:rPr>
          <w:rFonts w:eastAsia="Calibri" w:cstheme="minorHAnsi"/>
          <w:sz w:val="20"/>
          <w:szCs w:val="24"/>
        </w:rPr>
        <w:t>:</w:t>
      </w:r>
      <w:r w:rsidRPr="00C701F3">
        <w:rPr>
          <w:rFonts w:eastAsia="Calibri" w:cstheme="minorHAnsi"/>
          <w:sz w:val="20"/>
          <w:szCs w:val="24"/>
        </w:rPr>
        <w:tab/>
      </w:r>
      <w:r w:rsidR="00BB48AF">
        <w:rPr>
          <w:rFonts w:eastAsia="Calibri" w:cstheme="minorHAnsi"/>
          <w:sz w:val="20"/>
          <w:szCs w:val="24"/>
        </w:rPr>
        <w:t xml:space="preserve">                         </w:t>
      </w:r>
      <w:r w:rsidR="00BB48AF">
        <w:rPr>
          <w:rFonts w:eastAsia="Calibri" w:cstheme="minorHAnsi"/>
          <w:sz w:val="20"/>
          <w:szCs w:val="24"/>
        </w:rPr>
        <w:tab/>
      </w:r>
      <w:r w:rsidRPr="00C701F3">
        <w:rPr>
          <w:rFonts w:eastAsia="Calibri" w:cstheme="minorHAnsi"/>
          <w:sz w:val="20"/>
          <w:szCs w:val="24"/>
        </w:rPr>
        <w:t>Ιωάννης</w:t>
      </w:r>
      <w:r w:rsidR="00BB48AF" w:rsidRPr="00BB48AF">
        <w:rPr>
          <w:rFonts w:eastAsia="Calibri" w:cstheme="minorHAnsi"/>
          <w:sz w:val="20"/>
          <w:szCs w:val="24"/>
        </w:rPr>
        <w:t xml:space="preserve"> </w:t>
      </w:r>
      <w:r w:rsidR="00BB48AF">
        <w:rPr>
          <w:rFonts w:eastAsia="Calibri" w:cstheme="minorHAnsi"/>
          <w:sz w:val="20"/>
          <w:szCs w:val="24"/>
        </w:rPr>
        <w:t>Μακρής</w:t>
      </w: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Ονοματεπώνυμο Μητέρας</w:t>
      </w:r>
      <w:r w:rsidR="00BB48AF">
        <w:rPr>
          <w:rFonts w:eastAsia="Calibri" w:cstheme="minorHAnsi"/>
          <w:sz w:val="20"/>
          <w:szCs w:val="24"/>
        </w:rPr>
        <w:t>:</w:t>
      </w:r>
      <w:r w:rsidRPr="00C701F3">
        <w:rPr>
          <w:rFonts w:eastAsia="Calibri" w:cstheme="minorHAnsi"/>
          <w:sz w:val="20"/>
          <w:szCs w:val="24"/>
        </w:rPr>
        <w:tab/>
        <w:t>Δωροθέα Μακρυγιάννη</w:t>
      </w: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Ημερομηνία Γέννησης</w:t>
      </w:r>
      <w:r w:rsidR="00BB48AF">
        <w:rPr>
          <w:rFonts w:eastAsia="Calibri" w:cstheme="minorHAnsi"/>
          <w:sz w:val="20"/>
          <w:szCs w:val="24"/>
        </w:rPr>
        <w:t>:</w:t>
      </w:r>
      <w:r w:rsidRPr="00C701F3">
        <w:rPr>
          <w:rFonts w:eastAsia="Calibri" w:cstheme="minorHAnsi"/>
          <w:sz w:val="20"/>
          <w:szCs w:val="24"/>
        </w:rPr>
        <w:tab/>
      </w:r>
      <w:r w:rsidR="00BB48AF">
        <w:rPr>
          <w:rFonts w:eastAsia="Calibri" w:cstheme="minorHAnsi"/>
          <w:sz w:val="20"/>
          <w:szCs w:val="24"/>
        </w:rPr>
        <w:t xml:space="preserve">                </w:t>
      </w:r>
      <w:r w:rsidRPr="00C701F3">
        <w:rPr>
          <w:rFonts w:eastAsia="Calibri" w:cstheme="minorHAnsi"/>
          <w:sz w:val="20"/>
          <w:szCs w:val="24"/>
        </w:rPr>
        <w:t>05/09/1989</w:t>
      </w:r>
    </w:p>
    <w:p w:rsidR="00A47EE0" w:rsidRPr="006C746D" w:rsidRDefault="00A47EE0" w:rsidP="00A47EE0">
      <w:pPr>
        <w:spacing w:after="0" w:line="240" w:lineRule="auto"/>
        <w:rPr>
          <w:rFonts w:eastAsia="Calibri" w:cstheme="minorHAnsi"/>
          <w:sz w:val="20"/>
          <w:szCs w:val="24"/>
          <w:lang w:val="en-US"/>
        </w:rPr>
      </w:pPr>
      <w:r w:rsidRPr="00C701F3">
        <w:rPr>
          <w:rFonts w:eastAsia="Calibri" w:cstheme="minorHAnsi"/>
          <w:sz w:val="20"/>
          <w:szCs w:val="24"/>
          <w:lang w:val="en-US"/>
        </w:rPr>
        <w:t>e</w:t>
      </w:r>
      <w:r w:rsidRPr="006C746D">
        <w:rPr>
          <w:rFonts w:eastAsia="Calibri" w:cstheme="minorHAnsi"/>
          <w:sz w:val="20"/>
          <w:szCs w:val="24"/>
          <w:lang w:val="en-US"/>
        </w:rPr>
        <w:t>-</w:t>
      </w:r>
      <w:r w:rsidRPr="00C701F3">
        <w:rPr>
          <w:rFonts w:eastAsia="Calibri" w:cstheme="minorHAnsi"/>
          <w:sz w:val="20"/>
          <w:szCs w:val="24"/>
          <w:lang w:val="en-US"/>
        </w:rPr>
        <w:t>mail</w:t>
      </w:r>
      <w:r w:rsidR="00BB48AF" w:rsidRPr="006C746D">
        <w:rPr>
          <w:rFonts w:eastAsia="Calibri" w:cstheme="minorHAnsi"/>
          <w:sz w:val="20"/>
          <w:szCs w:val="24"/>
          <w:lang w:val="en-US"/>
        </w:rPr>
        <w:t xml:space="preserve">:                                            </w:t>
      </w:r>
      <w:r w:rsidRPr="006C746D">
        <w:rPr>
          <w:rFonts w:eastAsia="Calibri" w:cstheme="minorHAnsi"/>
          <w:sz w:val="20"/>
          <w:szCs w:val="24"/>
          <w:lang w:val="en-US"/>
        </w:rPr>
        <w:tab/>
      </w:r>
      <w:r w:rsidRPr="00C701F3">
        <w:rPr>
          <w:rFonts w:eastAsia="Calibri" w:cstheme="minorHAnsi"/>
          <w:sz w:val="20"/>
          <w:szCs w:val="24"/>
          <w:lang w:val="en-US"/>
        </w:rPr>
        <w:t>gerasimos</w:t>
      </w:r>
      <w:r w:rsidRPr="006C746D">
        <w:rPr>
          <w:rFonts w:eastAsia="Calibri" w:cstheme="minorHAnsi"/>
          <w:sz w:val="20"/>
          <w:szCs w:val="24"/>
          <w:lang w:val="en-US"/>
        </w:rPr>
        <w:t>_</w:t>
      </w:r>
      <w:r w:rsidRPr="00C701F3">
        <w:rPr>
          <w:rFonts w:eastAsia="Calibri" w:cstheme="minorHAnsi"/>
          <w:sz w:val="20"/>
          <w:szCs w:val="24"/>
          <w:lang w:val="en-US"/>
        </w:rPr>
        <w:t>makris</w:t>
      </w:r>
      <w:r w:rsidRPr="006C746D">
        <w:rPr>
          <w:rFonts w:eastAsia="Calibri" w:cstheme="minorHAnsi"/>
          <w:sz w:val="20"/>
          <w:szCs w:val="24"/>
          <w:lang w:val="en-US"/>
        </w:rPr>
        <w:t>@</w:t>
      </w:r>
      <w:r w:rsidRPr="00C701F3">
        <w:rPr>
          <w:rFonts w:eastAsia="Calibri" w:cstheme="minorHAnsi"/>
          <w:sz w:val="20"/>
          <w:szCs w:val="24"/>
          <w:lang w:val="en-US"/>
        </w:rPr>
        <w:t>hotmail</w:t>
      </w:r>
      <w:r w:rsidRPr="006C746D">
        <w:rPr>
          <w:rFonts w:eastAsia="Calibri" w:cstheme="minorHAnsi"/>
          <w:sz w:val="20"/>
          <w:szCs w:val="24"/>
          <w:lang w:val="en-US"/>
        </w:rPr>
        <w:t>.</w:t>
      </w:r>
      <w:r w:rsidRPr="00C701F3">
        <w:rPr>
          <w:rFonts w:eastAsia="Calibri" w:cstheme="minorHAnsi"/>
          <w:sz w:val="20"/>
          <w:szCs w:val="24"/>
          <w:lang w:val="en-US"/>
        </w:rPr>
        <w:t>com</w:t>
      </w:r>
    </w:p>
    <w:p w:rsidR="00A47EE0" w:rsidRPr="00C701F3" w:rsidRDefault="00A47EE0" w:rsidP="00A47EE0">
      <w:pPr>
        <w:spacing w:after="0" w:line="240" w:lineRule="auto"/>
        <w:rPr>
          <w:rFonts w:eastAsia="Calibri" w:cstheme="minorHAnsi"/>
          <w:sz w:val="20"/>
          <w:szCs w:val="24"/>
        </w:rPr>
      </w:pPr>
      <w:r w:rsidRPr="006C746D">
        <w:rPr>
          <w:rFonts w:eastAsia="Calibri" w:cstheme="minorHAnsi"/>
          <w:sz w:val="20"/>
          <w:szCs w:val="24"/>
          <w:lang w:val="en-US"/>
        </w:rPr>
        <w:t xml:space="preserve">                                                   </w:t>
      </w:r>
      <w:r w:rsidR="00BB48AF" w:rsidRPr="006C746D">
        <w:rPr>
          <w:rFonts w:eastAsia="Calibri" w:cstheme="minorHAnsi"/>
          <w:sz w:val="20"/>
          <w:szCs w:val="24"/>
          <w:lang w:val="en-US"/>
        </w:rPr>
        <w:t xml:space="preserve">            </w:t>
      </w:r>
      <w:r w:rsidRPr="006C746D">
        <w:rPr>
          <w:rFonts w:eastAsia="Calibri" w:cstheme="minorHAnsi"/>
          <w:sz w:val="20"/>
          <w:szCs w:val="24"/>
          <w:lang w:val="en-US"/>
        </w:rPr>
        <w:t xml:space="preserve"> </w:t>
      </w:r>
      <w:r w:rsidRPr="00C701F3">
        <w:rPr>
          <w:rFonts w:eastAsia="Calibri" w:cstheme="minorHAnsi"/>
          <w:sz w:val="20"/>
          <w:szCs w:val="24"/>
          <w:lang w:val="en-US"/>
        </w:rPr>
        <w:t>makrisgi</w:t>
      </w:r>
      <w:r w:rsidRPr="00C701F3">
        <w:rPr>
          <w:rFonts w:eastAsia="Calibri" w:cstheme="minorHAnsi"/>
          <w:sz w:val="20"/>
          <w:szCs w:val="24"/>
        </w:rPr>
        <w:t>@</w:t>
      </w:r>
      <w:r w:rsidRPr="00C701F3">
        <w:rPr>
          <w:rFonts w:eastAsia="Calibri" w:cstheme="minorHAnsi"/>
          <w:sz w:val="20"/>
          <w:szCs w:val="24"/>
          <w:lang w:val="en-US"/>
        </w:rPr>
        <w:t>med</w:t>
      </w:r>
      <w:r w:rsidRPr="00C701F3">
        <w:rPr>
          <w:rFonts w:eastAsia="Calibri" w:cstheme="minorHAnsi"/>
          <w:sz w:val="20"/>
          <w:szCs w:val="24"/>
        </w:rPr>
        <w:t>.</w:t>
      </w:r>
      <w:r w:rsidRPr="00C701F3">
        <w:rPr>
          <w:rFonts w:eastAsia="Calibri" w:cstheme="minorHAnsi"/>
          <w:sz w:val="20"/>
          <w:szCs w:val="24"/>
          <w:lang w:val="en-US"/>
        </w:rPr>
        <w:t>uoa</w:t>
      </w:r>
      <w:r w:rsidRPr="00C701F3">
        <w:rPr>
          <w:rFonts w:eastAsia="Calibri" w:cstheme="minorHAnsi"/>
          <w:sz w:val="20"/>
          <w:szCs w:val="24"/>
        </w:rPr>
        <w:t>.</w:t>
      </w:r>
      <w:r w:rsidRPr="00C701F3">
        <w:rPr>
          <w:rFonts w:eastAsia="Calibri" w:cstheme="minorHAnsi"/>
          <w:sz w:val="20"/>
          <w:szCs w:val="24"/>
          <w:lang w:val="en-US"/>
        </w:rPr>
        <w:t>gr</w:t>
      </w:r>
    </w:p>
    <w:p w:rsidR="00A47EE0" w:rsidRPr="00C701F3" w:rsidRDefault="00A47EE0" w:rsidP="00A47EE0">
      <w:pPr>
        <w:spacing w:after="0" w:line="240" w:lineRule="auto"/>
        <w:rPr>
          <w:rFonts w:eastAsia="Calibri" w:cstheme="minorHAnsi"/>
          <w:sz w:val="20"/>
          <w:szCs w:val="24"/>
        </w:rPr>
      </w:pPr>
    </w:p>
    <w:p w:rsidR="00A47EE0" w:rsidRPr="00542D2F" w:rsidRDefault="00A47EE0" w:rsidP="00542D2F">
      <w:pPr>
        <w:spacing w:after="0" w:line="240" w:lineRule="auto"/>
        <w:rPr>
          <w:rFonts w:eastAsia="Calibri" w:cstheme="minorHAnsi"/>
          <w:b/>
          <w:caps/>
          <w:szCs w:val="24"/>
          <w:u w:val="single"/>
        </w:rPr>
      </w:pPr>
      <w:r w:rsidRPr="00542D2F">
        <w:rPr>
          <w:rFonts w:eastAsia="Calibri" w:cstheme="minorHAnsi"/>
          <w:b/>
          <w:szCs w:val="24"/>
          <w:u w:val="single"/>
        </w:rPr>
        <w:t xml:space="preserve">ΙΙ. </w:t>
      </w:r>
      <w:r w:rsidRPr="00542D2F">
        <w:rPr>
          <w:rFonts w:eastAsia="Calibri" w:cstheme="minorHAnsi"/>
          <w:b/>
          <w:caps/>
          <w:szCs w:val="24"/>
          <w:u w:val="single"/>
        </w:rPr>
        <w:t>ΕΚΠΑΙΔΕΥΣΗ</w:t>
      </w:r>
    </w:p>
    <w:p w:rsidR="00A47EE0" w:rsidRPr="00C701F3" w:rsidRDefault="00A47EE0" w:rsidP="00A47EE0">
      <w:pPr>
        <w:spacing w:after="0" w:line="240" w:lineRule="auto"/>
        <w:rPr>
          <w:rFonts w:eastAsia="Calibri" w:cstheme="minorHAnsi"/>
          <w:b/>
          <w:caps/>
          <w:sz w:val="20"/>
          <w:szCs w:val="24"/>
        </w:rPr>
      </w:pPr>
    </w:p>
    <w:p w:rsidR="00A47EE0" w:rsidRPr="00C701F3" w:rsidRDefault="00135288" w:rsidP="00BB48AF">
      <w:pPr>
        <w:spacing w:after="0" w:line="240" w:lineRule="auto"/>
        <w:jc w:val="both"/>
        <w:rPr>
          <w:rFonts w:eastAsia="Calibri" w:cstheme="minorHAnsi"/>
          <w:sz w:val="20"/>
          <w:szCs w:val="24"/>
        </w:rPr>
      </w:pPr>
      <w:r>
        <w:rPr>
          <w:rFonts w:eastAsia="Calibri" w:cstheme="minorHAnsi"/>
          <w:caps/>
          <w:sz w:val="20"/>
          <w:szCs w:val="24"/>
        </w:rPr>
        <w:t xml:space="preserve">12/2015 - </w:t>
      </w:r>
      <w:r w:rsidR="00BB48AF">
        <w:rPr>
          <w:rFonts w:eastAsia="Calibri" w:cstheme="minorHAnsi"/>
          <w:caps/>
          <w:sz w:val="20"/>
          <w:szCs w:val="24"/>
        </w:rPr>
        <w:t>6/2022</w:t>
      </w:r>
      <w:r w:rsidR="00A47EE0" w:rsidRPr="00C701F3">
        <w:rPr>
          <w:rFonts w:eastAsia="Calibri" w:cstheme="minorHAnsi"/>
          <w:sz w:val="20"/>
          <w:szCs w:val="24"/>
        </w:rPr>
        <w:t xml:space="preserve">            </w:t>
      </w:r>
      <w:r w:rsidR="00E929B7">
        <w:rPr>
          <w:rFonts w:eastAsia="Calibri" w:cstheme="minorHAnsi"/>
          <w:sz w:val="20"/>
          <w:szCs w:val="24"/>
        </w:rPr>
        <w:t xml:space="preserve">  </w:t>
      </w:r>
      <w:r w:rsidR="00F60DD1">
        <w:rPr>
          <w:rFonts w:eastAsia="Calibri" w:cstheme="minorHAnsi"/>
          <w:sz w:val="20"/>
          <w:szCs w:val="24"/>
        </w:rPr>
        <w:t>Διδακτορικό</w:t>
      </w:r>
      <w:r w:rsidR="00A47EE0" w:rsidRPr="00C701F3">
        <w:rPr>
          <w:rFonts w:eastAsia="Calibri" w:cstheme="minorHAnsi"/>
          <w:sz w:val="20"/>
          <w:szCs w:val="24"/>
        </w:rPr>
        <w:t>, Τμήμα Ιατρ</w:t>
      </w:r>
      <w:r w:rsidR="00955D39" w:rsidRPr="00C701F3">
        <w:rPr>
          <w:rFonts w:eastAsia="Calibri" w:cstheme="minorHAnsi"/>
          <w:sz w:val="20"/>
          <w:szCs w:val="24"/>
        </w:rPr>
        <w:t xml:space="preserve">ικής, Σχολή Επιστημών Υγείας, </w:t>
      </w:r>
      <w:r w:rsidR="00A47EE0" w:rsidRPr="00C701F3">
        <w:rPr>
          <w:rFonts w:eastAsia="Calibri" w:cstheme="minorHAnsi"/>
          <w:sz w:val="20"/>
          <w:szCs w:val="24"/>
        </w:rPr>
        <w:t>ΕΚΠΑ</w:t>
      </w:r>
    </w:p>
    <w:p w:rsidR="00BB48AF" w:rsidRDefault="00A47EE0" w:rsidP="00BB48AF">
      <w:pPr>
        <w:spacing w:after="0" w:line="240" w:lineRule="auto"/>
        <w:jc w:val="both"/>
        <w:rPr>
          <w:rFonts w:eastAsia="Calibri" w:cstheme="minorHAnsi"/>
          <w:sz w:val="20"/>
          <w:szCs w:val="24"/>
        </w:rPr>
      </w:pPr>
      <w:r w:rsidRPr="00C701F3">
        <w:rPr>
          <w:rFonts w:eastAsia="Calibri" w:cstheme="minorHAnsi"/>
          <w:sz w:val="20"/>
          <w:szCs w:val="24"/>
        </w:rPr>
        <w:t xml:space="preserve">                                             </w:t>
      </w:r>
      <w:r w:rsidR="00E929B7">
        <w:rPr>
          <w:rFonts w:eastAsia="Calibri" w:cstheme="minorHAnsi"/>
          <w:sz w:val="20"/>
          <w:szCs w:val="24"/>
        </w:rPr>
        <w:t xml:space="preserve"> </w:t>
      </w:r>
      <w:r w:rsidRPr="00C701F3">
        <w:rPr>
          <w:rFonts w:eastAsia="Calibri" w:cstheme="minorHAnsi"/>
          <w:sz w:val="20"/>
          <w:szCs w:val="24"/>
        </w:rPr>
        <w:t>Θέμα: «Ψυχοφυσιολογική Μελέτη του Φαινοτύπου και του</w:t>
      </w:r>
      <w:r w:rsidR="00BB48AF">
        <w:rPr>
          <w:rFonts w:eastAsia="Calibri" w:cstheme="minorHAnsi"/>
          <w:sz w:val="20"/>
          <w:szCs w:val="24"/>
        </w:rPr>
        <w:t xml:space="preserve"> </w:t>
      </w:r>
      <w:r w:rsidRPr="00C701F3">
        <w:rPr>
          <w:rFonts w:eastAsia="Calibri" w:cstheme="minorHAnsi"/>
          <w:sz w:val="20"/>
          <w:szCs w:val="24"/>
        </w:rPr>
        <w:t>Ενδοφαινοτύπου Παιδιών με</w:t>
      </w:r>
      <w:r w:rsidR="00BB48AF">
        <w:rPr>
          <w:rFonts w:eastAsia="Calibri" w:cstheme="minorHAnsi"/>
          <w:sz w:val="20"/>
          <w:szCs w:val="24"/>
        </w:rPr>
        <w:t xml:space="preserve">  </w:t>
      </w:r>
    </w:p>
    <w:p w:rsidR="00A47EE0" w:rsidRDefault="00BB48AF" w:rsidP="00BB48AF">
      <w:pPr>
        <w:spacing w:after="0" w:line="240" w:lineRule="auto"/>
        <w:ind w:right="-1"/>
        <w:jc w:val="both"/>
        <w:rPr>
          <w:rFonts w:eastAsia="Calibri" w:cstheme="minorHAnsi"/>
          <w:sz w:val="20"/>
          <w:szCs w:val="24"/>
        </w:rPr>
      </w:pPr>
      <w:r>
        <w:rPr>
          <w:rFonts w:eastAsia="Calibri" w:cstheme="minorHAnsi"/>
          <w:sz w:val="20"/>
          <w:szCs w:val="24"/>
        </w:rPr>
        <w:t xml:space="preserve">                                             </w:t>
      </w:r>
      <w:r w:rsidR="00E929B7">
        <w:rPr>
          <w:rFonts w:eastAsia="Calibri" w:cstheme="minorHAnsi"/>
          <w:sz w:val="20"/>
          <w:szCs w:val="24"/>
        </w:rPr>
        <w:t xml:space="preserve"> </w:t>
      </w:r>
      <w:r w:rsidR="00A47EE0" w:rsidRPr="00C701F3">
        <w:rPr>
          <w:rFonts w:eastAsia="Calibri" w:cstheme="minorHAnsi"/>
          <w:sz w:val="20"/>
          <w:szCs w:val="24"/>
        </w:rPr>
        <w:t>Νευροαναπτυξιακές Διαταραχές»</w:t>
      </w:r>
    </w:p>
    <w:p w:rsidR="00F60DD1" w:rsidRPr="00C701F3" w:rsidRDefault="00F60DD1" w:rsidP="00BB48AF">
      <w:pPr>
        <w:spacing w:after="0" w:line="240" w:lineRule="auto"/>
        <w:ind w:right="-1"/>
        <w:jc w:val="both"/>
        <w:rPr>
          <w:rFonts w:eastAsia="Calibri" w:cstheme="minorHAnsi"/>
          <w:sz w:val="20"/>
          <w:szCs w:val="24"/>
        </w:rPr>
      </w:pPr>
      <w:r>
        <w:rPr>
          <w:rFonts w:eastAsia="Calibri" w:cstheme="minorHAnsi"/>
          <w:sz w:val="20"/>
          <w:szCs w:val="24"/>
        </w:rPr>
        <w:t xml:space="preserve">                                              Βαθμός Πτυχίου: 10 «Άριστα»</w:t>
      </w:r>
    </w:p>
    <w:p w:rsidR="00A47EE0" w:rsidRPr="00C701F3" w:rsidRDefault="00A47EE0" w:rsidP="00A47EE0">
      <w:pPr>
        <w:spacing w:after="0" w:line="240" w:lineRule="auto"/>
        <w:rPr>
          <w:rFonts w:eastAsia="Calibri" w:cstheme="minorHAnsi"/>
          <w:caps/>
          <w:sz w:val="20"/>
          <w:szCs w:val="24"/>
        </w:rPr>
      </w:pPr>
    </w:p>
    <w:p w:rsidR="00BB48AF" w:rsidRDefault="00135288" w:rsidP="00A47EE0">
      <w:pPr>
        <w:spacing w:after="0" w:line="240" w:lineRule="auto"/>
        <w:rPr>
          <w:rFonts w:eastAsia="Calibri" w:cstheme="minorHAnsi"/>
          <w:sz w:val="20"/>
          <w:szCs w:val="24"/>
        </w:rPr>
      </w:pPr>
      <w:r>
        <w:rPr>
          <w:rFonts w:eastAsia="Calibri" w:cstheme="minorHAnsi"/>
          <w:caps/>
          <w:sz w:val="20"/>
          <w:szCs w:val="24"/>
        </w:rPr>
        <w:t xml:space="preserve">03/2014 </w:t>
      </w:r>
      <w:r w:rsidR="00A47EE0" w:rsidRPr="00C701F3">
        <w:rPr>
          <w:rFonts w:eastAsia="Calibri" w:cstheme="minorHAnsi"/>
          <w:caps/>
          <w:sz w:val="20"/>
          <w:szCs w:val="24"/>
        </w:rPr>
        <w:t>-</w:t>
      </w:r>
      <w:r>
        <w:rPr>
          <w:rFonts w:eastAsia="Calibri" w:cstheme="minorHAnsi"/>
          <w:caps/>
          <w:sz w:val="20"/>
          <w:szCs w:val="24"/>
        </w:rPr>
        <w:t xml:space="preserve"> </w:t>
      </w:r>
      <w:r w:rsidR="00A47EE0" w:rsidRPr="00C701F3">
        <w:rPr>
          <w:rFonts w:eastAsia="Calibri" w:cstheme="minorHAnsi"/>
          <w:sz w:val="20"/>
          <w:szCs w:val="24"/>
        </w:rPr>
        <w:t xml:space="preserve">4/2017              Πρόγραμμα Μεταπτυχιακών Σπουδών «Διασυνδετική Ψυχιατρική: </w:t>
      </w:r>
      <w:r w:rsidR="00BB48AF" w:rsidRPr="00C701F3">
        <w:rPr>
          <w:rFonts w:eastAsia="Calibri" w:cstheme="minorHAnsi"/>
          <w:sz w:val="20"/>
          <w:szCs w:val="24"/>
        </w:rPr>
        <w:t xml:space="preserve">Απαρτιωμένη Φροντίδα </w:t>
      </w:r>
    </w:p>
    <w:p w:rsidR="00A47EE0" w:rsidRPr="00C701F3" w:rsidRDefault="00BB48AF"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Σωματι</w:t>
      </w:r>
      <w:r>
        <w:rPr>
          <w:rFonts w:eastAsia="Calibri" w:cstheme="minorHAnsi"/>
          <w:sz w:val="20"/>
          <w:szCs w:val="24"/>
        </w:rPr>
        <w:t>κής και Ψυχικής Υγείας», Ιατρική, Σχολή</w:t>
      </w:r>
      <w:r w:rsidRPr="00C701F3">
        <w:rPr>
          <w:rFonts w:eastAsia="Calibri" w:cstheme="minorHAnsi"/>
          <w:sz w:val="20"/>
          <w:szCs w:val="24"/>
        </w:rPr>
        <w:t>,</w:t>
      </w:r>
      <w:r>
        <w:rPr>
          <w:rFonts w:eastAsia="Calibri" w:cstheme="minorHAnsi"/>
          <w:sz w:val="20"/>
          <w:szCs w:val="24"/>
        </w:rPr>
        <w:t xml:space="preserve"> ΕΚΠΑ</w:t>
      </w:r>
      <w:r w:rsidR="00A47EE0" w:rsidRPr="00C701F3">
        <w:rPr>
          <w:rFonts w:eastAsia="Calibri" w:cstheme="minorHAnsi"/>
          <w:sz w:val="20"/>
          <w:szCs w:val="24"/>
        </w:rPr>
        <w:t xml:space="preserve">  </w:t>
      </w:r>
    </w:p>
    <w:p w:rsidR="00A47EE0" w:rsidRDefault="00A47EE0" w:rsidP="00A47EE0">
      <w:pPr>
        <w:spacing w:after="0" w:line="240" w:lineRule="auto"/>
        <w:rPr>
          <w:rFonts w:eastAsia="Calibri" w:cstheme="minorHAnsi"/>
          <w:sz w:val="20"/>
          <w:szCs w:val="24"/>
          <w:lang w:val="en-US"/>
        </w:rPr>
      </w:pPr>
      <w:r w:rsidRPr="00022A68">
        <w:rPr>
          <w:rFonts w:eastAsia="Calibri" w:cstheme="minorHAnsi"/>
          <w:sz w:val="20"/>
          <w:szCs w:val="24"/>
        </w:rPr>
        <w:t xml:space="preserve">                                              </w:t>
      </w:r>
      <w:r w:rsidRPr="00C701F3">
        <w:rPr>
          <w:rFonts w:eastAsia="Calibri" w:cstheme="minorHAnsi"/>
          <w:sz w:val="20"/>
          <w:szCs w:val="24"/>
        </w:rPr>
        <w:t>Βαθμός</w:t>
      </w:r>
      <w:r w:rsidRPr="00686993">
        <w:rPr>
          <w:rFonts w:eastAsia="Calibri" w:cstheme="minorHAnsi"/>
          <w:sz w:val="20"/>
          <w:szCs w:val="24"/>
          <w:lang w:val="en-US"/>
        </w:rPr>
        <w:t xml:space="preserve"> </w:t>
      </w:r>
      <w:r w:rsidRPr="00C701F3">
        <w:rPr>
          <w:rFonts w:eastAsia="Calibri" w:cstheme="minorHAnsi"/>
          <w:sz w:val="20"/>
          <w:szCs w:val="24"/>
        </w:rPr>
        <w:t>Πτυχίου</w:t>
      </w:r>
      <w:r w:rsidRPr="00686993">
        <w:rPr>
          <w:rFonts w:eastAsia="Calibri" w:cstheme="minorHAnsi"/>
          <w:sz w:val="20"/>
          <w:szCs w:val="24"/>
          <w:lang w:val="en-US"/>
        </w:rPr>
        <w:t>: 9,11 «</w:t>
      </w:r>
      <w:r w:rsidRPr="00C701F3">
        <w:rPr>
          <w:rFonts w:eastAsia="Calibri" w:cstheme="minorHAnsi"/>
          <w:sz w:val="20"/>
          <w:szCs w:val="24"/>
        </w:rPr>
        <w:t>Άριστα</w:t>
      </w:r>
      <w:r w:rsidRPr="00686993">
        <w:rPr>
          <w:rFonts w:eastAsia="Calibri" w:cstheme="minorHAnsi"/>
          <w:sz w:val="20"/>
          <w:szCs w:val="24"/>
          <w:lang w:val="en-US"/>
        </w:rPr>
        <w:t>»</w:t>
      </w:r>
    </w:p>
    <w:p w:rsidR="00004809" w:rsidRDefault="00004809" w:rsidP="00A47EE0">
      <w:pPr>
        <w:spacing w:after="0" w:line="240" w:lineRule="auto"/>
        <w:rPr>
          <w:rFonts w:eastAsia="Calibri" w:cstheme="minorHAnsi"/>
          <w:sz w:val="20"/>
          <w:szCs w:val="24"/>
          <w:lang w:val="en-US"/>
        </w:rPr>
      </w:pPr>
    </w:p>
    <w:p w:rsidR="00004809" w:rsidRPr="00004809" w:rsidRDefault="00004809" w:rsidP="00A47EE0">
      <w:pPr>
        <w:spacing w:after="0" w:line="240" w:lineRule="auto"/>
        <w:rPr>
          <w:rFonts w:eastAsia="Calibri" w:cstheme="minorHAnsi"/>
          <w:sz w:val="20"/>
          <w:szCs w:val="24"/>
          <w:lang w:val="en-US"/>
        </w:rPr>
      </w:pPr>
      <w:r w:rsidRPr="00004809">
        <w:rPr>
          <w:rFonts w:eastAsia="Calibri" w:cstheme="minorHAnsi"/>
          <w:sz w:val="20"/>
          <w:szCs w:val="24"/>
          <w:lang w:val="en-US"/>
        </w:rPr>
        <w:t xml:space="preserve">09/2012 </w:t>
      </w:r>
      <w:r>
        <w:rPr>
          <w:rFonts w:eastAsia="Calibri" w:cstheme="minorHAnsi"/>
          <w:sz w:val="20"/>
          <w:szCs w:val="24"/>
          <w:lang w:val="en-US"/>
        </w:rPr>
        <w:t>- 2/2013</w:t>
      </w:r>
      <w:r w:rsidRPr="00004809">
        <w:rPr>
          <w:rFonts w:eastAsia="Calibri" w:cstheme="minorHAnsi"/>
          <w:sz w:val="20"/>
          <w:szCs w:val="24"/>
          <w:lang w:val="en-US"/>
        </w:rPr>
        <w:t xml:space="preserve"> </w:t>
      </w:r>
      <w:r>
        <w:rPr>
          <w:rFonts w:eastAsia="Calibri" w:cstheme="minorHAnsi"/>
          <w:sz w:val="20"/>
          <w:szCs w:val="24"/>
          <w:lang w:val="en-US"/>
        </w:rPr>
        <w:t xml:space="preserve">             Faculté de médecine, </w:t>
      </w:r>
      <w:r w:rsidRPr="00004809">
        <w:rPr>
          <w:rFonts w:eastAsia="Calibri" w:cstheme="minorHAnsi"/>
          <w:sz w:val="20"/>
          <w:szCs w:val="24"/>
          <w:lang w:val="en-US"/>
        </w:rPr>
        <w:t>Université de Strasbourg</w:t>
      </w:r>
      <w:r>
        <w:rPr>
          <w:rFonts w:eastAsia="Calibri" w:cstheme="minorHAnsi"/>
          <w:sz w:val="20"/>
          <w:szCs w:val="24"/>
          <w:lang w:val="en-US"/>
        </w:rPr>
        <w:t>, Strasbourg, France</w:t>
      </w:r>
    </w:p>
    <w:p w:rsidR="00A47EE0" w:rsidRPr="00004809" w:rsidRDefault="00A47EE0" w:rsidP="00A47EE0">
      <w:pPr>
        <w:spacing w:after="0" w:line="240" w:lineRule="auto"/>
        <w:rPr>
          <w:rFonts w:eastAsia="Calibri" w:cstheme="minorHAnsi"/>
          <w:caps/>
          <w:sz w:val="20"/>
          <w:szCs w:val="24"/>
          <w:lang w:val="en-US"/>
        </w:rPr>
      </w:pPr>
      <w:r w:rsidRPr="00004809">
        <w:rPr>
          <w:rFonts w:eastAsia="Calibri" w:cstheme="minorHAnsi"/>
          <w:caps/>
          <w:sz w:val="20"/>
          <w:szCs w:val="24"/>
          <w:lang w:val="en-US"/>
        </w:rPr>
        <w:t xml:space="preserve">  </w:t>
      </w:r>
    </w:p>
    <w:p w:rsidR="00A47EE0" w:rsidRPr="00C701F3" w:rsidRDefault="00135288" w:rsidP="00A47EE0">
      <w:pPr>
        <w:widowControl w:val="0"/>
        <w:suppressLineNumbers/>
        <w:suppressAutoHyphens/>
        <w:spacing w:after="0" w:line="100" w:lineRule="atLeast"/>
        <w:rPr>
          <w:rFonts w:eastAsia="SimSun" w:cstheme="minorHAnsi"/>
          <w:spacing w:val="-6"/>
          <w:kern w:val="1"/>
          <w:sz w:val="20"/>
          <w:szCs w:val="24"/>
          <w:lang w:eastAsia="zh-CN" w:bidi="hi-IN"/>
        </w:rPr>
      </w:pPr>
      <w:r>
        <w:rPr>
          <w:rFonts w:eastAsia="SimSun" w:cstheme="minorHAnsi"/>
          <w:spacing w:val="-6"/>
          <w:kern w:val="1"/>
          <w:sz w:val="20"/>
          <w:szCs w:val="24"/>
          <w:lang w:eastAsia="zh-CN" w:bidi="hi-IN"/>
        </w:rPr>
        <w:t>09/2007</w:t>
      </w:r>
      <w:r w:rsidR="00004809" w:rsidRPr="00004809">
        <w:rPr>
          <w:rFonts w:eastAsia="SimSun" w:cstheme="minorHAnsi"/>
          <w:spacing w:val="-6"/>
          <w:kern w:val="1"/>
          <w:sz w:val="20"/>
          <w:szCs w:val="24"/>
          <w:lang w:eastAsia="zh-CN" w:bidi="hi-IN"/>
        </w:rPr>
        <w:t xml:space="preserve"> </w:t>
      </w:r>
      <w:r>
        <w:rPr>
          <w:rFonts w:eastAsia="SimSun" w:cstheme="minorHAnsi"/>
          <w:spacing w:val="-6"/>
          <w:kern w:val="1"/>
          <w:sz w:val="20"/>
          <w:szCs w:val="24"/>
          <w:lang w:eastAsia="zh-CN" w:bidi="hi-IN"/>
        </w:rPr>
        <w:t>-</w:t>
      </w:r>
      <w:r w:rsidR="00004809" w:rsidRPr="00004809">
        <w:rPr>
          <w:rFonts w:eastAsia="SimSun" w:cstheme="minorHAnsi"/>
          <w:spacing w:val="-6"/>
          <w:kern w:val="1"/>
          <w:sz w:val="20"/>
          <w:szCs w:val="24"/>
          <w:lang w:eastAsia="zh-CN" w:bidi="hi-IN"/>
        </w:rPr>
        <w:t xml:space="preserve"> </w:t>
      </w:r>
      <w:r w:rsidR="00A47EE0" w:rsidRPr="00C701F3">
        <w:rPr>
          <w:rFonts w:eastAsia="SimSun" w:cstheme="minorHAnsi"/>
          <w:spacing w:val="-6"/>
          <w:kern w:val="1"/>
          <w:sz w:val="20"/>
          <w:szCs w:val="24"/>
          <w:lang w:eastAsia="zh-CN" w:bidi="hi-IN"/>
        </w:rPr>
        <w:t>07/2013</w:t>
      </w:r>
      <w:r w:rsidR="00A47EE0" w:rsidRPr="00C701F3">
        <w:rPr>
          <w:rFonts w:eastAsia="SimSun" w:cstheme="minorHAnsi"/>
          <w:spacing w:val="-6"/>
          <w:kern w:val="1"/>
          <w:sz w:val="20"/>
          <w:szCs w:val="24"/>
          <w:lang w:eastAsia="zh-CN" w:bidi="hi-IN"/>
        </w:rPr>
        <w:tab/>
        <w:t xml:space="preserve">             </w:t>
      </w:r>
      <w:r w:rsidR="00BB48AF">
        <w:rPr>
          <w:rFonts w:eastAsia="SimSun" w:cstheme="minorHAnsi"/>
          <w:spacing w:val="-6"/>
          <w:kern w:val="1"/>
          <w:sz w:val="20"/>
          <w:szCs w:val="24"/>
          <w:lang w:eastAsia="zh-CN" w:bidi="hi-IN"/>
        </w:rPr>
        <w:t xml:space="preserve">   </w:t>
      </w:r>
      <w:r w:rsidR="00A47EE0" w:rsidRPr="00C701F3">
        <w:rPr>
          <w:rFonts w:eastAsia="SimSun" w:cstheme="minorHAnsi"/>
          <w:spacing w:val="-6"/>
          <w:kern w:val="1"/>
          <w:sz w:val="20"/>
          <w:szCs w:val="24"/>
          <w:lang w:eastAsia="zh-CN" w:bidi="hi-IN"/>
        </w:rPr>
        <w:t>Τμήμα Ιατρικής, Σχολή Επιστημών Υγείας, Πανεπιστήμιο Κρήτης</w:t>
      </w:r>
      <w:r w:rsidR="00A47EE0" w:rsidRPr="00C701F3">
        <w:rPr>
          <w:rFonts w:eastAsia="SimSun" w:cstheme="minorHAnsi"/>
          <w:spacing w:val="-6"/>
          <w:kern w:val="1"/>
          <w:sz w:val="20"/>
          <w:szCs w:val="24"/>
          <w:lang w:eastAsia="zh-CN" w:bidi="hi-IN"/>
        </w:rPr>
        <w:tab/>
      </w:r>
    </w:p>
    <w:p w:rsidR="00A47EE0" w:rsidRPr="00C701F3" w:rsidRDefault="00A47EE0" w:rsidP="00A47EE0">
      <w:pPr>
        <w:widowControl w:val="0"/>
        <w:suppressLineNumbers/>
        <w:suppressAutoHyphens/>
        <w:spacing w:after="0" w:line="100" w:lineRule="atLeast"/>
        <w:rPr>
          <w:rFonts w:eastAsia="SimSun" w:cstheme="minorHAnsi"/>
          <w:spacing w:val="-6"/>
          <w:kern w:val="1"/>
          <w:sz w:val="20"/>
          <w:szCs w:val="24"/>
          <w:lang w:eastAsia="zh-CN" w:bidi="hi-IN"/>
        </w:rPr>
      </w:pPr>
      <w:r w:rsidRPr="00C701F3">
        <w:rPr>
          <w:rFonts w:eastAsia="SimSun" w:cstheme="minorHAnsi"/>
          <w:spacing w:val="-6"/>
          <w:kern w:val="1"/>
          <w:sz w:val="20"/>
          <w:szCs w:val="24"/>
          <w:lang w:eastAsia="zh-CN" w:bidi="hi-IN"/>
        </w:rPr>
        <w:t xml:space="preserve">                        </w:t>
      </w:r>
      <w:r w:rsidR="00E929B7">
        <w:rPr>
          <w:rFonts w:eastAsia="SimSun" w:cstheme="minorHAnsi"/>
          <w:spacing w:val="-6"/>
          <w:kern w:val="1"/>
          <w:sz w:val="20"/>
          <w:szCs w:val="24"/>
          <w:lang w:eastAsia="zh-CN" w:bidi="hi-IN"/>
        </w:rPr>
        <w:t xml:space="preserve">                             </w:t>
      </w:r>
      <w:r w:rsidRPr="00C701F3">
        <w:rPr>
          <w:rFonts w:eastAsia="SimSun" w:cstheme="minorHAnsi"/>
          <w:spacing w:val="-6"/>
          <w:kern w:val="1"/>
          <w:sz w:val="20"/>
          <w:szCs w:val="24"/>
          <w:lang w:eastAsia="zh-CN" w:bidi="hi-IN"/>
        </w:rPr>
        <w:t>Βαθμός Πτυχίου: 7,54 «Λίαν Καλώς»</w:t>
      </w:r>
    </w:p>
    <w:p w:rsidR="00A47EE0" w:rsidRPr="00C701F3" w:rsidRDefault="00A47EE0" w:rsidP="00A47EE0">
      <w:pPr>
        <w:spacing w:after="0" w:line="240" w:lineRule="auto"/>
        <w:rPr>
          <w:rFonts w:eastAsia="Calibri" w:cstheme="minorHAnsi"/>
          <w:sz w:val="20"/>
          <w:szCs w:val="24"/>
        </w:rPr>
      </w:pP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2004 - 2007  </w:t>
      </w:r>
      <w:r w:rsidRPr="00C701F3">
        <w:rPr>
          <w:rFonts w:eastAsia="Calibri" w:cstheme="minorHAnsi"/>
          <w:sz w:val="20"/>
          <w:szCs w:val="24"/>
        </w:rPr>
        <w:tab/>
        <w:t xml:space="preserve">              6</w:t>
      </w:r>
      <w:r w:rsidRPr="00C701F3">
        <w:rPr>
          <w:rFonts w:eastAsia="Calibri" w:cstheme="minorHAnsi"/>
          <w:sz w:val="20"/>
          <w:szCs w:val="24"/>
          <w:vertAlign w:val="superscript"/>
        </w:rPr>
        <w:t>ο</w:t>
      </w:r>
      <w:r w:rsidRPr="00C701F3">
        <w:rPr>
          <w:rFonts w:eastAsia="Calibri" w:cstheme="minorHAnsi"/>
          <w:sz w:val="20"/>
          <w:szCs w:val="24"/>
        </w:rPr>
        <w:t xml:space="preserve"> Ενιαίο Λύκειο Γλυφάδας</w:t>
      </w: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r w:rsidR="00E929B7">
        <w:rPr>
          <w:rFonts w:eastAsia="Calibri" w:cstheme="minorHAnsi"/>
          <w:sz w:val="20"/>
          <w:szCs w:val="24"/>
        </w:rPr>
        <w:t xml:space="preserve">                            </w:t>
      </w:r>
      <w:r w:rsidR="00F60DD1">
        <w:rPr>
          <w:rFonts w:eastAsia="Calibri" w:cstheme="minorHAnsi"/>
          <w:sz w:val="20"/>
          <w:szCs w:val="24"/>
        </w:rPr>
        <w:t xml:space="preserve"> </w:t>
      </w:r>
      <w:r w:rsidRPr="00C701F3">
        <w:rPr>
          <w:rFonts w:eastAsia="Calibri" w:cstheme="minorHAnsi"/>
          <w:sz w:val="20"/>
          <w:szCs w:val="24"/>
        </w:rPr>
        <w:t>Βαθμός απολυτηρίου: 19,6/20, «Άριστα»</w:t>
      </w:r>
    </w:p>
    <w:p w:rsidR="00A47EE0" w:rsidRPr="00C701F3" w:rsidRDefault="00A47EE0" w:rsidP="00A47EE0">
      <w:pPr>
        <w:spacing w:after="0" w:line="240" w:lineRule="auto"/>
        <w:rPr>
          <w:rFonts w:eastAsia="Calibri" w:cstheme="minorHAnsi"/>
          <w:sz w:val="20"/>
          <w:szCs w:val="24"/>
        </w:rPr>
      </w:pPr>
    </w:p>
    <w:p w:rsidR="00A47EE0" w:rsidRPr="00542D2F" w:rsidRDefault="00A47EE0" w:rsidP="00A47EE0">
      <w:pPr>
        <w:spacing w:after="0" w:line="240" w:lineRule="auto"/>
        <w:rPr>
          <w:rFonts w:eastAsia="Calibri" w:cstheme="minorHAnsi"/>
          <w:b/>
          <w:caps/>
          <w:szCs w:val="24"/>
          <w:u w:val="single"/>
        </w:rPr>
      </w:pPr>
      <w:r w:rsidRPr="00542D2F">
        <w:rPr>
          <w:rFonts w:eastAsia="Calibri" w:cstheme="minorHAnsi"/>
          <w:b/>
          <w:caps/>
          <w:szCs w:val="24"/>
          <w:u w:val="single"/>
        </w:rPr>
        <w:t>ΙΙΙ. ΑΤΟΜΙΚΕΣ ΔΕΞΙΟΤΗΤΕΣ</w:t>
      </w:r>
    </w:p>
    <w:p w:rsidR="00A47EE0" w:rsidRPr="00C701F3" w:rsidRDefault="00A47EE0" w:rsidP="00A47EE0">
      <w:pPr>
        <w:tabs>
          <w:tab w:val="left" w:pos="2010"/>
        </w:tabs>
        <w:spacing w:after="0" w:line="240" w:lineRule="auto"/>
        <w:rPr>
          <w:rFonts w:eastAsia="Calibri" w:cstheme="minorHAnsi"/>
          <w:caps/>
          <w:sz w:val="20"/>
          <w:szCs w:val="24"/>
        </w:rPr>
      </w:pPr>
    </w:p>
    <w:p w:rsidR="00A47EE0" w:rsidRPr="00C701F3" w:rsidRDefault="00A47EE0" w:rsidP="00A47EE0">
      <w:pPr>
        <w:widowControl w:val="0"/>
        <w:suppressAutoHyphens/>
        <w:autoSpaceDE w:val="0"/>
        <w:spacing w:after="0" w:line="100" w:lineRule="atLeast"/>
        <w:rPr>
          <w:rFonts w:eastAsia="SimSun" w:cstheme="minorHAnsi"/>
          <w:spacing w:val="-6"/>
          <w:kern w:val="1"/>
          <w:sz w:val="20"/>
          <w:szCs w:val="24"/>
          <w:lang w:eastAsia="zh-CN" w:bidi="hi-IN"/>
        </w:rPr>
      </w:pPr>
      <w:r w:rsidRPr="00C701F3">
        <w:rPr>
          <w:rFonts w:eastAsia="SimSun" w:cstheme="minorHAnsi"/>
          <w:spacing w:val="-6"/>
          <w:kern w:val="1"/>
          <w:sz w:val="20"/>
          <w:szCs w:val="24"/>
          <w:lang w:eastAsia="zh-CN" w:bidi="hi-IN"/>
        </w:rPr>
        <w:t>Μητρική Γλώσσα             Ελληνικά</w:t>
      </w:r>
    </w:p>
    <w:p w:rsidR="00A47EE0" w:rsidRPr="00C701F3" w:rsidRDefault="00A47EE0" w:rsidP="00A47EE0">
      <w:pPr>
        <w:widowControl w:val="0"/>
        <w:suppressAutoHyphens/>
        <w:autoSpaceDE w:val="0"/>
        <w:spacing w:after="0" w:line="100" w:lineRule="atLeast"/>
        <w:rPr>
          <w:rFonts w:eastAsia="SimSun" w:cstheme="minorHAnsi"/>
          <w:spacing w:val="-6"/>
          <w:kern w:val="1"/>
          <w:sz w:val="20"/>
          <w:szCs w:val="24"/>
          <w:lang w:eastAsia="zh-CN" w:bidi="hi-IN"/>
        </w:rPr>
      </w:pPr>
    </w:p>
    <w:p w:rsidR="00A47EE0" w:rsidRPr="00C701F3" w:rsidRDefault="00A47EE0" w:rsidP="00A47EE0">
      <w:pPr>
        <w:widowControl w:val="0"/>
        <w:suppressAutoHyphens/>
        <w:autoSpaceDE w:val="0"/>
        <w:spacing w:after="0" w:line="100" w:lineRule="atLeast"/>
        <w:rPr>
          <w:rFonts w:eastAsia="SimSun" w:cstheme="minorHAnsi"/>
          <w:spacing w:val="-6"/>
          <w:kern w:val="1"/>
          <w:sz w:val="20"/>
          <w:szCs w:val="24"/>
          <w:lang w:eastAsia="zh-CN" w:bidi="hi-IN"/>
        </w:rPr>
      </w:pPr>
      <w:r w:rsidRPr="00C701F3">
        <w:rPr>
          <w:rFonts w:eastAsia="SimSun" w:cstheme="minorHAnsi"/>
          <w:spacing w:val="-6"/>
          <w:kern w:val="1"/>
          <w:sz w:val="20"/>
          <w:szCs w:val="24"/>
          <w:lang w:eastAsia="zh-CN" w:bidi="hi-IN"/>
        </w:rPr>
        <w:t xml:space="preserve">Ξένες Γλώσσες                  Αγγλικά:     </w:t>
      </w:r>
      <w:r w:rsidRPr="00C701F3">
        <w:rPr>
          <w:rFonts w:eastAsia="SimSun" w:cstheme="minorHAnsi"/>
          <w:spacing w:val="-6"/>
          <w:kern w:val="1"/>
          <w:sz w:val="20"/>
          <w:szCs w:val="24"/>
          <w:lang w:val="en-US" w:eastAsia="zh-CN" w:bidi="hi-IN"/>
        </w:rPr>
        <w:t>Proficiency</w:t>
      </w:r>
      <w:r w:rsidRPr="00C701F3">
        <w:rPr>
          <w:rFonts w:eastAsia="SimSun" w:cstheme="minorHAnsi"/>
          <w:spacing w:val="-6"/>
          <w:kern w:val="1"/>
          <w:sz w:val="20"/>
          <w:szCs w:val="24"/>
          <w:lang w:eastAsia="zh-CN" w:bidi="hi-IN"/>
        </w:rPr>
        <w:t xml:space="preserve"> </w:t>
      </w:r>
      <w:r w:rsidRPr="00C701F3">
        <w:rPr>
          <w:rFonts w:eastAsia="SimSun" w:cstheme="minorHAnsi"/>
          <w:spacing w:val="-6"/>
          <w:kern w:val="1"/>
          <w:sz w:val="20"/>
          <w:szCs w:val="24"/>
          <w:lang w:val="en-US" w:eastAsia="zh-CN" w:bidi="hi-IN"/>
        </w:rPr>
        <w:t>of</w:t>
      </w:r>
      <w:r w:rsidRPr="00C701F3">
        <w:rPr>
          <w:rFonts w:eastAsia="SimSun" w:cstheme="minorHAnsi"/>
          <w:spacing w:val="-6"/>
          <w:kern w:val="1"/>
          <w:sz w:val="20"/>
          <w:szCs w:val="24"/>
          <w:lang w:eastAsia="zh-CN" w:bidi="hi-IN"/>
        </w:rPr>
        <w:t xml:space="preserve"> </w:t>
      </w:r>
      <w:r w:rsidRPr="00C701F3">
        <w:rPr>
          <w:rFonts w:eastAsia="SimSun" w:cstheme="minorHAnsi"/>
          <w:spacing w:val="-6"/>
          <w:kern w:val="1"/>
          <w:sz w:val="20"/>
          <w:szCs w:val="24"/>
          <w:lang w:val="en-US" w:eastAsia="zh-CN" w:bidi="hi-IN"/>
        </w:rPr>
        <w:t>Cambridge</w:t>
      </w:r>
      <w:r w:rsidRPr="00C701F3">
        <w:rPr>
          <w:rFonts w:eastAsia="SimSun" w:cstheme="minorHAnsi"/>
          <w:spacing w:val="-6"/>
          <w:kern w:val="1"/>
          <w:sz w:val="20"/>
          <w:szCs w:val="24"/>
          <w:lang w:eastAsia="zh-CN" w:bidi="hi-IN"/>
        </w:rPr>
        <w:t xml:space="preserve"> (</w:t>
      </w:r>
      <w:r w:rsidRPr="00C701F3">
        <w:rPr>
          <w:rFonts w:eastAsia="SimSun" w:cstheme="minorHAnsi"/>
          <w:spacing w:val="-6"/>
          <w:kern w:val="1"/>
          <w:sz w:val="20"/>
          <w:szCs w:val="24"/>
          <w:lang w:val="en-US" w:eastAsia="zh-CN" w:bidi="hi-IN"/>
        </w:rPr>
        <w:t>C</w:t>
      </w:r>
      <w:r w:rsidRPr="00C701F3">
        <w:rPr>
          <w:rFonts w:eastAsia="SimSun" w:cstheme="minorHAnsi"/>
          <w:spacing w:val="-6"/>
          <w:kern w:val="1"/>
          <w:sz w:val="20"/>
          <w:szCs w:val="24"/>
          <w:lang w:eastAsia="zh-CN" w:bidi="hi-IN"/>
        </w:rPr>
        <w:t>2-Άριστη Γνώση)</w:t>
      </w:r>
    </w:p>
    <w:p w:rsidR="00A47EE0" w:rsidRPr="00C701F3" w:rsidRDefault="00A47EE0" w:rsidP="00A47EE0">
      <w:pPr>
        <w:widowControl w:val="0"/>
        <w:suppressAutoHyphens/>
        <w:autoSpaceDE w:val="0"/>
        <w:spacing w:after="0" w:line="100" w:lineRule="atLeast"/>
        <w:rPr>
          <w:rFonts w:eastAsia="SimSun" w:cstheme="minorHAnsi"/>
          <w:spacing w:val="-6"/>
          <w:kern w:val="1"/>
          <w:sz w:val="20"/>
          <w:szCs w:val="24"/>
          <w:lang w:eastAsia="zh-CN" w:bidi="hi-IN"/>
        </w:rPr>
      </w:pPr>
      <w:r w:rsidRPr="00C701F3">
        <w:rPr>
          <w:rFonts w:eastAsia="SimSun" w:cstheme="minorHAnsi"/>
          <w:spacing w:val="-6"/>
          <w:kern w:val="1"/>
          <w:sz w:val="20"/>
          <w:szCs w:val="24"/>
          <w:lang w:eastAsia="zh-CN" w:bidi="hi-IN"/>
        </w:rPr>
        <w:tab/>
        <w:t xml:space="preserve">                </w:t>
      </w:r>
    </w:p>
    <w:p w:rsidR="00A47EE0" w:rsidRPr="00306049" w:rsidRDefault="00A47EE0" w:rsidP="00A47EE0">
      <w:pPr>
        <w:tabs>
          <w:tab w:val="left" w:pos="2010"/>
        </w:tabs>
        <w:spacing w:after="0" w:line="240" w:lineRule="auto"/>
        <w:rPr>
          <w:rFonts w:eastAsia="Calibri" w:cstheme="minorHAnsi"/>
          <w:sz w:val="20"/>
          <w:szCs w:val="24"/>
          <w:lang w:val="en-US"/>
        </w:rPr>
      </w:pPr>
      <w:r w:rsidRPr="00E21C73">
        <w:rPr>
          <w:rFonts w:eastAsia="Calibri" w:cstheme="minorHAnsi"/>
          <w:sz w:val="20"/>
          <w:szCs w:val="24"/>
        </w:rPr>
        <w:t xml:space="preserve">                                        </w:t>
      </w:r>
      <w:r w:rsidRPr="00C701F3">
        <w:rPr>
          <w:rFonts w:eastAsia="Calibri" w:cstheme="minorHAnsi"/>
          <w:sz w:val="20"/>
          <w:szCs w:val="24"/>
        </w:rPr>
        <w:t>Γαλλικά</w:t>
      </w:r>
      <w:r w:rsidRPr="00306049">
        <w:rPr>
          <w:rFonts w:eastAsia="Calibri" w:cstheme="minorHAnsi"/>
          <w:sz w:val="20"/>
          <w:szCs w:val="24"/>
          <w:lang w:val="en-US"/>
        </w:rPr>
        <w:t xml:space="preserve">:   </w:t>
      </w:r>
      <w:r w:rsidRPr="00C701F3">
        <w:rPr>
          <w:rFonts w:eastAsia="Calibri" w:cstheme="minorHAnsi"/>
          <w:sz w:val="20"/>
          <w:szCs w:val="24"/>
          <w:lang w:val="en-US"/>
        </w:rPr>
        <w:t>DELF</w:t>
      </w:r>
      <w:r w:rsidRPr="00306049">
        <w:rPr>
          <w:rFonts w:eastAsia="Calibri" w:cstheme="minorHAnsi"/>
          <w:sz w:val="20"/>
          <w:szCs w:val="24"/>
          <w:lang w:val="en-US"/>
        </w:rPr>
        <w:t xml:space="preserve"> 2</w:t>
      </w:r>
      <w:r w:rsidRPr="00C701F3">
        <w:rPr>
          <w:rFonts w:eastAsia="Calibri" w:cstheme="minorHAnsi"/>
          <w:sz w:val="20"/>
          <w:szCs w:val="24"/>
          <w:lang w:val="en-US"/>
        </w:rPr>
        <w:t>ND</w:t>
      </w:r>
      <w:r w:rsidRPr="00306049">
        <w:rPr>
          <w:rFonts w:eastAsia="Calibri" w:cstheme="minorHAnsi"/>
          <w:sz w:val="20"/>
          <w:szCs w:val="24"/>
          <w:lang w:val="en-US"/>
        </w:rPr>
        <w:t xml:space="preserve"> </w:t>
      </w:r>
      <w:r w:rsidRPr="00C701F3">
        <w:rPr>
          <w:rFonts w:eastAsia="Calibri" w:cstheme="minorHAnsi"/>
          <w:sz w:val="20"/>
          <w:szCs w:val="24"/>
          <w:lang w:val="en-US"/>
        </w:rPr>
        <w:t>DEGREE</w:t>
      </w:r>
      <w:r w:rsidRPr="00306049">
        <w:rPr>
          <w:rFonts w:eastAsia="Calibri" w:cstheme="minorHAnsi"/>
          <w:sz w:val="20"/>
          <w:szCs w:val="24"/>
          <w:lang w:val="en-US"/>
        </w:rPr>
        <w:t xml:space="preserve"> (</w:t>
      </w:r>
      <w:r w:rsidRPr="00C701F3">
        <w:rPr>
          <w:rFonts w:eastAsia="Calibri" w:cstheme="minorHAnsi"/>
          <w:sz w:val="20"/>
          <w:szCs w:val="24"/>
          <w:lang w:val="en-US"/>
        </w:rPr>
        <w:t>UNITES</w:t>
      </w:r>
      <w:r w:rsidRPr="00306049">
        <w:rPr>
          <w:rFonts w:eastAsia="Calibri" w:cstheme="minorHAnsi"/>
          <w:sz w:val="20"/>
          <w:szCs w:val="24"/>
          <w:lang w:val="en-US"/>
        </w:rPr>
        <w:t xml:space="preserve"> </w:t>
      </w:r>
      <w:r w:rsidRPr="00C701F3">
        <w:rPr>
          <w:rFonts w:eastAsia="Calibri" w:cstheme="minorHAnsi"/>
          <w:sz w:val="20"/>
          <w:szCs w:val="24"/>
          <w:lang w:val="en-US"/>
        </w:rPr>
        <w:t>A</w:t>
      </w:r>
      <w:r w:rsidRPr="00306049">
        <w:rPr>
          <w:rFonts w:eastAsia="Calibri" w:cstheme="minorHAnsi"/>
          <w:sz w:val="20"/>
          <w:szCs w:val="24"/>
          <w:lang w:val="en-US"/>
        </w:rPr>
        <w:t xml:space="preserve">5 </w:t>
      </w:r>
      <w:r w:rsidRPr="00C701F3">
        <w:rPr>
          <w:rFonts w:eastAsia="Calibri" w:cstheme="minorHAnsi"/>
          <w:sz w:val="20"/>
          <w:szCs w:val="24"/>
          <w:lang w:val="en-US"/>
        </w:rPr>
        <w:t>ET</w:t>
      </w:r>
      <w:r w:rsidRPr="00306049">
        <w:rPr>
          <w:rFonts w:eastAsia="Calibri" w:cstheme="minorHAnsi"/>
          <w:sz w:val="20"/>
          <w:szCs w:val="24"/>
          <w:lang w:val="en-US"/>
        </w:rPr>
        <w:t xml:space="preserve"> </w:t>
      </w:r>
      <w:r w:rsidRPr="00C701F3">
        <w:rPr>
          <w:rFonts w:eastAsia="Calibri" w:cstheme="minorHAnsi"/>
          <w:sz w:val="20"/>
          <w:szCs w:val="24"/>
          <w:lang w:val="en-US"/>
        </w:rPr>
        <w:t>A</w:t>
      </w:r>
      <w:r w:rsidRPr="00306049">
        <w:rPr>
          <w:rFonts w:eastAsia="Calibri" w:cstheme="minorHAnsi"/>
          <w:sz w:val="20"/>
          <w:szCs w:val="24"/>
          <w:lang w:val="en-US"/>
        </w:rPr>
        <w:t>6) (</w:t>
      </w:r>
      <w:r w:rsidRPr="00C701F3">
        <w:rPr>
          <w:rFonts w:eastAsia="Calibri" w:cstheme="minorHAnsi"/>
          <w:sz w:val="20"/>
          <w:szCs w:val="24"/>
        </w:rPr>
        <w:t>Γ</w:t>
      </w:r>
      <w:r w:rsidRPr="00306049">
        <w:rPr>
          <w:rFonts w:eastAsia="Calibri" w:cstheme="minorHAnsi"/>
          <w:sz w:val="20"/>
          <w:szCs w:val="24"/>
          <w:lang w:val="en-US"/>
        </w:rPr>
        <w:t xml:space="preserve">1- </w:t>
      </w:r>
      <w:r w:rsidRPr="00C701F3">
        <w:rPr>
          <w:rFonts w:eastAsia="Calibri" w:cstheme="minorHAnsi"/>
          <w:sz w:val="20"/>
          <w:szCs w:val="24"/>
        </w:rPr>
        <w:t>Πολύ</w:t>
      </w:r>
      <w:r w:rsidRPr="00306049">
        <w:rPr>
          <w:rFonts w:eastAsia="Calibri" w:cstheme="minorHAnsi"/>
          <w:sz w:val="20"/>
          <w:szCs w:val="24"/>
          <w:lang w:val="en-US"/>
        </w:rPr>
        <w:t xml:space="preserve"> </w:t>
      </w:r>
      <w:r w:rsidRPr="00C701F3">
        <w:rPr>
          <w:rFonts w:eastAsia="Calibri" w:cstheme="minorHAnsi"/>
          <w:sz w:val="20"/>
          <w:szCs w:val="24"/>
        </w:rPr>
        <w:t>Καλή</w:t>
      </w:r>
      <w:r w:rsidRPr="00306049">
        <w:rPr>
          <w:rFonts w:eastAsia="Calibri" w:cstheme="minorHAnsi"/>
          <w:sz w:val="20"/>
          <w:szCs w:val="24"/>
          <w:lang w:val="en-US"/>
        </w:rPr>
        <w:t xml:space="preserve"> </w:t>
      </w:r>
      <w:r w:rsidRPr="00C701F3">
        <w:rPr>
          <w:rFonts w:eastAsia="Calibri" w:cstheme="minorHAnsi"/>
          <w:sz w:val="20"/>
          <w:szCs w:val="24"/>
        </w:rPr>
        <w:t>Γνώση</w:t>
      </w:r>
      <w:r w:rsidRPr="00306049">
        <w:rPr>
          <w:rFonts w:eastAsia="Calibri" w:cstheme="minorHAnsi"/>
          <w:sz w:val="20"/>
          <w:szCs w:val="24"/>
          <w:lang w:val="en-US"/>
        </w:rPr>
        <w:t xml:space="preserve">) </w:t>
      </w:r>
    </w:p>
    <w:p w:rsidR="00A47EE0" w:rsidRPr="00306049" w:rsidRDefault="00A47EE0" w:rsidP="00306049">
      <w:pPr>
        <w:tabs>
          <w:tab w:val="left" w:pos="2010"/>
        </w:tabs>
        <w:spacing w:after="0" w:line="240" w:lineRule="auto"/>
        <w:rPr>
          <w:rFonts w:eastAsia="SimSun" w:cstheme="minorHAnsi"/>
          <w:spacing w:val="-6"/>
          <w:kern w:val="1"/>
          <w:sz w:val="20"/>
          <w:szCs w:val="24"/>
          <w:lang w:val="en-US" w:eastAsia="zh-CN" w:bidi="hi-IN"/>
        </w:rPr>
      </w:pPr>
      <w:r w:rsidRPr="00306049">
        <w:rPr>
          <w:rFonts w:eastAsia="Calibri" w:cstheme="minorHAnsi"/>
          <w:sz w:val="20"/>
          <w:szCs w:val="24"/>
          <w:lang w:val="en-US"/>
        </w:rPr>
        <w:t xml:space="preserve">                                                           </w:t>
      </w:r>
    </w:p>
    <w:p w:rsidR="00A47EE0" w:rsidRPr="00C701F3" w:rsidRDefault="00A47EE0" w:rsidP="00A47EE0">
      <w:pPr>
        <w:widowControl w:val="0"/>
        <w:suppressAutoHyphens/>
        <w:autoSpaceDE w:val="0"/>
        <w:spacing w:after="0" w:line="100" w:lineRule="atLeast"/>
        <w:rPr>
          <w:rFonts w:eastAsia="SimSun" w:cstheme="minorHAnsi"/>
          <w:spacing w:val="-6"/>
          <w:kern w:val="1"/>
          <w:sz w:val="20"/>
          <w:szCs w:val="24"/>
          <w:lang w:val="en-US" w:eastAsia="zh-CN" w:bidi="hi-IN"/>
        </w:rPr>
      </w:pPr>
      <w:r w:rsidRPr="00C701F3">
        <w:rPr>
          <w:rFonts w:eastAsia="SimSun" w:cstheme="minorHAnsi"/>
          <w:spacing w:val="-6"/>
          <w:kern w:val="1"/>
          <w:sz w:val="20"/>
          <w:szCs w:val="24"/>
          <w:lang w:eastAsia="zh-CN" w:bidi="hi-IN"/>
        </w:rPr>
        <w:t>Χρήση</w:t>
      </w:r>
      <w:r w:rsidRPr="00C701F3">
        <w:rPr>
          <w:rFonts w:eastAsia="SimSun" w:cstheme="minorHAnsi"/>
          <w:spacing w:val="-6"/>
          <w:kern w:val="1"/>
          <w:sz w:val="20"/>
          <w:szCs w:val="24"/>
          <w:lang w:val="en-US" w:eastAsia="zh-CN" w:bidi="hi-IN"/>
        </w:rPr>
        <w:t xml:space="preserve"> </w:t>
      </w:r>
      <w:r w:rsidRPr="00C701F3">
        <w:rPr>
          <w:rFonts w:eastAsia="SimSun" w:cstheme="minorHAnsi"/>
          <w:spacing w:val="-6"/>
          <w:kern w:val="1"/>
          <w:sz w:val="20"/>
          <w:szCs w:val="24"/>
          <w:lang w:eastAsia="zh-CN" w:bidi="hi-IN"/>
        </w:rPr>
        <w:t>Η</w:t>
      </w:r>
      <w:r w:rsidRPr="00C701F3">
        <w:rPr>
          <w:rFonts w:eastAsia="SimSun" w:cstheme="minorHAnsi"/>
          <w:spacing w:val="-6"/>
          <w:kern w:val="1"/>
          <w:sz w:val="20"/>
          <w:szCs w:val="24"/>
          <w:lang w:val="en-US" w:eastAsia="zh-CN" w:bidi="hi-IN"/>
        </w:rPr>
        <w:t>/</w:t>
      </w:r>
      <w:r w:rsidRPr="00C701F3">
        <w:rPr>
          <w:rFonts w:eastAsia="SimSun" w:cstheme="minorHAnsi"/>
          <w:spacing w:val="-6"/>
          <w:kern w:val="1"/>
          <w:sz w:val="20"/>
          <w:szCs w:val="24"/>
          <w:lang w:eastAsia="zh-CN" w:bidi="hi-IN"/>
        </w:rPr>
        <w:t>Υ</w:t>
      </w:r>
      <w:r w:rsidRPr="00C701F3">
        <w:rPr>
          <w:rFonts w:eastAsia="SimSun" w:cstheme="minorHAnsi"/>
          <w:spacing w:val="-6"/>
          <w:kern w:val="1"/>
          <w:sz w:val="20"/>
          <w:szCs w:val="24"/>
          <w:lang w:val="en-US" w:eastAsia="zh-CN" w:bidi="hi-IN"/>
        </w:rPr>
        <w:t xml:space="preserve">                         Windows MS Office (Word, Excel, Access, Power Point), SPSS, Typo3 Platform</w:t>
      </w:r>
    </w:p>
    <w:p w:rsidR="00A47EE0" w:rsidRPr="00C701F3" w:rsidRDefault="00A47EE0" w:rsidP="00A47EE0">
      <w:pPr>
        <w:widowControl w:val="0"/>
        <w:suppressAutoHyphens/>
        <w:autoSpaceDE w:val="0"/>
        <w:spacing w:after="0" w:line="100" w:lineRule="atLeast"/>
        <w:rPr>
          <w:rFonts w:eastAsia="SimSun" w:cstheme="minorHAnsi"/>
          <w:spacing w:val="-6"/>
          <w:kern w:val="1"/>
          <w:sz w:val="20"/>
          <w:szCs w:val="24"/>
          <w:lang w:val="en-US" w:eastAsia="zh-CN" w:bidi="hi-IN"/>
        </w:rPr>
      </w:pPr>
      <w:r w:rsidRPr="00C701F3">
        <w:rPr>
          <w:rFonts w:eastAsia="SimSun" w:cstheme="minorHAnsi"/>
          <w:spacing w:val="-6"/>
          <w:kern w:val="1"/>
          <w:sz w:val="20"/>
          <w:szCs w:val="24"/>
          <w:lang w:val="en-US" w:eastAsia="zh-CN" w:bidi="hi-IN"/>
        </w:rPr>
        <w:t xml:space="preserve">                                                </w:t>
      </w:r>
    </w:p>
    <w:p w:rsidR="00AA7681" w:rsidRDefault="00A47EE0" w:rsidP="00AA7681">
      <w:pPr>
        <w:widowControl w:val="0"/>
        <w:suppressAutoHyphens/>
        <w:autoSpaceDE w:val="0"/>
        <w:spacing w:after="0" w:line="100" w:lineRule="atLeast"/>
        <w:rPr>
          <w:rFonts w:eastAsia="SimSun" w:cstheme="minorHAnsi"/>
          <w:spacing w:val="-6"/>
          <w:kern w:val="1"/>
          <w:sz w:val="20"/>
          <w:szCs w:val="24"/>
          <w:lang w:eastAsia="zh-CN" w:bidi="hi-IN"/>
        </w:rPr>
      </w:pPr>
      <w:r w:rsidRPr="00E21C73">
        <w:rPr>
          <w:rFonts w:eastAsia="SimSun" w:cstheme="minorHAnsi"/>
          <w:spacing w:val="-6"/>
          <w:kern w:val="1"/>
          <w:sz w:val="20"/>
          <w:szCs w:val="24"/>
          <w:lang w:val="en-US" w:eastAsia="zh-CN" w:bidi="hi-IN"/>
        </w:rPr>
        <w:t xml:space="preserve">                                              </w:t>
      </w:r>
      <w:r w:rsidRPr="00C701F3">
        <w:rPr>
          <w:rFonts w:eastAsia="SimSun" w:cstheme="minorHAnsi"/>
          <w:spacing w:val="-6"/>
          <w:kern w:val="1"/>
          <w:sz w:val="20"/>
          <w:szCs w:val="24"/>
          <w:lang w:eastAsia="zh-CN" w:bidi="hi-IN"/>
        </w:rPr>
        <w:t xml:space="preserve">5-6/12/2016    Διήμερο εκπαιδευτικό σεμινάριο (10 ώρες): «Εισαγωγή στο </w:t>
      </w:r>
      <w:r w:rsidR="00AA7681">
        <w:rPr>
          <w:rFonts w:eastAsia="SimSun" w:cstheme="minorHAnsi"/>
          <w:spacing w:val="-6"/>
          <w:kern w:val="1"/>
          <w:sz w:val="20"/>
          <w:szCs w:val="24"/>
          <w:lang w:eastAsia="zh-CN" w:bidi="hi-IN"/>
        </w:rPr>
        <w:t xml:space="preserve"> </w:t>
      </w:r>
      <w:r w:rsidRPr="00C701F3">
        <w:rPr>
          <w:rFonts w:eastAsia="SimSun" w:cstheme="minorHAnsi"/>
          <w:spacing w:val="-6"/>
          <w:kern w:val="1"/>
          <w:sz w:val="20"/>
          <w:szCs w:val="24"/>
          <w:lang w:eastAsia="zh-CN" w:bidi="hi-IN"/>
        </w:rPr>
        <w:t xml:space="preserve">στατιστικό  πακέτο </w:t>
      </w:r>
      <w:r w:rsidRPr="00C701F3">
        <w:rPr>
          <w:rFonts w:eastAsia="SimSun" w:cstheme="minorHAnsi"/>
          <w:spacing w:val="-6"/>
          <w:kern w:val="1"/>
          <w:sz w:val="20"/>
          <w:szCs w:val="24"/>
          <w:lang w:val="en-US" w:eastAsia="zh-CN" w:bidi="hi-IN"/>
        </w:rPr>
        <w:t>IBM</w:t>
      </w:r>
      <w:r w:rsidRPr="00C701F3">
        <w:rPr>
          <w:rFonts w:eastAsia="SimSun" w:cstheme="minorHAnsi"/>
          <w:spacing w:val="-6"/>
          <w:kern w:val="1"/>
          <w:sz w:val="20"/>
          <w:szCs w:val="24"/>
          <w:lang w:eastAsia="zh-CN" w:bidi="hi-IN"/>
        </w:rPr>
        <w:t xml:space="preserve"> </w:t>
      </w:r>
      <w:r w:rsidRPr="00C701F3">
        <w:rPr>
          <w:rFonts w:eastAsia="SimSun" w:cstheme="minorHAnsi"/>
          <w:spacing w:val="-6"/>
          <w:kern w:val="1"/>
          <w:sz w:val="20"/>
          <w:szCs w:val="24"/>
          <w:lang w:val="en-US" w:eastAsia="zh-CN" w:bidi="hi-IN"/>
        </w:rPr>
        <w:t>SPSS</w:t>
      </w:r>
      <w:r w:rsidRPr="00C701F3">
        <w:rPr>
          <w:rFonts w:eastAsia="SimSun" w:cstheme="minorHAnsi"/>
          <w:spacing w:val="-6"/>
          <w:kern w:val="1"/>
          <w:sz w:val="20"/>
          <w:szCs w:val="24"/>
          <w:lang w:eastAsia="zh-CN" w:bidi="hi-IN"/>
        </w:rPr>
        <w:t xml:space="preserve"> </w:t>
      </w:r>
    </w:p>
    <w:p w:rsidR="00AA7681" w:rsidRPr="00C701F3" w:rsidRDefault="00AA7681" w:rsidP="00AA7681">
      <w:pPr>
        <w:widowControl w:val="0"/>
        <w:suppressAutoHyphens/>
        <w:autoSpaceDE w:val="0"/>
        <w:spacing w:after="0" w:line="100" w:lineRule="atLeast"/>
        <w:rPr>
          <w:rFonts w:eastAsia="SimSun" w:cstheme="minorHAnsi"/>
          <w:spacing w:val="-6"/>
          <w:kern w:val="1"/>
          <w:sz w:val="20"/>
          <w:szCs w:val="24"/>
          <w:lang w:eastAsia="zh-CN" w:bidi="hi-IN"/>
        </w:rPr>
      </w:pPr>
      <w:r>
        <w:rPr>
          <w:rFonts w:eastAsia="SimSun" w:cstheme="minorHAnsi"/>
          <w:spacing w:val="-6"/>
          <w:kern w:val="1"/>
          <w:sz w:val="20"/>
          <w:szCs w:val="24"/>
          <w:lang w:eastAsia="zh-CN" w:bidi="hi-IN"/>
        </w:rPr>
        <w:t xml:space="preserve">                                                                            </w:t>
      </w:r>
      <w:r w:rsidR="00A47EE0" w:rsidRPr="00C701F3">
        <w:rPr>
          <w:rFonts w:eastAsia="SimSun" w:cstheme="minorHAnsi"/>
          <w:spacing w:val="-6"/>
          <w:kern w:val="1"/>
          <w:sz w:val="20"/>
          <w:szCs w:val="24"/>
          <w:lang w:val="en-US" w:eastAsia="zh-CN" w:bidi="hi-IN"/>
        </w:rPr>
        <w:t>STATISTICS</w:t>
      </w:r>
      <w:r w:rsidR="00A47EE0" w:rsidRPr="00C701F3">
        <w:rPr>
          <w:rFonts w:eastAsia="SimSun" w:cstheme="minorHAnsi"/>
          <w:spacing w:val="-6"/>
          <w:kern w:val="1"/>
          <w:sz w:val="20"/>
          <w:szCs w:val="24"/>
          <w:lang w:eastAsia="zh-CN" w:bidi="hi-IN"/>
        </w:rPr>
        <w:t>: Βασικά θέματα  επεξεργασίας και ανάλυσης δεδομένων», Υπολογιστικό</w:t>
      </w:r>
      <w:r>
        <w:rPr>
          <w:rFonts w:eastAsia="SimSun" w:cstheme="minorHAnsi"/>
          <w:spacing w:val="-6"/>
          <w:kern w:val="1"/>
          <w:sz w:val="20"/>
          <w:szCs w:val="24"/>
          <w:lang w:eastAsia="zh-CN" w:bidi="hi-IN"/>
        </w:rPr>
        <w:t xml:space="preserve"> </w:t>
      </w:r>
      <w:r w:rsidRPr="00C701F3">
        <w:rPr>
          <w:rFonts w:eastAsia="SimSun" w:cstheme="minorHAnsi"/>
          <w:spacing w:val="-6"/>
          <w:kern w:val="1"/>
          <w:sz w:val="20"/>
          <w:szCs w:val="24"/>
          <w:lang w:eastAsia="zh-CN" w:bidi="hi-IN"/>
        </w:rPr>
        <w:t xml:space="preserve"> Κέντρο, ΕΚΠΑ</w:t>
      </w:r>
    </w:p>
    <w:p w:rsidR="00A47EE0" w:rsidRPr="00C701F3" w:rsidRDefault="00A47EE0" w:rsidP="00A47EE0">
      <w:pPr>
        <w:widowControl w:val="0"/>
        <w:suppressAutoHyphens/>
        <w:autoSpaceDE w:val="0"/>
        <w:spacing w:after="0" w:line="100" w:lineRule="atLeast"/>
        <w:rPr>
          <w:rFonts w:eastAsia="SimSun" w:cstheme="minorHAnsi"/>
          <w:b/>
          <w:spacing w:val="-6"/>
          <w:kern w:val="1"/>
          <w:sz w:val="20"/>
          <w:szCs w:val="24"/>
          <w:u w:val="single"/>
          <w:lang w:eastAsia="zh-CN" w:bidi="hi-IN"/>
        </w:rPr>
      </w:pPr>
    </w:p>
    <w:p w:rsidR="00A47EE0" w:rsidRPr="00542D2F" w:rsidRDefault="00A47EE0" w:rsidP="00A47EE0">
      <w:pPr>
        <w:widowControl w:val="0"/>
        <w:suppressAutoHyphens/>
        <w:autoSpaceDE w:val="0"/>
        <w:spacing w:after="0" w:line="100" w:lineRule="atLeast"/>
        <w:rPr>
          <w:rFonts w:eastAsia="SimSun" w:cstheme="minorHAnsi"/>
          <w:b/>
          <w:spacing w:val="-6"/>
          <w:kern w:val="1"/>
          <w:szCs w:val="24"/>
          <w:u w:val="single"/>
          <w:lang w:eastAsia="zh-CN" w:bidi="hi-IN"/>
        </w:rPr>
      </w:pPr>
      <w:r w:rsidRPr="00542D2F">
        <w:rPr>
          <w:rFonts w:eastAsia="SimSun" w:cstheme="minorHAnsi"/>
          <w:b/>
          <w:spacing w:val="-6"/>
          <w:kern w:val="1"/>
          <w:szCs w:val="24"/>
          <w:u w:val="single"/>
          <w:lang w:val="en-US" w:eastAsia="zh-CN" w:bidi="hi-IN"/>
        </w:rPr>
        <w:t>IV</w:t>
      </w:r>
      <w:r w:rsidRPr="00542D2F">
        <w:rPr>
          <w:rFonts w:eastAsia="SimSun" w:cstheme="minorHAnsi"/>
          <w:b/>
          <w:spacing w:val="-6"/>
          <w:kern w:val="1"/>
          <w:szCs w:val="24"/>
          <w:u w:val="single"/>
          <w:lang w:eastAsia="zh-CN" w:bidi="hi-IN"/>
        </w:rPr>
        <w:t>. ΚΛΙΝΙΚΗ ΕΚΠΑΙΔΕΥΣΗ</w:t>
      </w:r>
    </w:p>
    <w:p w:rsidR="00A47EE0" w:rsidRDefault="00A47EE0" w:rsidP="00A47EE0">
      <w:pPr>
        <w:widowControl w:val="0"/>
        <w:suppressAutoHyphens/>
        <w:autoSpaceDE w:val="0"/>
        <w:spacing w:after="0" w:line="100" w:lineRule="atLeast"/>
        <w:rPr>
          <w:rFonts w:eastAsia="SimSun" w:cstheme="minorHAnsi"/>
          <w:b/>
          <w:spacing w:val="-6"/>
          <w:kern w:val="1"/>
          <w:sz w:val="20"/>
          <w:szCs w:val="24"/>
          <w:u w:val="single"/>
          <w:lang w:eastAsia="zh-CN" w:bidi="hi-IN"/>
        </w:rPr>
      </w:pPr>
    </w:p>
    <w:p w:rsidR="00C8756A" w:rsidRPr="0062365E" w:rsidRDefault="0062365E" w:rsidP="00A47EE0">
      <w:pPr>
        <w:widowControl w:val="0"/>
        <w:suppressAutoHyphens/>
        <w:autoSpaceDE w:val="0"/>
        <w:spacing w:after="0" w:line="100" w:lineRule="atLeast"/>
        <w:rPr>
          <w:rFonts w:eastAsia="SimSun" w:cstheme="minorHAnsi"/>
          <w:spacing w:val="-6"/>
          <w:kern w:val="1"/>
          <w:sz w:val="20"/>
          <w:szCs w:val="24"/>
          <w:lang w:eastAsia="zh-CN" w:bidi="hi-IN"/>
        </w:rPr>
      </w:pPr>
      <w:r>
        <w:rPr>
          <w:rFonts w:eastAsia="SimSun" w:cstheme="minorHAnsi"/>
          <w:spacing w:val="-6"/>
          <w:kern w:val="1"/>
          <w:sz w:val="20"/>
          <w:szCs w:val="24"/>
          <w:lang w:eastAsia="zh-CN" w:bidi="hi-IN"/>
        </w:rPr>
        <w:t xml:space="preserve">11/2021 – σήμερα                Ατομική κλινική εποπτεία (2 ώρες/μήνα), </w:t>
      </w:r>
      <w:r w:rsidRPr="0062365E">
        <w:rPr>
          <w:rFonts w:eastAsia="SimSun" w:cstheme="minorHAnsi"/>
          <w:spacing w:val="-6"/>
          <w:kern w:val="1"/>
          <w:sz w:val="20"/>
          <w:szCs w:val="24"/>
          <w:lang w:eastAsia="zh-CN" w:bidi="hi-IN"/>
        </w:rPr>
        <w:t>Ελληνική Εταιρεία της Νέας Λακανικής Σχολής</w:t>
      </w:r>
    </w:p>
    <w:p w:rsidR="0062365E" w:rsidRDefault="0062365E" w:rsidP="00A47EE0">
      <w:pPr>
        <w:spacing w:after="0" w:line="240" w:lineRule="auto"/>
        <w:rPr>
          <w:rFonts w:eastAsia="Calibri" w:cstheme="minorHAnsi"/>
          <w:sz w:val="20"/>
          <w:szCs w:val="24"/>
        </w:rPr>
      </w:pPr>
    </w:p>
    <w:p w:rsidR="00022A68" w:rsidRDefault="00ED6C29" w:rsidP="00A47EE0">
      <w:pPr>
        <w:spacing w:after="0" w:line="240" w:lineRule="auto"/>
        <w:rPr>
          <w:rFonts w:eastAsia="Calibri" w:cstheme="minorHAnsi"/>
          <w:sz w:val="20"/>
          <w:szCs w:val="24"/>
        </w:rPr>
      </w:pPr>
      <w:r>
        <w:rPr>
          <w:rFonts w:eastAsia="Calibri" w:cstheme="minorHAnsi"/>
          <w:sz w:val="20"/>
          <w:szCs w:val="24"/>
        </w:rPr>
        <w:t xml:space="preserve">10/2021- σήμερα              </w:t>
      </w:r>
      <w:r w:rsidR="00E21C73">
        <w:rPr>
          <w:rFonts w:eastAsia="Calibri" w:cstheme="minorHAnsi"/>
          <w:sz w:val="20"/>
          <w:szCs w:val="24"/>
        </w:rPr>
        <w:t>Κύκλος</w:t>
      </w:r>
      <w:r w:rsidR="00022A68">
        <w:rPr>
          <w:rFonts w:eastAsia="Calibri" w:cstheme="minorHAnsi"/>
          <w:sz w:val="20"/>
          <w:szCs w:val="24"/>
        </w:rPr>
        <w:t xml:space="preserve"> σεμιναρίων της Ακαδημίας Κλινικών Σπουδών Αθήνας (ΑΚΣΠΑ), </w:t>
      </w:r>
      <w:r w:rsidR="00022A68" w:rsidRPr="00022A68">
        <w:rPr>
          <w:rFonts w:eastAsia="Calibri" w:cstheme="minorHAnsi"/>
          <w:sz w:val="20"/>
          <w:szCs w:val="24"/>
        </w:rPr>
        <w:t>Ελληνική</w:t>
      </w:r>
      <w:r w:rsidR="00022A68">
        <w:rPr>
          <w:rFonts w:eastAsia="Calibri" w:cstheme="minorHAnsi"/>
          <w:sz w:val="20"/>
          <w:szCs w:val="24"/>
        </w:rPr>
        <w:t xml:space="preserve"> </w:t>
      </w:r>
    </w:p>
    <w:p w:rsidR="00022A68" w:rsidRDefault="00022A68" w:rsidP="00A47EE0">
      <w:pPr>
        <w:spacing w:after="0" w:line="240" w:lineRule="auto"/>
        <w:rPr>
          <w:rFonts w:eastAsia="Calibri" w:cstheme="minorHAnsi"/>
          <w:sz w:val="20"/>
          <w:szCs w:val="24"/>
        </w:rPr>
      </w:pPr>
      <w:r>
        <w:rPr>
          <w:rFonts w:eastAsia="Calibri" w:cstheme="minorHAnsi"/>
          <w:sz w:val="20"/>
          <w:szCs w:val="24"/>
        </w:rPr>
        <w:t xml:space="preserve">                                             </w:t>
      </w:r>
      <w:r w:rsidRPr="00022A68">
        <w:rPr>
          <w:rFonts w:eastAsia="Calibri" w:cstheme="minorHAnsi"/>
          <w:sz w:val="20"/>
          <w:szCs w:val="24"/>
        </w:rPr>
        <w:t>Εταιρεία της Νέας Λακανικής Σχολή</w:t>
      </w:r>
      <w:r>
        <w:rPr>
          <w:rFonts w:eastAsia="Calibri" w:cstheme="minorHAnsi"/>
          <w:sz w:val="20"/>
          <w:szCs w:val="24"/>
        </w:rPr>
        <w:t>ς</w:t>
      </w:r>
    </w:p>
    <w:p w:rsidR="00ED6C29" w:rsidRDefault="00ED6C29" w:rsidP="00ED6C29">
      <w:pPr>
        <w:spacing w:after="0" w:line="240" w:lineRule="auto"/>
        <w:rPr>
          <w:rFonts w:eastAsia="Calibri" w:cstheme="minorHAnsi"/>
          <w:sz w:val="20"/>
          <w:szCs w:val="24"/>
        </w:rPr>
      </w:pPr>
    </w:p>
    <w:p w:rsidR="00ED6C29" w:rsidRDefault="00ED6C29" w:rsidP="00ED6C29">
      <w:pPr>
        <w:spacing w:after="0" w:line="240" w:lineRule="auto"/>
        <w:rPr>
          <w:rFonts w:eastAsia="Calibri" w:cstheme="minorHAnsi"/>
          <w:sz w:val="20"/>
          <w:szCs w:val="24"/>
        </w:rPr>
      </w:pPr>
      <w:r>
        <w:rPr>
          <w:rFonts w:eastAsia="Calibri" w:cstheme="minorHAnsi"/>
          <w:sz w:val="20"/>
          <w:szCs w:val="24"/>
        </w:rPr>
        <w:t>10/2020 – σήμερα            Ατομική ανάλυση (8 ώρες/μήνα), Ελληνική</w:t>
      </w:r>
      <w:r w:rsidRPr="0062365E">
        <w:rPr>
          <w:rFonts w:eastAsia="Calibri" w:cstheme="minorHAnsi"/>
          <w:sz w:val="20"/>
          <w:szCs w:val="24"/>
        </w:rPr>
        <w:t xml:space="preserve"> Εταιρεία της Νέας Λακανικής Σχολής</w:t>
      </w:r>
    </w:p>
    <w:p w:rsidR="00ED6C29" w:rsidRDefault="00ED6C29" w:rsidP="0062365E">
      <w:pPr>
        <w:spacing w:after="0" w:line="240" w:lineRule="auto"/>
        <w:rPr>
          <w:rFonts w:eastAsia="Calibri" w:cstheme="minorHAnsi"/>
          <w:sz w:val="20"/>
          <w:szCs w:val="24"/>
        </w:rPr>
      </w:pPr>
    </w:p>
    <w:p w:rsidR="0062365E" w:rsidRPr="000B33AE" w:rsidRDefault="0062365E" w:rsidP="0062365E">
      <w:pPr>
        <w:spacing w:after="0" w:line="240" w:lineRule="auto"/>
        <w:rPr>
          <w:rFonts w:eastAsia="Calibri" w:cstheme="minorHAnsi"/>
          <w:sz w:val="20"/>
          <w:szCs w:val="24"/>
        </w:rPr>
      </w:pPr>
      <w:r w:rsidRPr="00C701F3">
        <w:rPr>
          <w:rFonts w:eastAsia="Calibri" w:cstheme="minorHAnsi"/>
          <w:sz w:val="20"/>
          <w:szCs w:val="24"/>
        </w:rPr>
        <w:t>12/2019</w:t>
      </w:r>
      <w:r>
        <w:rPr>
          <w:rFonts w:eastAsia="Calibri" w:cstheme="minorHAnsi"/>
          <w:sz w:val="20"/>
          <w:szCs w:val="24"/>
        </w:rPr>
        <w:t xml:space="preserve"> </w:t>
      </w:r>
      <w:r w:rsidRPr="000B33AE">
        <w:rPr>
          <w:rFonts w:eastAsia="Calibri" w:cstheme="minorHAnsi"/>
          <w:sz w:val="20"/>
          <w:szCs w:val="24"/>
        </w:rPr>
        <w:t>-</w:t>
      </w:r>
      <w:r w:rsidRPr="00C701F3">
        <w:rPr>
          <w:rFonts w:eastAsia="Calibri" w:cstheme="minorHAnsi"/>
          <w:sz w:val="20"/>
          <w:szCs w:val="24"/>
        </w:rPr>
        <w:t xml:space="preserve"> 6/2021              Εκπαίδευση στην Συστημική Οικογενειακή Θεραπεία, Οργάνωση: Τμήμα Ψυχιατρικής Εφήβων &amp; </w:t>
      </w:r>
      <w:r w:rsidRPr="000B33AE">
        <w:rPr>
          <w:rFonts w:eastAsia="Calibri" w:cstheme="minorHAnsi"/>
          <w:sz w:val="20"/>
          <w:szCs w:val="24"/>
        </w:rPr>
        <w:t xml:space="preserve"> </w:t>
      </w:r>
    </w:p>
    <w:p w:rsidR="0062365E" w:rsidRPr="00C701F3" w:rsidRDefault="0062365E" w:rsidP="0062365E">
      <w:pPr>
        <w:spacing w:after="0" w:line="240" w:lineRule="auto"/>
        <w:rPr>
          <w:rFonts w:eastAsia="Calibri" w:cstheme="minorHAnsi"/>
          <w:sz w:val="20"/>
          <w:szCs w:val="24"/>
        </w:rPr>
      </w:pPr>
      <w:r w:rsidRPr="000B33AE">
        <w:rPr>
          <w:rFonts w:eastAsia="Calibri" w:cstheme="minorHAnsi"/>
          <w:sz w:val="20"/>
          <w:szCs w:val="24"/>
        </w:rPr>
        <w:t xml:space="preserve">                                             </w:t>
      </w:r>
      <w:r w:rsidRPr="00C701F3">
        <w:rPr>
          <w:rFonts w:eastAsia="Calibri" w:cstheme="minorHAnsi"/>
          <w:sz w:val="20"/>
          <w:szCs w:val="24"/>
        </w:rPr>
        <w:t>Νέων, ΓΝΑ «Γ.Γ</w:t>
      </w:r>
      <w:r>
        <w:rPr>
          <w:rFonts w:eastAsia="Calibri" w:cstheme="minorHAnsi"/>
          <w:sz w:val="20"/>
          <w:szCs w:val="24"/>
        </w:rPr>
        <w:t>εννηματάς» &amp; Ελληνική Εταιρεία</w:t>
      </w:r>
      <w:r w:rsidRPr="000B33AE">
        <w:rPr>
          <w:rFonts w:eastAsia="Calibri" w:cstheme="minorHAnsi"/>
          <w:sz w:val="20"/>
          <w:szCs w:val="24"/>
        </w:rPr>
        <w:t xml:space="preserve"> </w:t>
      </w:r>
      <w:r w:rsidRPr="00C701F3">
        <w:rPr>
          <w:rFonts w:eastAsia="Calibri" w:cstheme="minorHAnsi"/>
          <w:sz w:val="20"/>
          <w:szCs w:val="24"/>
        </w:rPr>
        <w:t xml:space="preserve">Συστημικής Σκέψης &amp; Θεραπείας Οικογένειας  </w:t>
      </w:r>
    </w:p>
    <w:p w:rsidR="0062365E" w:rsidRDefault="0062365E" w:rsidP="0062365E">
      <w:pPr>
        <w:spacing w:after="0" w:line="240" w:lineRule="auto"/>
        <w:rPr>
          <w:rFonts w:eastAsia="Calibri" w:cstheme="minorHAnsi"/>
          <w:sz w:val="20"/>
          <w:szCs w:val="24"/>
        </w:rPr>
      </w:pP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62365E" w:rsidRDefault="0062365E" w:rsidP="00A47EE0">
      <w:pPr>
        <w:spacing w:after="0" w:line="240" w:lineRule="auto"/>
        <w:rPr>
          <w:rFonts w:eastAsia="Calibri" w:cstheme="minorHAnsi"/>
          <w:sz w:val="20"/>
        </w:rPr>
      </w:pPr>
    </w:p>
    <w:p w:rsidR="000B33AE" w:rsidRPr="006C3A25" w:rsidRDefault="00A47EE0" w:rsidP="00A47EE0">
      <w:pPr>
        <w:spacing w:after="0" w:line="240" w:lineRule="auto"/>
        <w:rPr>
          <w:rFonts w:eastAsia="Calibri" w:cstheme="minorHAnsi"/>
          <w:sz w:val="20"/>
        </w:rPr>
      </w:pPr>
      <w:r w:rsidRPr="00C701F3">
        <w:rPr>
          <w:rFonts w:eastAsia="Calibri" w:cstheme="minorHAnsi"/>
          <w:sz w:val="20"/>
        </w:rPr>
        <w:t>9/2018</w:t>
      </w:r>
      <w:r w:rsidR="00135288">
        <w:rPr>
          <w:rFonts w:eastAsia="Calibri" w:cstheme="minorHAnsi"/>
          <w:sz w:val="20"/>
        </w:rPr>
        <w:t xml:space="preserve"> </w:t>
      </w:r>
      <w:r w:rsidR="000B33AE" w:rsidRPr="000B33AE">
        <w:rPr>
          <w:rFonts w:eastAsia="Calibri" w:cstheme="minorHAnsi"/>
          <w:sz w:val="20"/>
          <w:szCs w:val="24"/>
        </w:rPr>
        <w:t>-</w:t>
      </w:r>
      <w:r w:rsidRPr="00C701F3">
        <w:rPr>
          <w:rFonts w:eastAsia="Calibri" w:cstheme="minorHAnsi"/>
          <w:sz w:val="20"/>
        </w:rPr>
        <w:t xml:space="preserve"> 6/2021                </w:t>
      </w:r>
      <w:r w:rsidR="000B33AE" w:rsidRPr="000B33AE">
        <w:rPr>
          <w:rFonts w:eastAsia="Calibri" w:cstheme="minorHAnsi"/>
          <w:sz w:val="20"/>
        </w:rPr>
        <w:t xml:space="preserve"> </w:t>
      </w:r>
      <w:r w:rsidR="00CA6B45">
        <w:rPr>
          <w:rFonts w:eastAsia="Calibri" w:cstheme="minorHAnsi"/>
          <w:sz w:val="20"/>
        </w:rPr>
        <w:t xml:space="preserve"> </w:t>
      </w:r>
      <w:r w:rsidRPr="00C701F3">
        <w:rPr>
          <w:rFonts w:eastAsia="Calibri" w:cstheme="minorHAnsi"/>
          <w:sz w:val="20"/>
        </w:rPr>
        <w:t xml:space="preserve">Ομαδική Κλινική Εποπτεία (6 ώρες/μήνα), Ελληνική Εταιρεία Αναλυτικής </w:t>
      </w:r>
      <w:r w:rsidR="000B33AE" w:rsidRPr="00C701F3">
        <w:rPr>
          <w:rFonts w:eastAsia="Calibri" w:cstheme="minorHAnsi"/>
          <w:sz w:val="20"/>
        </w:rPr>
        <w:t xml:space="preserve">Ομαδικής &amp; Οικογενειακής </w:t>
      </w:r>
    </w:p>
    <w:p w:rsidR="00A47EE0" w:rsidRPr="00C701F3" w:rsidRDefault="000B33AE" w:rsidP="00A47EE0">
      <w:pPr>
        <w:spacing w:after="0" w:line="240" w:lineRule="auto"/>
        <w:rPr>
          <w:rFonts w:eastAsia="Calibri" w:cstheme="minorHAnsi"/>
          <w:sz w:val="20"/>
        </w:rPr>
      </w:pPr>
      <w:r w:rsidRPr="000B33AE">
        <w:rPr>
          <w:rFonts w:eastAsia="Calibri" w:cstheme="minorHAnsi"/>
          <w:sz w:val="20"/>
        </w:rPr>
        <w:t xml:space="preserve">               </w:t>
      </w:r>
      <w:r w:rsidR="00022A68">
        <w:rPr>
          <w:rFonts w:eastAsia="Calibri" w:cstheme="minorHAnsi"/>
          <w:sz w:val="20"/>
        </w:rPr>
        <w:t xml:space="preserve">                               </w:t>
      </w:r>
      <w:r w:rsidR="00CA6B45">
        <w:rPr>
          <w:rFonts w:eastAsia="Calibri" w:cstheme="minorHAnsi"/>
          <w:sz w:val="20"/>
        </w:rPr>
        <w:t xml:space="preserve"> </w:t>
      </w:r>
      <w:r w:rsidRPr="00C701F3">
        <w:rPr>
          <w:rFonts w:eastAsia="Calibri" w:cstheme="minorHAnsi"/>
          <w:sz w:val="20"/>
        </w:rPr>
        <w:t>Ψυχοθεραπείας (groupanalysis.gr)</w:t>
      </w:r>
    </w:p>
    <w:p w:rsidR="00A47EE0" w:rsidRPr="000B33AE" w:rsidRDefault="00A47EE0" w:rsidP="00A47EE0">
      <w:pPr>
        <w:spacing w:after="0" w:line="240" w:lineRule="auto"/>
        <w:rPr>
          <w:rFonts w:eastAsia="Calibri" w:cstheme="minorHAnsi"/>
          <w:sz w:val="20"/>
        </w:rPr>
      </w:pPr>
      <w:r w:rsidRPr="00C701F3">
        <w:rPr>
          <w:rFonts w:eastAsia="Calibri" w:cstheme="minorHAnsi"/>
          <w:sz w:val="20"/>
        </w:rPr>
        <w:t xml:space="preserve">                                              </w:t>
      </w:r>
    </w:p>
    <w:p w:rsidR="000B33AE" w:rsidRPr="006C3A25" w:rsidRDefault="000B33AE" w:rsidP="00542D2F">
      <w:pPr>
        <w:spacing w:after="0" w:line="240" w:lineRule="auto"/>
        <w:jc w:val="both"/>
        <w:rPr>
          <w:rFonts w:eastAsia="Calibri" w:cstheme="minorHAnsi"/>
          <w:sz w:val="20"/>
        </w:rPr>
      </w:pPr>
      <w:r>
        <w:rPr>
          <w:rFonts w:eastAsia="Calibri" w:cstheme="minorHAnsi"/>
          <w:sz w:val="20"/>
        </w:rPr>
        <w:t xml:space="preserve">12/2013 </w:t>
      </w:r>
      <w:r w:rsidRPr="000B33AE">
        <w:rPr>
          <w:rFonts w:eastAsia="Calibri" w:cstheme="minorHAnsi"/>
          <w:sz w:val="20"/>
        </w:rPr>
        <w:t>-</w:t>
      </w:r>
      <w:r w:rsidR="00A47EE0" w:rsidRPr="00C701F3">
        <w:rPr>
          <w:rFonts w:eastAsia="Calibri" w:cstheme="minorHAnsi"/>
          <w:sz w:val="20"/>
        </w:rPr>
        <w:t xml:space="preserve"> 12/2018           </w:t>
      </w:r>
      <w:r w:rsidR="0045595A">
        <w:rPr>
          <w:rFonts w:eastAsia="Calibri" w:cstheme="minorHAnsi"/>
          <w:sz w:val="20"/>
        </w:rPr>
        <w:t xml:space="preserve">  </w:t>
      </w:r>
      <w:r w:rsidR="00CA6B45">
        <w:rPr>
          <w:rFonts w:eastAsia="Calibri" w:cstheme="minorHAnsi"/>
          <w:sz w:val="20"/>
        </w:rPr>
        <w:t xml:space="preserve"> </w:t>
      </w:r>
      <w:r w:rsidR="00A47EE0" w:rsidRPr="00C701F3">
        <w:rPr>
          <w:rFonts w:eastAsia="Calibri" w:cstheme="minorHAnsi"/>
          <w:sz w:val="20"/>
        </w:rPr>
        <w:t xml:space="preserve">Εκπαίδευση στην Αναλυτική Ομαδική Ψυχοθεραπεία και στην θεραπεία </w:t>
      </w:r>
      <w:r w:rsidRPr="00C701F3">
        <w:rPr>
          <w:rFonts w:eastAsia="Calibri" w:cstheme="minorHAnsi"/>
          <w:sz w:val="20"/>
        </w:rPr>
        <w:t xml:space="preserve">ζεύγους &amp; οικογένειας, </w:t>
      </w:r>
    </w:p>
    <w:p w:rsidR="000B33AE" w:rsidRPr="006C3A25" w:rsidRDefault="000B33AE" w:rsidP="00542D2F">
      <w:pPr>
        <w:spacing w:after="0" w:line="240" w:lineRule="auto"/>
        <w:jc w:val="both"/>
        <w:rPr>
          <w:rFonts w:eastAsia="Calibri" w:cstheme="minorHAnsi"/>
          <w:bCs/>
          <w:sz w:val="20"/>
        </w:rPr>
      </w:pPr>
      <w:r w:rsidRPr="006C3A25">
        <w:rPr>
          <w:rFonts w:eastAsia="Calibri" w:cstheme="minorHAnsi"/>
          <w:sz w:val="20"/>
        </w:rPr>
        <w:t xml:space="preserve">                                             </w:t>
      </w:r>
      <w:r w:rsidR="0045595A">
        <w:rPr>
          <w:rFonts w:eastAsia="Calibri" w:cstheme="minorHAnsi"/>
          <w:sz w:val="20"/>
        </w:rPr>
        <w:t xml:space="preserve">  </w:t>
      </w:r>
      <w:r w:rsidR="00CA6B45">
        <w:rPr>
          <w:rFonts w:eastAsia="Calibri" w:cstheme="minorHAnsi"/>
          <w:sz w:val="20"/>
        </w:rPr>
        <w:t xml:space="preserve"> </w:t>
      </w:r>
      <w:r w:rsidRPr="00C701F3">
        <w:rPr>
          <w:rFonts w:eastAsia="Calibri" w:cstheme="minorHAnsi"/>
          <w:bCs/>
          <w:sz w:val="20"/>
        </w:rPr>
        <w:t>Ελληνική</w:t>
      </w:r>
      <w:r w:rsidRPr="006C3A25">
        <w:rPr>
          <w:rFonts w:eastAsia="Calibri" w:cstheme="minorHAnsi"/>
          <w:bCs/>
          <w:sz w:val="20"/>
        </w:rPr>
        <w:t xml:space="preserve"> </w:t>
      </w:r>
      <w:r w:rsidRPr="00C701F3">
        <w:rPr>
          <w:rFonts w:eastAsia="Calibri" w:cstheme="minorHAnsi"/>
          <w:bCs/>
          <w:sz w:val="20"/>
        </w:rPr>
        <w:t>Εταιρεία</w:t>
      </w:r>
      <w:r w:rsidRPr="006C3A25">
        <w:rPr>
          <w:rFonts w:eastAsia="Calibri" w:cstheme="minorHAnsi"/>
          <w:bCs/>
          <w:sz w:val="20"/>
        </w:rPr>
        <w:t xml:space="preserve"> </w:t>
      </w:r>
      <w:r w:rsidRPr="00C701F3">
        <w:rPr>
          <w:rFonts w:eastAsia="Calibri" w:cstheme="minorHAnsi"/>
          <w:bCs/>
          <w:sz w:val="20"/>
        </w:rPr>
        <w:t>Αναλυτικής</w:t>
      </w:r>
      <w:r w:rsidRPr="006C3A25">
        <w:rPr>
          <w:rFonts w:eastAsia="Calibri" w:cstheme="minorHAnsi"/>
          <w:bCs/>
          <w:sz w:val="20"/>
        </w:rPr>
        <w:t xml:space="preserve"> </w:t>
      </w:r>
      <w:r w:rsidRPr="00C701F3">
        <w:rPr>
          <w:rFonts w:eastAsia="Calibri" w:cstheme="minorHAnsi"/>
          <w:bCs/>
          <w:sz w:val="20"/>
        </w:rPr>
        <w:t>Ομαδικής</w:t>
      </w:r>
      <w:r w:rsidRPr="006C3A25">
        <w:rPr>
          <w:rFonts w:eastAsia="Calibri" w:cstheme="minorHAnsi"/>
          <w:bCs/>
          <w:sz w:val="20"/>
        </w:rPr>
        <w:t xml:space="preserve"> &amp; </w:t>
      </w:r>
      <w:r w:rsidRPr="00C701F3">
        <w:rPr>
          <w:rFonts w:eastAsia="Calibri" w:cstheme="minorHAnsi"/>
          <w:bCs/>
          <w:sz w:val="20"/>
        </w:rPr>
        <w:t>Οικογενειακής</w:t>
      </w:r>
      <w:r w:rsidRPr="006C3A25">
        <w:rPr>
          <w:rFonts w:eastAsia="Calibri" w:cstheme="minorHAnsi"/>
          <w:bCs/>
          <w:sz w:val="20"/>
        </w:rPr>
        <w:t xml:space="preserve"> </w:t>
      </w:r>
      <w:r w:rsidRPr="00C701F3">
        <w:rPr>
          <w:rFonts w:eastAsia="Calibri" w:cstheme="minorHAnsi"/>
          <w:bCs/>
          <w:sz w:val="20"/>
        </w:rPr>
        <w:t>Ψυχοθεραπείας</w:t>
      </w:r>
      <w:r w:rsidRPr="006C3A25">
        <w:rPr>
          <w:rFonts w:eastAsia="Calibri" w:cstheme="minorHAnsi"/>
          <w:bCs/>
          <w:sz w:val="20"/>
        </w:rPr>
        <w:t xml:space="preserve"> (</w:t>
      </w:r>
      <w:r w:rsidRPr="00C701F3">
        <w:rPr>
          <w:rFonts w:eastAsia="Calibri" w:cstheme="minorHAnsi"/>
          <w:bCs/>
          <w:sz w:val="20"/>
        </w:rPr>
        <w:t>Μέλος</w:t>
      </w:r>
      <w:r w:rsidRPr="006C3A25">
        <w:rPr>
          <w:rFonts w:eastAsia="Calibri" w:cstheme="minorHAnsi"/>
          <w:bCs/>
          <w:sz w:val="20"/>
        </w:rPr>
        <w:t xml:space="preserve"> </w:t>
      </w:r>
      <w:r w:rsidRPr="00C701F3">
        <w:rPr>
          <w:rFonts w:eastAsia="Calibri" w:cstheme="minorHAnsi"/>
          <w:bCs/>
          <w:sz w:val="20"/>
        </w:rPr>
        <w:t>της</w:t>
      </w:r>
      <w:r w:rsidRPr="006C3A25">
        <w:rPr>
          <w:rFonts w:eastAsia="Calibri" w:cstheme="minorHAnsi"/>
          <w:bCs/>
          <w:sz w:val="20"/>
        </w:rPr>
        <w:t xml:space="preserve"> </w:t>
      </w:r>
      <w:r w:rsidRPr="00C701F3">
        <w:rPr>
          <w:rFonts w:eastAsia="Calibri" w:cstheme="minorHAnsi"/>
          <w:bCs/>
          <w:sz w:val="20"/>
          <w:lang w:val="en-US"/>
        </w:rPr>
        <w:t>European</w:t>
      </w:r>
      <w:r w:rsidRPr="006C3A25">
        <w:rPr>
          <w:rFonts w:eastAsia="Calibri" w:cstheme="minorHAnsi"/>
          <w:bCs/>
          <w:sz w:val="20"/>
        </w:rPr>
        <w:t xml:space="preserve"> </w:t>
      </w:r>
    </w:p>
    <w:p w:rsidR="00A47EE0" w:rsidRPr="000B33AE" w:rsidRDefault="000B33AE" w:rsidP="00542D2F">
      <w:pPr>
        <w:spacing w:after="0" w:line="240" w:lineRule="auto"/>
        <w:jc w:val="both"/>
        <w:rPr>
          <w:rFonts w:eastAsia="Calibri" w:cstheme="minorHAnsi"/>
          <w:sz w:val="20"/>
          <w:lang w:val="en-US"/>
        </w:rPr>
      </w:pPr>
      <w:r w:rsidRPr="00CA6B45">
        <w:rPr>
          <w:rFonts w:eastAsia="Calibri" w:cstheme="minorHAnsi"/>
          <w:bCs/>
          <w:sz w:val="20"/>
        </w:rPr>
        <w:t xml:space="preserve">                                             </w:t>
      </w:r>
      <w:r w:rsidR="0045595A" w:rsidRPr="00CA6B45">
        <w:rPr>
          <w:rFonts w:eastAsia="Calibri" w:cstheme="minorHAnsi"/>
          <w:bCs/>
          <w:sz w:val="20"/>
        </w:rPr>
        <w:t xml:space="preserve">  </w:t>
      </w:r>
      <w:r w:rsidR="00CA6B45" w:rsidRPr="00CA6B45">
        <w:rPr>
          <w:rFonts w:eastAsia="Calibri" w:cstheme="minorHAnsi"/>
          <w:bCs/>
          <w:sz w:val="20"/>
        </w:rPr>
        <w:t xml:space="preserve"> </w:t>
      </w:r>
      <w:r w:rsidRPr="00C701F3">
        <w:rPr>
          <w:rFonts w:eastAsia="Calibri" w:cstheme="minorHAnsi"/>
          <w:bCs/>
          <w:sz w:val="20"/>
          <w:lang w:val="en-US"/>
        </w:rPr>
        <w:t>Federation</w:t>
      </w:r>
      <w:r w:rsidRPr="000B33AE">
        <w:rPr>
          <w:rFonts w:eastAsia="Calibri" w:cstheme="minorHAnsi"/>
          <w:bCs/>
          <w:sz w:val="20"/>
          <w:lang w:val="en-US"/>
        </w:rPr>
        <w:t xml:space="preserve"> </w:t>
      </w:r>
      <w:r w:rsidRPr="00C701F3">
        <w:rPr>
          <w:rFonts w:eastAsia="Calibri" w:cstheme="minorHAnsi"/>
          <w:bCs/>
          <w:sz w:val="20"/>
          <w:lang w:val="en-US"/>
        </w:rPr>
        <w:t>for</w:t>
      </w:r>
      <w:r>
        <w:rPr>
          <w:rFonts w:eastAsia="Calibri" w:cstheme="minorHAnsi"/>
          <w:bCs/>
          <w:sz w:val="20"/>
          <w:lang w:val="en-US"/>
        </w:rPr>
        <w:t xml:space="preserve"> </w:t>
      </w:r>
      <w:r w:rsidRPr="00C701F3">
        <w:rPr>
          <w:rFonts w:eastAsia="Calibri" w:cstheme="minorHAnsi"/>
          <w:bCs/>
          <w:sz w:val="20"/>
          <w:lang w:val="en-US"/>
        </w:rPr>
        <w:t>Psychoanalytic</w:t>
      </w:r>
      <w:r w:rsidRPr="000B33AE">
        <w:rPr>
          <w:rFonts w:eastAsia="Calibri" w:cstheme="minorHAnsi"/>
          <w:bCs/>
          <w:sz w:val="20"/>
          <w:lang w:val="en-US"/>
        </w:rPr>
        <w:t xml:space="preserve"> </w:t>
      </w:r>
      <w:r w:rsidRPr="00C701F3">
        <w:rPr>
          <w:rFonts w:eastAsia="Calibri" w:cstheme="minorHAnsi"/>
          <w:bCs/>
          <w:sz w:val="20"/>
          <w:lang w:val="en-US"/>
        </w:rPr>
        <w:t>Psychotherapy</w:t>
      </w:r>
      <w:r w:rsidRPr="000B33AE">
        <w:rPr>
          <w:rFonts w:eastAsia="Calibri" w:cstheme="minorHAnsi"/>
          <w:bCs/>
          <w:sz w:val="20"/>
          <w:lang w:val="en-US"/>
        </w:rPr>
        <w:t xml:space="preserve">- </w:t>
      </w:r>
      <w:r w:rsidRPr="00C701F3">
        <w:rPr>
          <w:rFonts w:eastAsia="Calibri" w:cstheme="minorHAnsi"/>
          <w:bCs/>
          <w:sz w:val="20"/>
          <w:lang w:val="en-US"/>
        </w:rPr>
        <w:t>groupanalysis</w:t>
      </w:r>
      <w:r w:rsidRPr="000B33AE">
        <w:rPr>
          <w:rFonts w:eastAsia="Calibri" w:cstheme="minorHAnsi"/>
          <w:bCs/>
          <w:sz w:val="20"/>
          <w:lang w:val="en-US"/>
        </w:rPr>
        <w:t>.</w:t>
      </w:r>
      <w:r>
        <w:rPr>
          <w:rFonts w:eastAsia="Calibri" w:cstheme="minorHAnsi"/>
          <w:bCs/>
          <w:sz w:val="20"/>
          <w:lang w:val="en-US"/>
        </w:rPr>
        <w:t>gr)</w:t>
      </w:r>
      <w:r w:rsidR="00A47EE0" w:rsidRPr="000B33AE">
        <w:rPr>
          <w:rFonts w:eastAsia="Calibri" w:cstheme="minorHAnsi"/>
          <w:bCs/>
          <w:sz w:val="20"/>
          <w:lang w:val="en-US"/>
        </w:rPr>
        <w:t xml:space="preserve">                                               </w:t>
      </w:r>
    </w:p>
    <w:p w:rsidR="00C8756A" w:rsidRPr="00CA6B45" w:rsidRDefault="00C8756A" w:rsidP="00C8756A">
      <w:pPr>
        <w:spacing w:after="0" w:line="240" w:lineRule="auto"/>
        <w:rPr>
          <w:rFonts w:eastAsia="Calibri" w:cstheme="minorHAnsi"/>
          <w:sz w:val="20"/>
          <w:szCs w:val="24"/>
          <w:lang w:val="en-US"/>
        </w:rPr>
      </w:pP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11/2020                               </w:t>
      </w:r>
      <w:r w:rsidR="001E1C52">
        <w:rPr>
          <w:rFonts w:eastAsia="Calibri" w:cstheme="minorHAnsi"/>
          <w:sz w:val="20"/>
          <w:szCs w:val="24"/>
        </w:rPr>
        <w:t xml:space="preserve"> </w:t>
      </w:r>
      <w:r w:rsidR="00CA6B45">
        <w:rPr>
          <w:rFonts w:eastAsia="Calibri" w:cstheme="minorHAnsi"/>
          <w:sz w:val="20"/>
          <w:szCs w:val="24"/>
        </w:rPr>
        <w:t xml:space="preserve"> </w:t>
      </w:r>
      <w:r w:rsidRPr="00C701F3">
        <w:rPr>
          <w:rFonts w:eastAsia="Calibri" w:cstheme="minorHAnsi"/>
          <w:sz w:val="20"/>
          <w:szCs w:val="24"/>
        </w:rPr>
        <w:t>Σεμινάριο "Ταυτότητα φύλου σε</w:t>
      </w:r>
      <w:r w:rsidR="000B33AE">
        <w:rPr>
          <w:rFonts w:eastAsia="Calibri" w:cstheme="minorHAnsi"/>
          <w:sz w:val="20"/>
          <w:szCs w:val="24"/>
        </w:rPr>
        <w:t xml:space="preserve"> παιδιά και εφήβους" (5 ώρες),</w:t>
      </w:r>
      <w:r w:rsidR="000B33AE" w:rsidRPr="000B33AE">
        <w:rPr>
          <w:rFonts w:eastAsia="Calibri" w:cstheme="minorHAnsi"/>
          <w:sz w:val="20"/>
          <w:szCs w:val="24"/>
        </w:rPr>
        <w:t xml:space="preserve"> </w:t>
      </w:r>
      <w:r w:rsidR="000B33AE" w:rsidRPr="00C701F3">
        <w:rPr>
          <w:rFonts w:eastAsia="Calibri" w:cstheme="minorHAnsi"/>
          <w:sz w:val="20"/>
          <w:szCs w:val="24"/>
        </w:rPr>
        <w:t>Παιδοψυχιατρική Εταιρεία Ελλάδος</w:t>
      </w:r>
    </w:p>
    <w:p w:rsidR="00A47EE0" w:rsidRPr="000B33AE"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0B33AE" w:rsidRPr="000B33AE" w:rsidRDefault="00A47EE0" w:rsidP="00A47EE0">
      <w:pPr>
        <w:spacing w:after="0" w:line="240" w:lineRule="auto"/>
        <w:rPr>
          <w:rFonts w:eastAsia="Calibri" w:cstheme="minorHAnsi"/>
          <w:sz w:val="20"/>
          <w:szCs w:val="24"/>
        </w:rPr>
      </w:pPr>
      <w:r w:rsidRPr="00C701F3">
        <w:rPr>
          <w:rFonts w:eastAsia="Calibri" w:cstheme="minorHAnsi"/>
          <w:sz w:val="20"/>
          <w:szCs w:val="24"/>
        </w:rPr>
        <w:t>12</w:t>
      </w:r>
      <w:r w:rsidR="000B33AE" w:rsidRPr="000B33AE">
        <w:rPr>
          <w:rFonts w:eastAsia="Calibri" w:cstheme="minorHAnsi"/>
          <w:sz w:val="20"/>
          <w:szCs w:val="24"/>
        </w:rPr>
        <w:t xml:space="preserve"> </w:t>
      </w:r>
      <w:r w:rsidRPr="00C701F3">
        <w:rPr>
          <w:rFonts w:eastAsia="Calibri" w:cstheme="minorHAnsi"/>
          <w:sz w:val="20"/>
          <w:szCs w:val="24"/>
        </w:rPr>
        <w:t>-</w:t>
      </w:r>
      <w:r w:rsidR="000B33AE" w:rsidRPr="000B33AE">
        <w:rPr>
          <w:rFonts w:eastAsia="Calibri" w:cstheme="minorHAnsi"/>
          <w:sz w:val="20"/>
          <w:szCs w:val="24"/>
        </w:rPr>
        <w:t xml:space="preserve"> </w:t>
      </w:r>
      <w:r w:rsidR="000B33AE">
        <w:rPr>
          <w:rFonts w:eastAsia="Calibri" w:cstheme="minorHAnsi"/>
          <w:sz w:val="20"/>
          <w:szCs w:val="24"/>
        </w:rPr>
        <w:t xml:space="preserve">13/10/2019                 </w:t>
      </w:r>
      <w:r w:rsidR="001E1C52">
        <w:rPr>
          <w:rFonts w:eastAsia="Calibri" w:cstheme="minorHAnsi"/>
          <w:sz w:val="20"/>
          <w:szCs w:val="24"/>
        </w:rPr>
        <w:t xml:space="preserve"> </w:t>
      </w:r>
      <w:r w:rsidR="00CA6B45">
        <w:rPr>
          <w:rFonts w:eastAsia="Calibri" w:cstheme="minorHAnsi"/>
          <w:sz w:val="20"/>
          <w:szCs w:val="24"/>
        </w:rPr>
        <w:t xml:space="preserve"> </w:t>
      </w:r>
      <w:r w:rsidRPr="00C701F3">
        <w:rPr>
          <w:rFonts w:eastAsia="Calibri" w:cstheme="minorHAnsi"/>
          <w:sz w:val="20"/>
          <w:szCs w:val="24"/>
        </w:rPr>
        <w:t>Σεμινάριο (βιωματικό) Ψυχαναλ</w:t>
      </w:r>
      <w:r w:rsidR="000B33AE">
        <w:rPr>
          <w:rFonts w:eastAsia="Calibri" w:cstheme="minorHAnsi"/>
          <w:sz w:val="20"/>
          <w:szCs w:val="24"/>
        </w:rPr>
        <w:t xml:space="preserve">υτικού Ψυχοδράματος (10 ώρες), </w:t>
      </w:r>
      <w:r w:rsidR="000B33AE" w:rsidRPr="00C701F3">
        <w:rPr>
          <w:rFonts w:eastAsia="Calibri" w:cstheme="minorHAnsi"/>
          <w:sz w:val="20"/>
          <w:szCs w:val="24"/>
        </w:rPr>
        <w:t xml:space="preserve">Ελληνική Εταιρεία Ψυχαναλυτικής </w:t>
      </w:r>
    </w:p>
    <w:p w:rsidR="00A47EE0" w:rsidRPr="000B33AE" w:rsidRDefault="000B33AE" w:rsidP="00A47EE0">
      <w:pPr>
        <w:spacing w:after="0" w:line="240" w:lineRule="auto"/>
        <w:rPr>
          <w:rFonts w:eastAsia="Calibri" w:cstheme="minorHAnsi"/>
          <w:sz w:val="20"/>
          <w:szCs w:val="24"/>
        </w:rPr>
      </w:pPr>
      <w:r w:rsidRPr="000B33AE">
        <w:rPr>
          <w:rFonts w:eastAsia="Calibri" w:cstheme="minorHAnsi"/>
          <w:sz w:val="20"/>
          <w:szCs w:val="24"/>
        </w:rPr>
        <w:t xml:space="preserve">                                              </w:t>
      </w:r>
      <w:r w:rsidR="001E1C52">
        <w:rPr>
          <w:rFonts w:eastAsia="Calibri" w:cstheme="minorHAnsi"/>
          <w:sz w:val="20"/>
          <w:szCs w:val="24"/>
        </w:rPr>
        <w:t xml:space="preserve"> </w:t>
      </w:r>
      <w:r w:rsidR="00CA6B45">
        <w:rPr>
          <w:rFonts w:eastAsia="Calibri" w:cstheme="minorHAnsi"/>
          <w:sz w:val="20"/>
          <w:szCs w:val="24"/>
        </w:rPr>
        <w:t xml:space="preserve"> </w:t>
      </w:r>
      <w:r w:rsidRPr="00C701F3">
        <w:rPr>
          <w:rFonts w:eastAsia="Calibri" w:cstheme="minorHAnsi"/>
          <w:sz w:val="20"/>
          <w:szCs w:val="24"/>
        </w:rPr>
        <w:t xml:space="preserve">Ψυχοθεραπείας </w:t>
      </w:r>
      <w:r>
        <w:rPr>
          <w:rFonts w:eastAsia="Calibri" w:cstheme="minorHAnsi"/>
          <w:sz w:val="20"/>
          <w:szCs w:val="24"/>
        </w:rPr>
        <w:t>Ομάδας</w:t>
      </w:r>
      <w:r w:rsidRPr="006C3A25">
        <w:rPr>
          <w:rFonts w:eastAsia="Calibri" w:cstheme="minorHAnsi"/>
          <w:sz w:val="20"/>
          <w:szCs w:val="24"/>
        </w:rPr>
        <w:t xml:space="preserve">, </w:t>
      </w:r>
      <w:r>
        <w:rPr>
          <w:rFonts w:eastAsia="Calibri" w:cstheme="minorHAnsi"/>
          <w:sz w:val="20"/>
          <w:szCs w:val="24"/>
        </w:rPr>
        <w:t>Αθήνα</w:t>
      </w:r>
    </w:p>
    <w:p w:rsidR="00A47EE0" w:rsidRPr="000B33AE"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0B33AE" w:rsidRPr="006C3A25" w:rsidRDefault="00A47EE0" w:rsidP="00A47EE0">
      <w:pPr>
        <w:spacing w:after="0" w:line="240" w:lineRule="auto"/>
        <w:rPr>
          <w:rFonts w:eastAsia="Calibri" w:cstheme="minorHAnsi"/>
          <w:sz w:val="20"/>
          <w:szCs w:val="24"/>
        </w:rPr>
      </w:pPr>
      <w:r w:rsidRPr="00C701F3">
        <w:rPr>
          <w:rFonts w:eastAsia="Calibri" w:cstheme="minorHAnsi"/>
          <w:sz w:val="20"/>
          <w:szCs w:val="24"/>
        </w:rPr>
        <w:t>14</w:t>
      </w:r>
      <w:r w:rsidR="000B33AE" w:rsidRPr="000B33AE">
        <w:rPr>
          <w:rFonts w:eastAsia="Calibri" w:cstheme="minorHAnsi"/>
          <w:sz w:val="20"/>
          <w:szCs w:val="24"/>
        </w:rPr>
        <w:t xml:space="preserve"> </w:t>
      </w:r>
      <w:r w:rsidRPr="00C701F3">
        <w:rPr>
          <w:rFonts w:eastAsia="Calibri" w:cstheme="minorHAnsi"/>
          <w:sz w:val="20"/>
          <w:szCs w:val="24"/>
        </w:rPr>
        <w:t>-</w:t>
      </w:r>
      <w:r w:rsidR="000B33AE" w:rsidRPr="000B33AE">
        <w:rPr>
          <w:rFonts w:eastAsia="Calibri" w:cstheme="minorHAnsi"/>
          <w:sz w:val="20"/>
          <w:szCs w:val="24"/>
        </w:rPr>
        <w:t xml:space="preserve"> </w:t>
      </w:r>
      <w:r w:rsidR="000B33AE">
        <w:rPr>
          <w:rFonts w:eastAsia="Calibri" w:cstheme="minorHAnsi"/>
          <w:sz w:val="20"/>
          <w:szCs w:val="24"/>
        </w:rPr>
        <w:t xml:space="preserve">17/6/2018                    </w:t>
      </w:r>
      <w:r w:rsidR="001E1C52">
        <w:rPr>
          <w:rFonts w:eastAsia="Calibri" w:cstheme="minorHAnsi"/>
          <w:sz w:val="20"/>
          <w:szCs w:val="24"/>
        </w:rPr>
        <w:t xml:space="preserve"> </w:t>
      </w:r>
      <w:r w:rsidRPr="00C701F3">
        <w:rPr>
          <w:rFonts w:eastAsia="Calibri" w:cstheme="minorHAnsi"/>
          <w:sz w:val="20"/>
          <w:szCs w:val="24"/>
        </w:rPr>
        <w:t xml:space="preserve">Σεμινάριο Εκπαίδευσης ADOS-2 Διαχείριση και Κωδικοποίηση, Επίπεδο </w:t>
      </w:r>
      <w:r w:rsidR="000B33AE" w:rsidRPr="00C701F3">
        <w:rPr>
          <w:rFonts w:eastAsia="Calibri" w:cstheme="minorHAnsi"/>
          <w:sz w:val="20"/>
          <w:szCs w:val="24"/>
        </w:rPr>
        <w:t xml:space="preserve">Κλινικής Επάρκειας, Μονάδα </w:t>
      </w:r>
    </w:p>
    <w:p w:rsidR="00A47EE0" w:rsidRPr="00C701F3" w:rsidRDefault="000B33AE" w:rsidP="00A47EE0">
      <w:pPr>
        <w:spacing w:after="0" w:line="240" w:lineRule="auto"/>
        <w:rPr>
          <w:rFonts w:eastAsia="Calibri" w:cstheme="minorHAnsi"/>
          <w:sz w:val="20"/>
          <w:szCs w:val="24"/>
        </w:rPr>
      </w:pPr>
      <w:r w:rsidRPr="000B33AE">
        <w:rPr>
          <w:rFonts w:eastAsia="Calibri" w:cstheme="minorHAnsi"/>
          <w:sz w:val="20"/>
          <w:szCs w:val="24"/>
        </w:rPr>
        <w:t xml:space="preserve">                                              </w:t>
      </w:r>
      <w:r w:rsidR="001E1C52">
        <w:rPr>
          <w:rFonts w:eastAsia="Calibri" w:cstheme="minorHAnsi"/>
          <w:sz w:val="20"/>
          <w:szCs w:val="24"/>
        </w:rPr>
        <w:t xml:space="preserve">  </w:t>
      </w:r>
      <w:r w:rsidRPr="00C701F3">
        <w:rPr>
          <w:rFonts w:eastAsia="Calibri" w:cstheme="minorHAnsi"/>
          <w:sz w:val="20"/>
          <w:szCs w:val="24"/>
        </w:rPr>
        <w:t>«Σπύρος Δοξιάδης», Αθήνα</w:t>
      </w:r>
      <w:r w:rsidR="00A47EE0" w:rsidRPr="00C701F3">
        <w:rPr>
          <w:rFonts w:eastAsia="Calibri" w:cstheme="minorHAnsi"/>
          <w:sz w:val="20"/>
          <w:szCs w:val="24"/>
        </w:rPr>
        <w:t xml:space="preserve">                                               </w:t>
      </w:r>
    </w:p>
    <w:p w:rsidR="00A47EE0" w:rsidRPr="00C701F3" w:rsidRDefault="00A47EE0" w:rsidP="00A47EE0">
      <w:pPr>
        <w:spacing w:after="0" w:line="240" w:lineRule="auto"/>
        <w:rPr>
          <w:rFonts w:eastAsia="Calibri" w:cstheme="minorHAnsi"/>
          <w:sz w:val="20"/>
          <w:szCs w:val="24"/>
        </w:rPr>
      </w:pPr>
    </w:p>
    <w:p w:rsidR="000B33AE"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6/2017                                  </w:t>
      </w:r>
      <w:r w:rsidR="001E1C52">
        <w:rPr>
          <w:rFonts w:eastAsia="Calibri" w:cstheme="minorHAnsi"/>
          <w:sz w:val="20"/>
          <w:szCs w:val="24"/>
        </w:rPr>
        <w:t xml:space="preserve"> </w:t>
      </w:r>
      <w:r w:rsidRPr="00C701F3">
        <w:rPr>
          <w:rFonts w:eastAsia="Calibri" w:cstheme="minorHAnsi"/>
          <w:sz w:val="20"/>
          <w:szCs w:val="24"/>
        </w:rPr>
        <w:t xml:space="preserve">Μετεκπαιδευτικό πρόγραμμα εξελικτικών και δημιουργικών κινητικών </w:t>
      </w:r>
      <w:r w:rsidR="000B33AE" w:rsidRPr="00C701F3">
        <w:rPr>
          <w:rFonts w:eastAsia="Calibri" w:cstheme="minorHAnsi"/>
          <w:sz w:val="20"/>
          <w:szCs w:val="24"/>
        </w:rPr>
        <w:t>δραστηριοτήτων-</w:t>
      </w:r>
    </w:p>
    <w:p w:rsidR="000417B2" w:rsidRDefault="000B33AE" w:rsidP="00A47EE0">
      <w:pPr>
        <w:spacing w:after="0" w:line="240" w:lineRule="auto"/>
        <w:rPr>
          <w:rFonts w:eastAsia="Calibri" w:cstheme="minorHAnsi"/>
          <w:sz w:val="20"/>
          <w:szCs w:val="24"/>
        </w:rPr>
      </w:pPr>
      <w:r>
        <w:rPr>
          <w:rFonts w:eastAsia="Calibri" w:cstheme="minorHAnsi"/>
          <w:sz w:val="20"/>
          <w:szCs w:val="24"/>
        </w:rPr>
        <w:t xml:space="preserve">                                               </w:t>
      </w:r>
      <w:r w:rsidR="000417B2">
        <w:rPr>
          <w:rFonts w:eastAsia="Calibri" w:cstheme="minorHAnsi"/>
          <w:sz w:val="20"/>
          <w:szCs w:val="24"/>
        </w:rPr>
        <w:t xml:space="preserve"> </w:t>
      </w:r>
      <w:r w:rsidRPr="00C701F3">
        <w:rPr>
          <w:rFonts w:eastAsia="Calibri" w:cstheme="minorHAnsi"/>
          <w:sz w:val="20"/>
          <w:szCs w:val="24"/>
        </w:rPr>
        <w:t xml:space="preserve">ψυχοκινητικής ανάπτυξης (θεωρία της </w:t>
      </w:r>
      <w:r w:rsidRPr="00C701F3">
        <w:rPr>
          <w:rFonts w:eastAsia="Calibri" w:cstheme="minorHAnsi"/>
          <w:sz w:val="20"/>
          <w:szCs w:val="24"/>
          <w:lang w:val="en-US"/>
        </w:rPr>
        <w:t>Veronica</w:t>
      </w:r>
      <w:r w:rsidRPr="00C701F3">
        <w:rPr>
          <w:rFonts w:eastAsia="Calibri" w:cstheme="minorHAnsi"/>
          <w:sz w:val="20"/>
          <w:szCs w:val="24"/>
        </w:rPr>
        <w:t xml:space="preserve">  </w:t>
      </w:r>
      <w:r w:rsidRPr="00C701F3">
        <w:rPr>
          <w:rFonts w:eastAsia="Calibri" w:cstheme="minorHAnsi"/>
          <w:sz w:val="20"/>
          <w:szCs w:val="24"/>
          <w:lang w:val="en-US"/>
        </w:rPr>
        <w:t>Sherborne</w:t>
      </w:r>
      <w:r w:rsidRPr="00C701F3">
        <w:rPr>
          <w:rFonts w:eastAsia="Calibri" w:cstheme="minorHAnsi"/>
          <w:sz w:val="20"/>
          <w:szCs w:val="24"/>
        </w:rPr>
        <w:t xml:space="preserve">) για παιδιά προσχολικής, σχολικής </w:t>
      </w:r>
    </w:p>
    <w:p w:rsidR="000417B2" w:rsidRDefault="000417B2" w:rsidP="00A47EE0">
      <w:pPr>
        <w:spacing w:after="0" w:line="240" w:lineRule="auto"/>
        <w:rPr>
          <w:rFonts w:eastAsia="Calibri" w:cstheme="minorHAnsi"/>
          <w:sz w:val="20"/>
          <w:szCs w:val="24"/>
        </w:rPr>
      </w:pPr>
      <w:r>
        <w:rPr>
          <w:rFonts w:eastAsia="Calibri" w:cstheme="minorHAnsi"/>
          <w:sz w:val="20"/>
          <w:szCs w:val="24"/>
        </w:rPr>
        <w:t xml:space="preserve">                                                </w:t>
      </w:r>
      <w:r w:rsidR="000B33AE" w:rsidRPr="00C701F3">
        <w:rPr>
          <w:rFonts w:eastAsia="Calibri" w:cstheme="minorHAnsi"/>
          <w:sz w:val="20"/>
          <w:szCs w:val="24"/>
        </w:rPr>
        <w:t>ηλικίας και για παιδιά με</w:t>
      </w:r>
      <w:r w:rsidR="000B33AE" w:rsidRPr="00542D2F">
        <w:rPr>
          <w:rFonts w:eastAsia="Calibri" w:cstheme="minorHAnsi"/>
          <w:sz w:val="20"/>
          <w:szCs w:val="24"/>
        </w:rPr>
        <w:t xml:space="preserve"> </w:t>
      </w:r>
      <w:r w:rsidR="000B33AE" w:rsidRPr="00C701F3">
        <w:rPr>
          <w:rFonts w:eastAsia="Calibri" w:cstheme="minorHAnsi"/>
          <w:sz w:val="20"/>
          <w:szCs w:val="24"/>
        </w:rPr>
        <w:t>ειδικές ανάγκες</w:t>
      </w:r>
      <w:r w:rsidR="000B33AE">
        <w:rPr>
          <w:rFonts w:eastAsia="Calibri" w:cstheme="minorHAnsi"/>
          <w:sz w:val="20"/>
          <w:szCs w:val="24"/>
        </w:rPr>
        <w:t xml:space="preserve"> </w:t>
      </w:r>
      <w:r w:rsidR="000B33AE" w:rsidRPr="00C701F3">
        <w:rPr>
          <w:rFonts w:eastAsia="Calibri" w:cstheme="minorHAnsi"/>
          <w:sz w:val="20"/>
          <w:szCs w:val="24"/>
        </w:rPr>
        <w:t xml:space="preserve">(40 ώρες), Εργαστήρι μουσικών και καλλιτεχνικών </w:t>
      </w:r>
      <w:r>
        <w:rPr>
          <w:rFonts w:eastAsia="Calibri" w:cstheme="minorHAnsi"/>
          <w:sz w:val="20"/>
          <w:szCs w:val="24"/>
        </w:rPr>
        <w:t xml:space="preserve">             </w:t>
      </w:r>
    </w:p>
    <w:p w:rsidR="00A47EE0" w:rsidRPr="006C3A25" w:rsidRDefault="000417B2" w:rsidP="00A47EE0">
      <w:pPr>
        <w:spacing w:after="0" w:line="240" w:lineRule="auto"/>
        <w:rPr>
          <w:rFonts w:eastAsia="Calibri" w:cstheme="minorHAnsi"/>
          <w:sz w:val="20"/>
          <w:szCs w:val="24"/>
          <w:lang w:val="en-US"/>
        </w:rPr>
      </w:pPr>
      <w:r w:rsidRPr="00751C90">
        <w:rPr>
          <w:rFonts w:eastAsia="Calibri" w:cstheme="minorHAnsi"/>
          <w:sz w:val="20"/>
          <w:szCs w:val="24"/>
        </w:rPr>
        <w:t xml:space="preserve">                 </w:t>
      </w:r>
      <w:r w:rsidR="002A171E" w:rsidRPr="00751C90">
        <w:rPr>
          <w:rFonts w:eastAsia="Calibri" w:cstheme="minorHAnsi"/>
          <w:sz w:val="20"/>
          <w:szCs w:val="24"/>
        </w:rPr>
        <w:t xml:space="preserve">                               </w:t>
      </w:r>
      <w:r w:rsidR="000B33AE" w:rsidRPr="00C701F3">
        <w:rPr>
          <w:rFonts w:eastAsia="Calibri" w:cstheme="minorHAnsi"/>
          <w:sz w:val="20"/>
          <w:szCs w:val="24"/>
        </w:rPr>
        <w:t>σπουδών</w:t>
      </w:r>
      <w:r w:rsidR="000B33AE" w:rsidRPr="000417B2">
        <w:rPr>
          <w:rFonts w:eastAsia="Calibri" w:cstheme="minorHAnsi"/>
          <w:sz w:val="20"/>
          <w:szCs w:val="24"/>
          <w:lang w:val="en-US"/>
        </w:rPr>
        <w:t xml:space="preserve"> </w:t>
      </w:r>
      <w:r w:rsidR="000B33AE" w:rsidRPr="006C3A25">
        <w:rPr>
          <w:rFonts w:eastAsia="Calibri" w:cstheme="minorHAnsi"/>
          <w:sz w:val="20"/>
          <w:szCs w:val="24"/>
          <w:lang w:val="en-US"/>
        </w:rPr>
        <w:t>«</w:t>
      </w:r>
      <w:r w:rsidR="000B33AE" w:rsidRPr="00C701F3">
        <w:rPr>
          <w:rFonts w:eastAsia="Calibri" w:cstheme="minorHAnsi"/>
          <w:sz w:val="20"/>
          <w:szCs w:val="24"/>
        </w:rPr>
        <w:t>Έκφρασις</w:t>
      </w:r>
      <w:r w:rsidR="000B33AE" w:rsidRPr="006C3A25">
        <w:rPr>
          <w:rFonts w:eastAsia="Calibri" w:cstheme="minorHAnsi"/>
          <w:sz w:val="20"/>
          <w:szCs w:val="24"/>
          <w:lang w:val="en-US"/>
        </w:rPr>
        <w:t xml:space="preserve">», </w:t>
      </w:r>
      <w:r w:rsidR="000B33AE" w:rsidRPr="00C701F3">
        <w:rPr>
          <w:rFonts w:eastAsia="Calibri" w:cstheme="minorHAnsi"/>
          <w:sz w:val="20"/>
          <w:szCs w:val="24"/>
        </w:rPr>
        <w:t>Αθήνα</w:t>
      </w:r>
    </w:p>
    <w:p w:rsidR="000B33AE" w:rsidRPr="006C3A25" w:rsidRDefault="000B33AE" w:rsidP="00A47EE0">
      <w:pPr>
        <w:spacing w:after="0" w:line="240" w:lineRule="auto"/>
        <w:rPr>
          <w:rFonts w:eastAsia="Calibri" w:cstheme="minorHAnsi"/>
          <w:sz w:val="20"/>
          <w:szCs w:val="24"/>
          <w:lang w:val="en-US"/>
        </w:rPr>
      </w:pPr>
    </w:p>
    <w:p w:rsidR="000B33AE" w:rsidRPr="006C3A25" w:rsidRDefault="00A47EE0" w:rsidP="00A47EE0">
      <w:pPr>
        <w:spacing w:after="0" w:line="240" w:lineRule="auto"/>
        <w:rPr>
          <w:rFonts w:eastAsia="Calibri" w:cstheme="minorHAnsi"/>
          <w:sz w:val="20"/>
          <w:szCs w:val="24"/>
          <w:lang w:val="en-US"/>
        </w:rPr>
      </w:pPr>
      <w:r w:rsidRPr="00C701F3">
        <w:rPr>
          <w:rFonts w:eastAsia="Calibri" w:cstheme="minorHAnsi"/>
          <w:sz w:val="20"/>
          <w:szCs w:val="24"/>
          <w:lang w:val="en-US"/>
        </w:rPr>
        <w:t>10/2016 - 6/2017</w:t>
      </w:r>
      <w:r w:rsidR="00542D2F">
        <w:rPr>
          <w:rFonts w:eastAsia="Calibri" w:cstheme="minorHAnsi"/>
          <w:sz w:val="20"/>
          <w:szCs w:val="24"/>
          <w:lang w:val="en-US"/>
        </w:rPr>
        <w:t xml:space="preserve">              </w:t>
      </w:r>
      <w:r w:rsidR="000417B2" w:rsidRPr="000417B2">
        <w:rPr>
          <w:rFonts w:eastAsia="Calibri" w:cstheme="minorHAnsi"/>
          <w:sz w:val="20"/>
          <w:szCs w:val="24"/>
          <w:lang w:val="en-US"/>
        </w:rPr>
        <w:t xml:space="preserve">  </w:t>
      </w:r>
      <w:r w:rsidR="0045595A" w:rsidRPr="0045595A">
        <w:rPr>
          <w:rFonts w:eastAsia="Calibri" w:cstheme="minorHAnsi"/>
          <w:sz w:val="20"/>
          <w:szCs w:val="24"/>
          <w:lang w:val="en-US"/>
        </w:rPr>
        <w:t xml:space="preserve"> </w:t>
      </w:r>
      <w:r w:rsidRPr="00C701F3">
        <w:rPr>
          <w:rFonts w:eastAsia="Calibri" w:cstheme="minorHAnsi"/>
          <w:sz w:val="20"/>
          <w:szCs w:val="24"/>
          <w:lang w:val="en-US"/>
        </w:rPr>
        <w:t xml:space="preserve">Foundation course on Dance and Movement Psychotherapy (60 hours), </w:t>
      </w:r>
      <w:r w:rsidR="000B33AE" w:rsidRPr="00C701F3">
        <w:rPr>
          <w:rFonts w:eastAsia="Calibri" w:cstheme="minorHAnsi"/>
          <w:sz w:val="20"/>
          <w:szCs w:val="24"/>
          <w:lang w:val="en-US"/>
        </w:rPr>
        <w:t xml:space="preserve">Institute for Creative Arts </w:t>
      </w:r>
    </w:p>
    <w:p w:rsidR="00A47EE0" w:rsidRPr="00C701F3" w:rsidRDefault="000B33AE" w:rsidP="00A47EE0">
      <w:pPr>
        <w:spacing w:after="0" w:line="240" w:lineRule="auto"/>
        <w:rPr>
          <w:rFonts w:eastAsia="Calibri" w:cstheme="minorHAnsi"/>
          <w:sz w:val="20"/>
          <w:szCs w:val="24"/>
          <w:lang w:val="en-US"/>
        </w:rPr>
      </w:pPr>
      <w:r w:rsidRPr="006C3A25">
        <w:rPr>
          <w:rFonts w:eastAsia="Calibri" w:cstheme="minorHAnsi"/>
          <w:sz w:val="20"/>
          <w:szCs w:val="24"/>
          <w:lang w:val="en-US"/>
        </w:rPr>
        <w:t xml:space="preserve">                                              </w:t>
      </w:r>
      <w:r w:rsidR="000417B2" w:rsidRPr="000417B2">
        <w:rPr>
          <w:rFonts w:eastAsia="Calibri" w:cstheme="minorHAnsi"/>
          <w:sz w:val="20"/>
          <w:szCs w:val="24"/>
          <w:lang w:val="en-US"/>
        </w:rPr>
        <w:t xml:space="preserve">  </w:t>
      </w:r>
      <w:r w:rsidRPr="00C701F3">
        <w:rPr>
          <w:rFonts w:eastAsia="Calibri" w:cstheme="minorHAnsi"/>
          <w:sz w:val="20"/>
          <w:szCs w:val="24"/>
          <w:lang w:val="en-US"/>
        </w:rPr>
        <w:t>Therapies “Ekfrasis”, Athens, Greece</w:t>
      </w:r>
    </w:p>
    <w:p w:rsidR="00A47EE0" w:rsidRPr="006C3A25" w:rsidRDefault="00A47EE0" w:rsidP="00A47EE0">
      <w:pPr>
        <w:spacing w:after="0" w:line="240" w:lineRule="auto"/>
        <w:rPr>
          <w:rFonts w:eastAsia="Calibri" w:cstheme="minorHAnsi"/>
          <w:sz w:val="20"/>
          <w:szCs w:val="24"/>
          <w:lang w:val="en-US"/>
        </w:rPr>
      </w:pPr>
      <w:r w:rsidRPr="00C701F3">
        <w:rPr>
          <w:rFonts w:eastAsia="Calibri" w:cstheme="minorHAnsi"/>
          <w:sz w:val="20"/>
          <w:szCs w:val="24"/>
          <w:lang w:val="en-US"/>
        </w:rPr>
        <w:t xml:space="preserve">                                             </w:t>
      </w:r>
    </w:p>
    <w:p w:rsidR="000B33AE" w:rsidRPr="00751C90" w:rsidRDefault="00A47EE0" w:rsidP="00A47EE0">
      <w:pPr>
        <w:spacing w:after="0" w:line="240" w:lineRule="auto"/>
        <w:rPr>
          <w:rFonts w:eastAsia="Calibri" w:cstheme="minorHAnsi"/>
          <w:sz w:val="20"/>
          <w:szCs w:val="24"/>
          <w:lang w:val="en-US"/>
        </w:rPr>
      </w:pPr>
      <w:r w:rsidRPr="00751C90">
        <w:rPr>
          <w:rFonts w:eastAsia="Calibri" w:cstheme="minorHAnsi"/>
          <w:sz w:val="20"/>
          <w:szCs w:val="24"/>
          <w:lang w:val="en-US"/>
        </w:rPr>
        <w:t xml:space="preserve">10/2016 - 4/2017             </w:t>
      </w:r>
      <w:r w:rsidR="000417B2" w:rsidRPr="00751C90">
        <w:rPr>
          <w:rFonts w:eastAsia="Calibri" w:cstheme="minorHAnsi"/>
          <w:sz w:val="20"/>
          <w:szCs w:val="24"/>
          <w:lang w:val="en-US"/>
        </w:rPr>
        <w:t xml:space="preserve"> </w:t>
      </w:r>
      <w:r w:rsidRPr="00751C90">
        <w:rPr>
          <w:rFonts w:eastAsia="Calibri" w:cstheme="minorHAnsi"/>
          <w:sz w:val="20"/>
          <w:szCs w:val="24"/>
          <w:lang w:val="en-US"/>
        </w:rPr>
        <w:t xml:space="preserve"> </w:t>
      </w:r>
      <w:r w:rsidR="000417B2" w:rsidRPr="00751C90">
        <w:rPr>
          <w:rFonts w:eastAsia="Calibri" w:cstheme="minorHAnsi"/>
          <w:sz w:val="20"/>
          <w:szCs w:val="24"/>
          <w:lang w:val="en-US"/>
        </w:rPr>
        <w:t xml:space="preserve"> </w:t>
      </w:r>
      <w:r w:rsidR="0045595A" w:rsidRPr="00751C90">
        <w:rPr>
          <w:rFonts w:eastAsia="Calibri" w:cstheme="minorHAnsi"/>
          <w:sz w:val="20"/>
          <w:szCs w:val="24"/>
          <w:lang w:val="en-US"/>
        </w:rPr>
        <w:t xml:space="preserve"> </w:t>
      </w:r>
      <w:r w:rsidRPr="00C701F3">
        <w:rPr>
          <w:rFonts w:eastAsia="Calibri" w:cstheme="minorHAnsi"/>
          <w:sz w:val="20"/>
          <w:szCs w:val="24"/>
        </w:rPr>
        <w:t>Μετεκπαιδευτικό</w:t>
      </w:r>
      <w:r w:rsidRPr="00751C90">
        <w:rPr>
          <w:rFonts w:eastAsia="Calibri" w:cstheme="minorHAnsi"/>
          <w:sz w:val="20"/>
          <w:szCs w:val="24"/>
          <w:lang w:val="en-US"/>
        </w:rPr>
        <w:t xml:space="preserve"> </w:t>
      </w:r>
      <w:r w:rsidRPr="00C701F3">
        <w:rPr>
          <w:rFonts w:eastAsia="Calibri" w:cstheme="minorHAnsi"/>
          <w:sz w:val="20"/>
          <w:szCs w:val="24"/>
        </w:rPr>
        <w:t>Πρόγραμμα</w:t>
      </w:r>
      <w:r w:rsidRPr="00751C90">
        <w:rPr>
          <w:rFonts w:eastAsia="Calibri" w:cstheme="minorHAnsi"/>
          <w:sz w:val="20"/>
          <w:szCs w:val="24"/>
          <w:lang w:val="en-US"/>
        </w:rPr>
        <w:t xml:space="preserve">, </w:t>
      </w:r>
      <w:r w:rsidRPr="00C701F3">
        <w:rPr>
          <w:rFonts w:eastAsia="Calibri" w:cstheme="minorHAnsi"/>
          <w:sz w:val="20"/>
          <w:szCs w:val="24"/>
        </w:rPr>
        <w:t>Παιδοψυχιατρική</w:t>
      </w:r>
      <w:r w:rsidRPr="00751C90">
        <w:rPr>
          <w:rFonts w:eastAsia="Calibri" w:cstheme="minorHAnsi"/>
          <w:sz w:val="20"/>
          <w:szCs w:val="24"/>
          <w:lang w:val="en-US"/>
        </w:rPr>
        <w:t xml:space="preserve"> </w:t>
      </w:r>
      <w:r w:rsidRPr="00C701F3">
        <w:rPr>
          <w:rFonts w:eastAsia="Calibri" w:cstheme="minorHAnsi"/>
          <w:sz w:val="20"/>
          <w:szCs w:val="24"/>
        </w:rPr>
        <w:t>Κλινική</w:t>
      </w:r>
      <w:r w:rsidRPr="00751C90">
        <w:rPr>
          <w:rFonts w:eastAsia="Calibri" w:cstheme="minorHAnsi"/>
          <w:sz w:val="20"/>
          <w:szCs w:val="24"/>
          <w:lang w:val="en-US"/>
        </w:rPr>
        <w:t xml:space="preserve">, </w:t>
      </w:r>
      <w:r w:rsidRPr="00C701F3">
        <w:rPr>
          <w:rFonts w:eastAsia="Calibri" w:cstheme="minorHAnsi"/>
          <w:sz w:val="20"/>
          <w:szCs w:val="24"/>
        </w:rPr>
        <w:t>Ιατρική</w:t>
      </w:r>
      <w:r w:rsidRPr="00751C90">
        <w:rPr>
          <w:rFonts w:eastAsia="Calibri" w:cstheme="minorHAnsi"/>
          <w:sz w:val="20"/>
          <w:szCs w:val="24"/>
          <w:lang w:val="en-US"/>
        </w:rPr>
        <w:t xml:space="preserve"> </w:t>
      </w:r>
      <w:r w:rsidRPr="00C701F3">
        <w:rPr>
          <w:rFonts w:eastAsia="Calibri" w:cstheme="minorHAnsi"/>
          <w:sz w:val="20"/>
          <w:szCs w:val="24"/>
        </w:rPr>
        <w:t>Σχολή</w:t>
      </w:r>
      <w:r w:rsidR="000B33AE" w:rsidRPr="00751C90">
        <w:rPr>
          <w:rFonts w:eastAsia="Calibri" w:cstheme="minorHAnsi"/>
          <w:sz w:val="20"/>
          <w:szCs w:val="24"/>
          <w:lang w:val="en-US"/>
        </w:rPr>
        <w:t xml:space="preserve"> </w:t>
      </w:r>
      <w:r w:rsidR="000B33AE" w:rsidRPr="00C701F3">
        <w:rPr>
          <w:rFonts w:eastAsia="Calibri" w:cstheme="minorHAnsi"/>
          <w:sz w:val="20"/>
          <w:szCs w:val="24"/>
        </w:rPr>
        <w:t>ΕΚΠΑ</w:t>
      </w:r>
      <w:r w:rsidR="000B33AE" w:rsidRPr="00751C90">
        <w:rPr>
          <w:rFonts w:eastAsia="Calibri" w:cstheme="minorHAnsi"/>
          <w:sz w:val="20"/>
          <w:szCs w:val="24"/>
          <w:lang w:val="en-US"/>
        </w:rPr>
        <w:t>, «</w:t>
      </w:r>
      <w:r w:rsidR="000B33AE" w:rsidRPr="00C701F3">
        <w:rPr>
          <w:rFonts w:eastAsia="Calibri" w:cstheme="minorHAnsi"/>
          <w:sz w:val="20"/>
          <w:szCs w:val="24"/>
        </w:rPr>
        <w:t>Αξιολόγηση</w:t>
      </w:r>
      <w:r w:rsidR="000B33AE" w:rsidRPr="00751C90">
        <w:rPr>
          <w:rFonts w:eastAsia="Calibri" w:cstheme="minorHAnsi"/>
          <w:sz w:val="20"/>
          <w:szCs w:val="24"/>
          <w:lang w:val="en-US"/>
        </w:rPr>
        <w:t xml:space="preserve"> </w:t>
      </w:r>
      <w:r w:rsidR="000B33AE" w:rsidRPr="00C701F3">
        <w:rPr>
          <w:rFonts w:eastAsia="Calibri" w:cstheme="minorHAnsi"/>
          <w:sz w:val="20"/>
          <w:szCs w:val="24"/>
        </w:rPr>
        <w:t>και</w:t>
      </w:r>
      <w:r w:rsidR="000B33AE" w:rsidRPr="00751C90">
        <w:rPr>
          <w:rFonts w:eastAsia="Calibri" w:cstheme="minorHAnsi"/>
          <w:sz w:val="20"/>
          <w:szCs w:val="24"/>
          <w:lang w:val="en-US"/>
        </w:rPr>
        <w:t xml:space="preserve"> </w:t>
      </w:r>
    </w:p>
    <w:p w:rsidR="000B33AE" w:rsidRDefault="000B33AE" w:rsidP="00A47EE0">
      <w:pPr>
        <w:spacing w:after="0" w:line="240" w:lineRule="auto"/>
        <w:rPr>
          <w:rFonts w:eastAsia="Calibri" w:cstheme="minorHAnsi"/>
          <w:sz w:val="20"/>
          <w:szCs w:val="24"/>
        </w:rPr>
      </w:pPr>
      <w:r w:rsidRPr="00751C90">
        <w:rPr>
          <w:rFonts w:eastAsia="Calibri" w:cstheme="minorHAnsi"/>
          <w:sz w:val="20"/>
          <w:szCs w:val="24"/>
          <w:lang w:val="en-US"/>
        </w:rPr>
        <w:t xml:space="preserve">                                             </w:t>
      </w:r>
      <w:r w:rsidR="000417B2" w:rsidRPr="00751C90">
        <w:rPr>
          <w:rFonts w:eastAsia="Calibri" w:cstheme="minorHAnsi"/>
          <w:sz w:val="20"/>
          <w:szCs w:val="24"/>
          <w:lang w:val="en-US"/>
        </w:rPr>
        <w:t xml:space="preserve">   </w:t>
      </w:r>
      <w:r w:rsidR="0045595A">
        <w:rPr>
          <w:rFonts w:eastAsia="Calibri" w:cstheme="minorHAnsi"/>
          <w:sz w:val="20"/>
          <w:szCs w:val="24"/>
        </w:rPr>
        <w:t>Α</w:t>
      </w:r>
      <w:r w:rsidRPr="00C701F3">
        <w:rPr>
          <w:rFonts w:eastAsia="Calibri" w:cstheme="minorHAnsi"/>
          <w:sz w:val="20"/>
          <w:szCs w:val="24"/>
        </w:rPr>
        <w:t>ντιμετώπιση Νηπίων, Παιδιών και Εφήβων με</w:t>
      </w:r>
      <w:r>
        <w:rPr>
          <w:rFonts w:eastAsia="Calibri" w:cstheme="minorHAnsi"/>
          <w:sz w:val="20"/>
          <w:szCs w:val="24"/>
        </w:rPr>
        <w:t xml:space="preserve"> </w:t>
      </w:r>
      <w:r w:rsidRPr="00C701F3">
        <w:rPr>
          <w:rFonts w:eastAsia="Calibri" w:cstheme="minorHAnsi"/>
          <w:sz w:val="20"/>
          <w:szCs w:val="24"/>
        </w:rPr>
        <w:t>Διαταραχή Ελλειμματικής Προσοχής-</w:t>
      </w:r>
    </w:p>
    <w:p w:rsidR="00A47EE0" w:rsidRPr="00C701F3" w:rsidRDefault="000B33AE" w:rsidP="00A47EE0">
      <w:pPr>
        <w:spacing w:after="0" w:line="240" w:lineRule="auto"/>
        <w:rPr>
          <w:rFonts w:eastAsia="Calibri" w:cstheme="minorHAnsi"/>
          <w:sz w:val="20"/>
          <w:szCs w:val="24"/>
        </w:rPr>
      </w:pPr>
      <w:r>
        <w:rPr>
          <w:rFonts w:eastAsia="Calibri" w:cstheme="minorHAnsi"/>
          <w:sz w:val="20"/>
          <w:szCs w:val="24"/>
        </w:rPr>
        <w:t xml:space="preserve">                                             </w:t>
      </w:r>
      <w:r w:rsidR="000417B2">
        <w:rPr>
          <w:rFonts w:eastAsia="Calibri" w:cstheme="minorHAnsi"/>
          <w:sz w:val="20"/>
          <w:szCs w:val="24"/>
        </w:rPr>
        <w:t xml:space="preserve">   </w:t>
      </w:r>
      <w:r w:rsidRPr="00C701F3">
        <w:rPr>
          <w:rFonts w:eastAsia="Calibri" w:cstheme="minorHAnsi"/>
          <w:sz w:val="20"/>
          <w:szCs w:val="24"/>
        </w:rPr>
        <w:t>Υπερκινητικότητας (ΔΕΠΥ)»,</w:t>
      </w:r>
      <w:r w:rsidRPr="00542D2F">
        <w:rPr>
          <w:rFonts w:eastAsia="Calibri" w:cstheme="minorHAnsi"/>
          <w:sz w:val="20"/>
          <w:szCs w:val="24"/>
        </w:rPr>
        <w:t xml:space="preserve"> </w:t>
      </w:r>
      <w:r w:rsidRPr="00C701F3">
        <w:rPr>
          <w:rFonts w:eastAsia="Calibri" w:cstheme="minorHAnsi"/>
          <w:sz w:val="20"/>
          <w:szCs w:val="24"/>
        </w:rPr>
        <w:t>Διάρκεια</w:t>
      </w:r>
      <w:r w:rsidRPr="00542D2F">
        <w:rPr>
          <w:rFonts w:eastAsia="Calibri" w:cstheme="minorHAnsi"/>
          <w:sz w:val="20"/>
          <w:szCs w:val="24"/>
        </w:rPr>
        <w:t>:</w:t>
      </w:r>
      <w:r w:rsidRPr="00C701F3">
        <w:rPr>
          <w:rFonts w:eastAsia="Calibri" w:cstheme="minorHAnsi"/>
          <w:sz w:val="20"/>
          <w:szCs w:val="24"/>
        </w:rPr>
        <w:t xml:space="preserve"> 6 μήνες</w:t>
      </w:r>
    </w:p>
    <w:p w:rsidR="00A47EE0" w:rsidRPr="00542D2F"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0417B2"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9/2016 - 5/2017                </w:t>
      </w:r>
      <w:r w:rsidR="000417B2">
        <w:rPr>
          <w:rFonts w:eastAsia="Calibri" w:cstheme="minorHAnsi"/>
          <w:sz w:val="20"/>
          <w:szCs w:val="24"/>
        </w:rPr>
        <w:t xml:space="preserve">   </w:t>
      </w:r>
      <w:r w:rsidRPr="00C701F3">
        <w:rPr>
          <w:rFonts w:eastAsia="Calibri" w:cstheme="minorHAnsi"/>
          <w:sz w:val="20"/>
          <w:szCs w:val="24"/>
        </w:rPr>
        <w:t>Μετεκπαιδευτικό Πρόγραμμα, Παιδοψυχιατρική Κλινική, Ιατρική Σχολή</w:t>
      </w:r>
      <w:r w:rsidR="000B33AE" w:rsidRPr="000B33AE">
        <w:rPr>
          <w:rFonts w:eastAsia="Calibri" w:cstheme="minorHAnsi"/>
          <w:sz w:val="20"/>
          <w:szCs w:val="24"/>
        </w:rPr>
        <w:t xml:space="preserve"> </w:t>
      </w:r>
      <w:r w:rsidR="000B33AE" w:rsidRPr="00C701F3">
        <w:rPr>
          <w:rFonts w:eastAsia="Calibri" w:cstheme="minorHAnsi"/>
          <w:sz w:val="20"/>
          <w:szCs w:val="24"/>
        </w:rPr>
        <w:t xml:space="preserve">ΕΚΠΑ, «Διαταραχές Άγχους </w:t>
      </w:r>
    </w:p>
    <w:p w:rsidR="00A47EE0" w:rsidRPr="00C701F3" w:rsidRDefault="000417B2" w:rsidP="00A47EE0">
      <w:pPr>
        <w:spacing w:after="0" w:line="240" w:lineRule="auto"/>
        <w:rPr>
          <w:rFonts w:eastAsia="Calibri" w:cstheme="minorHAnsi"/>
          <w:sz w:val="20"/>
          <w:szCs w:val="24"/>
        </w:rPr>
      </w:pPr>
      <w:r>
        <w:rPr>
          <w:rFonts w:eastAsia="Calibri" w:cstheme="minorHAnsi"/>
          <w:sz w:val="20"/>
          <w:szCs w:val="24"/>
        </w:rPr>
        <w:t xml:space="preserve">                                                </w:t>
      </w:r>
      <w:r w:rsidR="000B33AE" w:rsidRPr="00C701F3">
        <w:rPr>
          <w:rFonts w:eastAsia="Calibri" w:cstheme="minorHAnsi"/>
          <w:sz w:val="20"/>
          <w:szCs w:val="24"/>
        </w:rPr>
        <w:t>στα</w:t>
      </w:r>
      <w:r>
        <w:rPr>
          <w:rFonts w:eastAsia="Calibri" w:cstheme="minorHAnsi"/>
          <w:sz w:val="20"/>
          <w:szCs w:val="24"/>
        </w:rPr>
        <w:t xml:space="preserve"> </w:t>
      </w:r>
      <w:r w:rsidR="000B33AE" w:rsidRPr="00C701F3">
        <w:rPr>
          <w:rFonts w:eastAsia="Calibri" w:cstheme="minorHAnsi"/>
          <w:sz w:val="20"/>
          <w:szCs w:val="24"/>
        </w:rPr>
        <w:t>παιδιά και τους εφήβους»,</w:t>
      </w:r>
      <w:r w:rsidR="000B33AE" w:rsidRPr="00542D2F">
        <w:rPr>
          <w:rFonts w:eastAsia="Calibri" w:cstheme="minorHAnsi"/>
          <w:sz w:val="20"/>
          <w:szCs w:val="24"/>
        </w:rPr>
        <w:t xml:space="preserve"> </w:t>
      </w:r>
      <w:r w:rsidR="000B33AE" w:rsidRPr="00C701F3">
        <w:rPr>
          <w:rFonts w:eastAsia="Calibri" w:cstheme="minorHAnsi"/>
          <w:sz w:val="20"/>
          <w:szCs w:val="24"/>
        </w:rPr>
        <w:t>Διάρκεια</w:t>
      </w:r>
      <w:r w:rsidR="000B33AE" w:rsidRPr="00542D2F">
        <w:rPr>
          <w:rFonts w:eastAsia="Calibri" w:cstheme="minorHAnsi"/>
          <w:sz w:val="20"/>
          <w:szCs w:val="24"/>
        </w:rPr>
        <w:t>:</w:t>
      </w:r>
      <w:r w:rsidR="000B33AE" w:rsidRPr="00C701F3">
        <w:rPr>
          <w:rFonts w:eastAsia="Calibri" w:cstheme="minorHAnsi"/>
          <w:sz w:val="20"/>
          <w:szCs w:val="24"/>
        </w:rPr>
        <w:t xml:space="preserve"> 8 μ</w:t>
      </w:r>
      <w:r w:rsidR="000B33AE">
        <w:rPr>
          <w:rFonts w:eastAsia="Calibri" w:cstheme="minorHAnsi"/>
          <w:sz w:val="20"/>
          <w:szCs w:val="24"/>
        </w:rPr>
        <w:t>ήνες</w:t>
      </w:r>
      <w:r w:rsidR="00A47EE0" w:rsidRPr="00C701F3">
        <w:rPr>
          <w:rFonts w:eastAsia="Calibri" w:cstheme="minorHAnsi"/>
          <w:sz w:val="20"/>
          <w:szCs w:val="24"/>
        </w:rPr>
        <w:t xml:space="preserve">                         </w:t>
      </w:r>
    </w:p>
    <w:p w:rsidR="00A47EE0" w:rsidRPr="00542D2F"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0B33AE"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2/2016 - 7/2016                </w:t>
      </w:r>
      <w:r w:rsidR="000417B2">
        <w:rPr>
          <w:rFonts w:eastAsia="Calibri" w:cstheme="minorHAnsi"/>
          <w:sz w:val="20"/>
          <w:szCs w:val="24"/>
        </w:rPr>
        <w:t xml:space="preserve">   </w:t>
      </w:r>
      <w:r w:rsidRPr="00C701F3">
        <w:rPr>
          <w:rFonts w:eastAsia="Calibri" w:cstheme="minorHAnsi"/>
          <w:sz w:val="20"/>
          <w:szCs w:val="24"/>
        </w:rPr>
        <w:t xml:space="preserve">Μετεκπαιδευτικό Πρόγραμμα, Α’ Παιδιατρική Κλινική, Ιατρική Σχολή, </w:t>
      </w:r>
      <w:r w:rsidR="000B33AE" w:rsidRPr="00C701F3">
        <w:rPr>
          <w:rFonts w:eastAsia="Calibri" w:cstheme="minorHAnsi"/>
          <w:sz w:val="20"/>
          <w:szCs w:val="24"/>
        </w:rPr>
        <w:t xml:space="preserve">ΕΚΠΑ, «Βασικές Αρχές </w:t>
      </w:r>
    </w:p>
    <w:p w:rsidR="000B33AE" w:rsidRDefault="000B33AE" w:rsidP="00A47EE0">
      <w:pPr>
        <w:spacing w:after="0" w:line="240" w:lineRule="auto"/>
        <w:rPr>
          <w:rFonts w:eastAsia="Calibri" w:cstheme="minorHAnsi"/>
          <w:sz w:val="20"/>
          <w:szCs w:val="24"/>
        </w:rPr>
      </w:pPr>
      <w:r>
        <w:rPr>
          <w:rFonts w:eastAsia="Calibri" w:cstheme="minorHAnsi"/>
          <w:sz w:val="20"/>
          <w:szCs w:val="24"/>
        </w:rPr>
        <w:t xml:space="preserve">                                             </w:t>
      </w:r>
      <w:r w:rsidR="000417B2">
        <w:rPr>
          <w:rFonts w:eastAsia="Calibri" w:cstheme="minorHAnsi"/>
          <w:sz w:val="20"/>
          <w:szCs w:val="24"/>
        </w:rPr>
        <w:t xml:space="preserve">   </w:t>
      </w:r>
      <w:r w:rsidRPr="00C701F3">
        <w:rPr>
          <w:rFonts w:eastAsia="Calibri" w:cstheme="minorHAnsi"/>
          <w:sz w:val="20"/>
          <w:szCs w:val="24"/>
        </w:rPr>
        <w:t>Αναπτυξιακής &amp;</w:t>
      </w:r>
      <w:r>
        <w:rPr>
          <w:rFonts w:eastAsia="Calibri" w:cstheme="minorHAnsi"/>
          <w:sz w:val="20"/>
          <w:szCs w:val="24"/>
        </w:rPr>
        <w:t xml:space="preserve"> Συμπεριφορικής Παιδιατρικής», </w:t>
      </w:r>
      <w:r w:rsidRPr="00C701F3">
        <w:rPr>
          <w:rFonts w:eastAsia="Calibri" w:cstheme="minorHAnsi"/>
          <w:sz w:val="20"/>
          <w:szCs w:val="24"/>
        </w:rPr>
        <w:t xml:space="preserve">Διάρκεια 45 ώρες θεωρητική &amp; βιωματική </w:t>
      </w:r>
    </w:p>
    <w:p w:rsidR="00A47EE0" w:rsidRPr="00C701F3" w:rsidRDefault="000B33AE" w:rsidP="00A47EE0">
      <w:pPr>
        <w:spacing w:after="0" w:line="240" w:lineRule="auto"/>
        <w:rPr>
          <w:rFonts w:eastAsia="Calibri" w:cstheme="minorHAnsi"/>
          <w:sz w:val="20"/>
          <w:szCs w:val="24"/>
        </w:rPr>
      </w:pPr>
      <w:r>
        <w:rPr>
          <w:rFonts w:eastAsia="Calibri" w:cstheme="minorHAnsi"/>
          <w:sz w:val="20"/>
          <w:szCs w:val="24"/>
        </w:rPr>
        <w:t xml:space="preserve">                                             </w:t>
      </w:r>
      <w:r w:rsidR="000417B2">
        <w:rPr>
          <w:rFonts w:eastAsia="Calibri" w:cstheme="minorHAnsi"/>
          <w:sz w:val="20"/>
          <w:szCs w:val="24"/>
        </w:rPr>
        <w:t xml:space="preserve">   </w:t>
      </w:r>
      <w:r w:rsidRPr="00C701F3">
        <w:rPr>
          <w:rFonts w:eastAsia="Calibri" w:cstheme="minorHAnsi"/>
          <w:sz w:val="20"/>
          <w:szCs w:val="24"/>
        </w:rPr>
        <w:t>διδασκαλία</w:t>
      </w:r>
    </w:p>
    <w:p w:rsidR="00A47EE0" w:rsidRPr="00C701F3" w:rsidRDefault="00A47EE0" w:rsidP="00A47EE0">
      <w:pPr>
        <w:widowControl w:val="0"/>
        <w:suppressAutoHyphens/>
        <w:autoSpaceDE w:val="0"/>
        <w:spacing w:after="0" w:line="100" w:lineRule="atLeast"/>
        <w:rPr>
          <w:rFonts w:eastAsia="SimSun" w:cstheme="minorHAnsi"/>
          <w:b/>
          <w:spacing w:val="-6"/>
          <w:kern w:val="1"/>
          <w:sz w:val="20"/>
          <w:szCs w:val="24"/>
          <w:u w:val="single"/>
          <w:lang w:eastAsia="zh-CN" w:bidi="hi-IN"/>
        </w:rPr>
      </w:pPr>
    </w:p>
    <w:p w:rsidR="00A47EE0" w:rsidRPr="00542D2F" w:rsidRDefault="00A47EE0" w:rsidP="00A47EE0">
      <w:pPr>
        <w:widowControl w:val="0"/>
        <w:suppressAutoHyphens/>
        <w:autoSpaceDE w:val="0"/>
        <w:spacing w:after="0" w:line="100" w:lineRule="atLeast"/>
        <w:rPr>
          <w:rFonts w:eastAsia="SimSun" w:cstheme="minorHAnsi"/>
          <w:b/>
          <w:spacing w:val="-6"/>
          <w:kern w:val="1"/>
          <w:szCs w:val="24"/>
          <w:u w:val="single"/>
          <w:lang w:eastAsia="zh-CN" w:bidi="hi-IN"/>
        </w:rPr>
      </w:pPr>
      <w:r w:rsidRPr="00542D2F">
        <w:rPr>
          <w:rFonts w:eastAsia="SimSun" w:cstheme="minorHAnsi"/>
          <w:b/>
          <w:spacing w:val="-6"/>
          <w:kern w:val="1"/>
          <w:szCs w:val="24"/>
          <w:u w:val="single"/>
          <w:lang w:val="en-US" w:eastAsia="zh-CN" w:bidi="hi-IN"/>
        </w:rPr>
        <w:t>V</w:t>
      </w:r>
      <w:r w:rsidRPr="00542D2F">
        <w:rPr>
          <w:rFonts w:eastAsia="SimSun" w:cstheme="minorHAnsi"/>
          <w:b/>
          <w:spacing w:val="-6"/>
          <w:kern w:val="1"/>
          <w:szCs w:val="24"/>
          <w:u w:val="single"/>
          <w:lang w:eastAsia="zh-CN" w:bidi="hi-IN"/>
        </w:rPr>
        <w:t>. ΕΡΓΑΣΙΑΚΗ ΕΜΠΕΙΡΙΑ</w:t>
      </w:r>
    </w:p>
    <w:p w:rsidR="00A47EE0" w:rsidRPr="00C701F3" w:rsidRDefault="00A47EE0" w:rsidP="00A47EE0">
      <w:pPr>
        <w:widowControl w:val="0"/>
        <w:suppressAutoHyphens/>
        <w:autoSpaceDE w:val="0"/>
        <w:spacing w:after="0" w:line="100" w:lineRule="atLeast"/>
        <w:rPr>
          <w:rFonts w:eastAsia="SimSun" w:cstheme="minorHAnsi"/>
          <w:b/>
          <w:spacing w:val="-6"/>
          <w:kern w:val="1"/>
          <w:sz w:val="20"/>
          <w:szCs w:val="24"/>
          <w:u w:val="single"/>
          <w:lang w:eastAsia="zh-CN" w:bidi="hi-IN"/>
        </w:rPr>
      </w:pPr>
    </w:p>
    <w:p w:rsidR="00135288" w:rsidRDefault="00F16462"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3/2018</w:t>
      </w:r>
      <w:r w:rsidR="000B33AE">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eastAsia="el-GR"/>
        </w:rPr>
        <w:t xml:space="preserve">- </w:t>
      </w:r>
      <w:r w:rsidR="00AA7681">
        <w:rPr>
          <w:rFonts w:eastAsia="ヒラギノ角ゴ Pro W3" w:cstheme="minorHAnsi"/>
          <w:color w:val="000000"/>
          <w:sz w:val="20"/>
          <w:szCs w:val="24"/>
          <w:lang w:eastAsia="el-GR"/>
        </w:rPr>
        <w:t>σήμερα</w:t>
      </w:r>
      <w:r w:rsidR="0049136C">
        <w:rPr>
          <w:rFonts w:eastAsia="ヒラギノ角ゴ Pro W3" w:cstheme="minorHAnsi"/>
          <w:color w:val="000000"/>
          <w:sz w:val="20"/>
          <w:szCs w:val="24"/>
          <w:lang w:eastAsia="el-GR"/>
        </w:rPr>
        <w:t xml:space="preserve">                 </w:t>
      </w:r>
      <w:r w:rsidR="00A47EE0" w:rsidRPr="00C701F3">
        <w:rPr>
          <w:rFonts w:eastAsia="ヒラギノ角ゴ Pro W3" w:cstheme="minorHAnsi"/>
          <w:color w:val="000000"/>
          <w:sz w:val="20"/>
          <w:szCs w:val="24"/>
          <w:lang w:eastAsia="el-GR"/>
        </w:rPr>
        <w:t>Ειδικευόμενο</w:t>
      </w:r>
      <w:r w:rsidR="00135288">
        <w:rPr>
          <w:rFonts w:eastAsia="ヒラギノ角ゴ Pro W3" w:cstheme="minorHAnsi"/>
          <w:color w:val="000000"/>
          <w:sz w:val="20"/>
          <w:szCs w:val="24"/>
          <w:lang w:eastAsia="el-GR"/>
        </w:rPr>
        <w:t>ς Ψυχιατρικής Παιδιού &amp; Εφήβου</w:t>
      </w:r>
    </w:p>
    <w:p w:rsidR="00A47EE0" w:rsidRPr="00C701F3" w:rsidRDefault="00135288" w:rsidP="00A47EE0">
      <w:pPr>
        <w:spacing w:after="0" w:line="240" w:lineRule="auto"/>
        <w:rPr>
          <w:rFonts w:eastAsia="ヒラギノ角ゴ Pro W3" w:cstheme="minorHAnsi"/>
          <w:color w:val="000000"/>
          <w:sz w:val="20"/>
          <w:szCs w:val="24"/>
          <w:lang w:eastAsia="el-GR"/>
        </w:rPr>
      </w:pPr>
      <w:r>
        <w:rPr>
          <w:rFonts w:eastAsia="ヒラギノ角ゴ Pro W3" w:cstheme="minorHAnsi"/>
          <w:color w:val="000000"/>
          <w:sz w:val="20"/>
          <w:szCs w:val="24"/>
          <w:lang w:eastAsia="el-GR"/>
        </w:rPr>
        <w:t xml:space="preserve">               </w:t>
      </w:r>
      <w:r w:rsidR="00ED6C29">
        <w:rPr>
          <w:rFonts w:eastAsia="ヒラギノ角ゴ Pro W3" w:cstheme="minorHAnsi"/>
          <w:color w:val="000000"/>
          <w:sz w:val="20"/>
          <w:szCs w:val="24"/>
          <w:lang w:eastAsia="el-GR"/>
        </w:rPr>
        <w:t xml:space="preserve">                                </w:t>
      </w:r>
      <w:r w:rsidR="00A47EE0" w:rsidRPr="00C701F3">
        <w:rPr>
          <w:rFonts w:eastAsia="ヒラギノ角ゴ Pro W3" w:cstheme="minorHAnsi"/>
          <w:color w:val="000000"/>
          <w:sz w:val="20"/>
          <w:szCs w:val="24"/>
          <w:lang w:eastAsia="el-GR"/>
        </w:rPr>
        <w:t>Τμήμα Ψυχιατρικής</w:t>
      </w:r>
      <w:r>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eastAsia="el-GR"/>
        </w:rPr>
        <w:t xml:space="preserve">Παιδιών &amp; Εφήβων, </w:t>
      </w:r>
      <w:r>
        <w:rPr>
          <w:rFonts w:eastAsia="ヒラギノ角ゴ Pro W3" w:cstheme="minorHAnsi"/>
          <w:color w:val="000000"/>
          <w:sz w:val="20"/>
          <w:szCs w:val="24"/>
          <w:lang w:eastAsia="el-GR"/>
        </w:rPr>
        <w:t xml:space="preserve">Νοσ. </w:t>
      </w:r>
      <w:r w:rsidRPr="00C701F3">
        <w:rPr>
          <w:rFonts w:eastAsia="ヒラギノ角ゴ Pro W3" w:cstheme="minorHAnsi"/>
          <w:color w:val="000000"/>
          <w:sz w:val="20"/>
          <w:szCs w:val="24"/>
          <w:lang w:eastAsia="el-GR"/>
        </w:rPr>
        <w:t>Γ</w:t>
      </w:r>
      <w:r>
        <w:rPr>
          <w:rFonts w:eastAsia="ヒラギノ角ゴ Pro W3" w:cstheme="minorHAnsi"/>
          <w:color w:val="000000"/>
          <w:sz w:val="20"/>
          <w:szCs w:val="24"/>
          <w:lang w:eastAsia="el-GR"/>
        </w:rPr>
        <w:t>.</w:t>
      </w:r>
      <w:r w:rsidRPr="00C701F3">
        <w:rPr>
          <w:rFonts w:eastAsia="ヒラギノ角ゴ Pro W3" w:cstheme="minorHAnsi"/>
          <w:color w:val="000000"/>
          <w:sz w:val="20"/>
          <w:szCs w:val="24"/>
          <w:lang w:eastAsia="el-GR"/>
        </w:rPr>
        <w:t>Ν</w:t>
      </w:r>
      <w:r>
        <w:rPr>
          <w:rFonts w:eastAsia="ヒラギノ角ゴ Pro W3" w:cstheme="minorHAnsi"/>
          <w:color w:val="000000"/>
          <w:sz w:val="20"/>
          <w:szCs w:val="24"/>
          <w:lang w:eastAsia="el-GR"/>
        </w:rPr>
        <w:t>.</w:t>
      </w:r>
      <w:r w:rsidRPr="00C701F3">
        <w:rPr>
          <w:rFonts w:eastAsia="ヒラギノ角ゴ Pro W3" w:cstheme="minorHAnsi"/>
          <w:color w:val="000000"/>
          <w:sz w:val="20"/>
          <w:szCs w:val="24"/>
          <w:lang w:eastAsia="el-GR"/>
        </w:rPr>
        <w:t>Α</w:t>
      </w:r>
      <w:r>
        <w:rPr>
          <w:rFonts w:eastAsia="ヒラギノ角ゴ Pro W3" w:cstheme="minorHAnsi"/>
          <w:color w:val="000000"/>
          <w:sz w:val="20"/>
          <w:szCs w:val="24"/>
          <w:lang w:eastAsia="el-GR"/>
        </w:rPr>
        <w:t>.</w:t>
      </w:r>
      <w:r w:rsidRPr="00C701F3">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eastAsia="el-GR"/>
        </w:rPr>
        <w:t>«Γ. Γεννηματάς»</w:t>
      </w:r>
      <w:r w:rsidR="00A47EE0" w:rsidRPr="00C701F3">
        <w:rPr>
          <w:rFonts w:eastAsia="ヒラギノ角ゴ Pro W3" w:cstheme="minorHAnsi"/>
          <w:color w:val="000000"/>
          <w:sz w:val="20"/>
          <w:szCs w:val="24"/>
          <w:lang w:eastAsia="el-GR"/>
        </w:rPr>
        <w:t xml:space="preserve">                                             </w:t>
      </w:r>
    </w:p>
    <w:p w:rsidR="00A47EE0" w:rsidRPr="00C701F3" w:rsidRDefault="00A47EE0" w:rsidP="00A47EE0">
      <w:pPr>
        <w:spacing w:after="0" w:line="240" w:lineRule="auto"/>
        <w:rPr>
          <w:rFonts w:eastAsia="ヒラギノ角ゴ Pro W3" w:cstheme="minorHAnsi"/>
          <w:color w:val="000000"/>
          <w:sz w:val="20"/>
          <w:szCs w:val="24"/>
          <w:lang w:eastAsia="el-GR"/>
        </w:rPr>
      </w:pPr>
    </w:p>
    <w:p w:rsidR="00955D39" w:rsidRPr="00C701F3" w:rsidRDefault="000B33AE" w:rsidP="00A47EE0">
      <w:pPr>
        <w:spacing w:after="0" w:line="240" w:lineRule="auto"/>
        <w:rPr>
          <w:rFonts w:eastAsia="ヒラギノ角ゴ Pro W3" w:cstheme="minorHAnsi"/>
          <w:color w:val="000000"/>
          <w:sz w:val="20"/>
          <w:szCs w:val="24"/>
          <w:lang w:eastAsia="el-GR"/>
        </w:rPr>
      </w:pPr>
      <w:r>
        <w:rPr>
          <w:rFonts w:eastAsia="ヒラギノ角ゴ Pro W3" w:cstheme="minorHAnsi"/>
          <w:color w:val="000000"/>
          <w:sz w:val="20"/>
          <w:szCs w:val="24"/>
          <w:lang w:eastAsia="el-GR"/>
        </w:rPr>
        <w:t xml:space="preserve">11/2013 </w:t>
      </w:r>
      <w:r w:rsidR="00F60DD1">
        <w:rPr>
          <w:rFonts w:eastAsia="ヒラギノ角ゴ Pro W3" w:cstheme="minorHAnsi"/>
          <w:color w:val="000000"/>
          <w:sz w:val="20"/>
          <w:szCs w:val="24"/>
          <w:lang w:eastAsia="el-GR"/>
        </w:rPr>
        <w:t>–</w:t>
      </w:r>
      <w:r w:rsidR="00A47EE0" w:rsidRPr="00C701F3">
        <w:rPr>
          <w:rFonts w:eastAsia="ヒラギノ角ゴ Pro W3" w:cstheme="minorHAnsi"/>
          <w:color w:val="000000"/>
          <w:sz w:val="20"/>
          <w:szCs w:val="24"/>
          <w:lang w:eastAsia="el-GR"/>
        </w:rPr>
        <w:t xml:space="preserve"> </w:t>
      </w:r>
      <w:r w:rsidR="00F60DD1">
        <w:rPr>
          <w:rFonts w:eastAsia="ヒラギノ角ゴ Pro W3" w:cstheme="minorHAnsi"/>
          <w:color w:val="000000"/>
          <w:sz w:val="20"/>
          <w:szCs w:val="24"/>
          <w:lang w:eastAsia="el-GR"/>
        </w:rPr>
        <w:t>6/2022</w:t>
      </w:r>
      <w:r w:rsidR="00A47EE0" w:rsidRPr="00C701F3">
        <w:rPr>
          <w:rFonts w:eastAsia="ヒラギノ角ゴ Pro W3" w:cstheme="minorHAnsi"/>
          <w:color w:val="000000"/>
          <w:sz w:val="20"/>
          <w:szCs w:val="24"/>
          <w:lang w:eastAsia="el-GR"/>
        </w:rPr>
        <w:t xml:space="preserve">           </w:t>
      </w:r>
      <w:r w:rsidR="00955D39" w:rsidRPr="00C701F3">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 xml:space="preserve"> </w:t>
      </w:r>
      <w:r w:rsidR="00955D39" w:rsidRPr="00C701F3">
        <w:rPr>
          <w:rFonts w:eastAsia="ヒラギノ角ゴ Pro W3" w:cstheme="minorHAnsi"/>
          <w:color w:val="000000"/>
          <w:sz w:val="20"/>
          <w:szCs w:val="24"/>
          <w:lang w:eastAsia="el-GR"/>
        </w:rPr>
        <w:t xml:space="preserve">Επιστημονικός Συνεργάτης, </w:t>
      </w:r>
      <w:r w:rsidR="00A47EE0" w:rsidRPr="00C701F3">
        <w:rPr>
          <w:rFonts w:eastAsia="ヒラギノ角ゴ Pro W3" w:cstheme="minorHAnsi"/>
          <w:color w:val="000000"/>
          <w:sz w:val="20"/>
          <w:szCs w:val="24"/>
          <w:lang w:eastAsia="el-GR"/>
        </w:rPr>
        <w:t xml:space="preserve">Μονάδα Αναπτυξιακής &amp; Συμπεριφορικής </w:t>
      </w:r>
      <w:r w:rsidR="00955D39" w:rsidRPr="00C701F3">
        <w:rPr>
          <w:rFonts w:eastAsia="ヒラギノ角ゴ Pro W3" w:cstheme="minorHAnsi"/>
          <w:color w:val="000000"/>
          <w:sz w:val="20"/>
          <w:szCs w:val="24"/>
          <w:lang w:eastAsia="el-GR"/>
        </w:rPr>
        <w:t xml:space="preserve"> </w:t>
      </w:r>
    </w:p>
    <w:p w:rsidR="00A47EE0" w:rsidRPr="00C701F3" w:rsidRDefault="00955D39" w:rsidP="00066B6F">
      <w:pPr>
        <w:spacing w:after="0" w:line="240" w:lineRule="auto"/>
        <w:ind w:right="850"/>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                                               </w:t>
      </w:r>
      <w:r w:rsidR="00A47EE0" w:rsidRPr="00C701F3">
        <w:rPr>
          <w:rFonts w:eastAsia="ヒラギノ角ゴ Pro W3" w:cstheme="minorHAnsi"/>
          <w:color w:val="000000"/>
          <w:sz w:val="20"/>
          <w:szCs w:val="24"/>
          <w:lang w:eastAsia="el-GR"/>
        </w:rPr>
        <w:t>Παιδιατρικής, Α’ Παιδιατρική Κλινική, Ιατρική Σολή, ΕΚΠΑ,</w:t>
      </w:r>
      <w:r w:rsidR="00542D2F" w:rsidRPr="00542D2F">
        <w:rPr>
          <w:rFonts w:eastAsia="ヒラギノ角ゴ Pro W3" w:cstheme="minorHAnsi"/>
          <w:color w:val="000000"/>
          <w:sz w:val="20"/>
          <w:szCs w:val="24"/>
          <w:lang w:eastAsia="el-GR"/>
        </w:rPr>
        <w:t xml:space="preserve"> </w:t>
      </w:r>
      <w:r w:rsidR="00542D2F" w:rsidRPr="00C701F3">
        <w:rPr>
          <w:rFonts w:eastAsia="ヒラギノ角ゴ Pro W3" w:cstheme="minorHAnsi"/>
          <w:color w:val="000000"/>
          <w:sz w:val="20"/>
          <w:szCs w:val="24"/>
          <w:lang w:eastAsia="el-GR"/>
        </w:rPr>
        <w:t>Νο</w:t>
      </w:r>
      <w:r w:rsidR="00542D2F">
        <w:rPr>
          <w:rFonts w:eastAsia="ヒラギノ角ゴ Pro W3" w:cstheme="minorHAnsi"/>
          <w:color w:val="000000"/>
          <w:sz w:val="20"/>
          <w:szCs w:val="24"/>
          <w:lang w:eastAsia="el-GR"/>
        </w:rPr>
        <w:t>σ</w:t>
      </w:r>
      <w:r w:rsidR="00542D2F" w:rsidRPr="00542D2F">
        <w:rPr>
          <w:rFonts w:eastAsia="ヒラギノ角ゴ Pro W3" w:cstheme="minorHAnsi"/>
          <w:color w:val="000000"/>
          <w:sz w:val="20"/>
          <w:szCs w:val="24"/>
          <w:lang w:eastAsia="el-GR"/>
        </w:rPr>
        <w:t>.</w:t>
      </w:r>
      <w:r w:rsidR="00542D2F" w:rsidRPr="00C701F3">
        <w:rPr>
          <w:rFonts w:eastAsia="ヒラギノ角ゴ Pro W3" w:cstheme="minorHAnsi"/>
          <w:color w:val="000000"/>
          <w:sz w:val="20"/>
          <w:szCs w:val="24"/>
          <w:lang w:eastAsia="el-GR"/>
        </w:rPr>
        <w:t xml:space="preserve"> Παίδων «Η ΑΓΙΑ ΣΟΦΙΑ»</w:t>
      </w: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                                                                 </w:t>
      </w:r>
    </w:p>
    <w:p w:rsidR="00A47EE0" w:rsidRPr="00C701F3" w:rsidRDefault="000B33AE" w:rsidP="00A47EE0">
      <w:pPr>
        <w:spacing w:after="0" w:line="240" w:lineRule="auto"/>
        <w:rPr>
          <w:rFonts w:eastAsia="ヒラギノ角ゴ Pro W3" w:cstheme="minorHAnsi"/>
          <w:color w:val="000000"/>
          <w:sz w:val="20"/>
          <w:szCs w:val="24"/>
          <w:lang w:eastAsia="el-GR"/>
        </w:rPr>
      </w:pPr>
      <w:r>
        <w:rPr>
          <w:rFonts w:eastAsia="ヒラギノ角ゴ Pro W3" w:cstheme="minorHAnsi"/>
          <w:color w:val="000000"/>
          <w:sz w:val="20"/>
          <w:szCs w:val="24"/>
          <w:lang w:eastAsia="el-GR"/>
        </w:rPr>
        <w:t xml:space="preserve">9/2013 </w:t>
      </w:r>
      <w:r w:rsidR="00F60DD1">
        <w:rPr>
          <w:rFonts w:eastAsia="ヒラギノ角ゴ Pro W3" w:cstheme="minorHAnsi"/>
          <w:color w:val="000000"/>
          <w:sz w:val="20"/>
          <w:szCs w:val="24"/>
          <w:lang w:eastAsia="el-GR"/>
        </w:rPr>
        <w:t>–</w:t>
      </w:r>
      <w:r w:rsidR="00A47EE0" w:rsidRPr="00C701F3">
        <w:rPr>
          <w:rFonts w:eastAsia="ヒラギノ角ゴ Pro W3" w:cstheme="minorHAnsi"/>
          <w:color w:val="000000"/>
          <w:sz w:val="20"/>
          <w:szCs w:val="24"/>
          <w:lang w:eastAsia="el-GR"/>
        </w:rPr>
        <w:t xml:space="preserve"> </w:t>
      </w:r>
      <w:r w:rsidR="00F60DD1">
        <w:rPr>
          <w:rFonts w:eastAsia="ヒラギノ角ゴ Pro W3" w:cstheme="minorHAnsi"/>
          <w:color w:val="000000"/>
          <w:sz w:val="20"/>
          <w:szCs w:val="24"/>
          <w:lang w:eastAsia="el-GR"/>
        </w:rPr>
        <w:t>6/2022</w:t>
      </w:r>
      <w:r w:rsidR="00A47EE0" w:rsidRPr="00C701F3">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 xml:space="preserve"> </w:t>
      </w:r>
      <w:r w:rsidR="00A47EE0" w:rsidRPr="00C701F3">
        <w:rPr>
          <w:rFonts w:eastAsia="ヒラギノ角ゴ Pro W3" w:cstheme="minorHAnsi"/>
          <w:color w:val="000000"/>
          <w:sz w:val="20"/>
          <w:szCs w:val="24"/>
          <w:lang w:eastAsia="el-GR"/>
        </w:rPr>
        <w:t xml:space="preserve">Επιστημονικός Συνεργάτης, Εργαστήριο Ψυχοφυσιολογίας, Ερευνητικό  </w:t>
      </w: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                                               Πανεπιστημιακό Ινστιτούτο Ψυχικής Υγιεινής (ΕΠΙΨΥ)</w:t>
      </w:r>
    </w:p>
    <w:p w:rsidR="00A47EE0" w:rsidRPr="00C701F3" w:rsidRDefault="00A47EE0" w:rsidP="00955D39">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                                               Υπεύθυνος: Παπαγεωργίου Χ., Καθ. Ψυχιατρικής, </w:t>
      </w:r>
      <w:r w:rsidR="00955D39" w:rsidRPr="00C701F3">
        <w:rPr>
          <w:rFonts w:eastAsia="ヒラギノ角ゴ Pro W3" w:cstheme="minorHAnsi"/>
          <w:color w:val="000000"/>
          <w:sz w:val="20"/>
          <w:szCs w:val="24"/>
          <w:lang w:eastAsia="el-GR"/>
        </w:rPr>
        <w:t xml:space="preserve">Ιατρική Σχολή, ΕΚΠΑ </w:t>
      </w:r>
    </w:p>
    <w:p w:rsidR="00A47EE0" w:rsidRPr="00C701F3" w:rsidRDefault="00A47EE0" w:rsidP="00A47EE0">
      <w:pPr>
        <w:spacing w:after="0" w:line="240" w:lineRule="auto"/>
        <w:rPr>
          <w:rFonts w:eastAsia="ヒラギノ角ゴ Pro W3" w:cstheme="minorHAnsi"/>
          <w:color w:val="000000"/>
          <w:sz w:val="20"/>
          <w:szCs w:val="24"/>
          <w:lang w:eastAsia="el-GR"/>
        </w:rPr>
      </w:pPr>
    </w:p>
    <w:p w:rsidR="00542D2F"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3/2017</w:t>
      </w:r>
      <w:r w:rsidR="000B33AE">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eastAsia="el-GR"/>
        </w:rPr>
        <w:t>-</w:t>
      </w:r>
      <w:r w:rsidR="000B33AE">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eastAsia="el-GR"/>
        </w:rPr>
        <w:t xml:space="preserve">2/2018   </w:t>
      </w:r>
      <w:r w:rsidR="000B33AE">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eastAsia="el-GR"/>
        </w:rPr>
        <w:t>Καθηγ</w:t>
      </w:r>
      <w:r w:rsidR="00542D2F">
        <w:rPr>
          <w:rFonts w:eastAsia="ヒラギノ角ゴ Pro W3" w:cstheme="minorHAnsi"/>
          <w:color w:val="000000"/>
          <w:sz w:val="20"/>
          <w:szCs w:val="24"/>
          <w:lang w:eastAsia="el-GR"/>
        </w:rPr>
        <w:t>ητής στην εταιρία «ΙΕΚ ΟΜΗΡΟΣ»</w:t>
      </w:r>
    </w:p>
    <w:p w:rsidR="00135288" w:rsidRDefault="00542D2F" w:rsidP="00066B6F">
      <w:pPr>
        <w:spacing w:after="0" w:line="240" w:lineRule="auto"/>
        <w:ind w:right="-1"/>
        <w:rPr>
          <w:rFonts w:eastAsia="ヒラギノ角ゴ Pro W3" w:cstheme="minorHAnsi"/>
          <w:color w:val="000000"/>
          <w:sz w:val="20"/>
          <w:szCs w:val="24"/>
          <w:lang w:eastAsia="el-GR"/>
        </w:rPr>
      </w:pPr>
      <w:r>
        <w:rPr>
          <w:rFonts w:eastAsia="ヒラギノ角ゴ Pro W3" w:cstheme="minorHAnsi"/>
          <w:color w:val="000000"/>
          <w:sz w:val="20"/>
          <w:szCs w:val="24"/>
          <w:lang w:eastAsia="el-GR"/>
        </w:rPr>
        <w:t xml:space="preserve">                                               </w:t>
      </w:r>
      <w:r w:rsidR="00A47EE0" w:rsidRPr="00C701F3">
        <w:rPr>
          <w:rFonts w:eastAsia="ヒラギノ角ゴ Pro W3" w:cstheme="minorHAnsi"/>
          <w:color w:val="000000"/>
          <w:sz w:val="20"/>
          <w:szCs w:val="24"/>
          <w:lang w:eastAsia="el-GR"/>
        </w:rPr>
        <w:t xml:space="preserve">Μαθήματα: Στοιχεία Ορθοπεδικής, Ανατομία, Φυσιολογία, Πρώτες Βοήθειες, </w:t>
      </w:r>
      <w:r w:rsidRPr="00C701F3">
        <w:rPr>
          <w:rFonts w:eastAsia="ヒラギノ角ゴ Pro W3" w:cstheme="minorHAnsi"/>
          <w:color w:val="000000"/>
          <w:sz w:val="20"/>
          <w:szCs w:val="24"/>
          <w:lang w:eastAsia="el-GR"/>
        </w:rPr>
        <w:t xml:space="preserve">Φαρμακολογία, </w:t>
      </w:r>
      <w:r w:rsidR="00135288">
        <w:rPr>
          <w:rFonts w:eastAsia="ヒラギノ角ゴ Pro W3" w:cstheme="minorHAnsi"/>
          <w:color w:val="000000"/>
          <w:sz w:val="20"/>
          <w:szCs w:val="24"/>
          <w:lang w:eastAsia="el-GR"/>
        </w:rPr>
        <w:t xml:space="preserve">                     </w:t>
      </w:r>
    </w:p>
    <w:p w:rsidR="00A47EE0" w:rsidRPr="00C701F3" w:rsidRDefault="00135288" w:rsidP="00A47EE0">
      <w:pPr>
        <w:spacing w:after="0" w:line="240" w:lineRule="auto"/>
        <w:rPr>
          <w:rFonts w:eastAsia="ヒラギノ角ゴ Pro W3" w:cstheme="minorHAnsi"/>
          <w:color w:val="000000"/>
          <w:sz w:val="20"/>
          <w:szCs w:val="24"/>
          <w:lang w:eastAsia="el-GR"/>
        </w:rPr>
      </w:pPr>
      <w:r>
        <w:rPr>
          <w:rFonts w:eastAsia="ヒラギノ角ゴ Pro W3" w:cstheme="minorHAnsi"/>
          <w:color w:val="000000"/>
          <w:sz w:val="20"/>
          <w:szCs w:val="24"/>
          <w:lang w:eastAsia="el-GR"/>
        </w:rPr>
        <w:t xml:space="preserve">                                               </w:t>
      </w:r>
      <w:r w:rsidR="00542D2F" w:rsidRPr="00C701F3">
        <w:rPr>
          <w:rFonts w:eastAsia="ヒラギノ角ゴ Pro W3" w:cstheme="minorHAnsi"/>
          <w:color w:val="000000"/>
          <w:sz w:val="20"/>
          <w:szCs w:val="24"/>
          <w:lang w:eastAsia="el-GR"/>
        </w:rPr>
        <w:t>Γυναικολ</w:t>
      </w:r>
      <w:r>
        <w:rPr>
          <w:rFonts w:eastAsia="ヒラギノ角ゴ Pro W3" w:cstheme="minorHAnsi"/>
          <w:color w:val="000000"/>
          <w:sz w:val="20"/>
          <w:szCs w:val="24"/>
          <w:lang w:eastAsia="el-GR"/>
        </w:rPr>
        <w:t xml:space="preserve">ογία-Παιδιατρική (Σύνολο 10-12 </w:t>
      </w:r>
      <w:r w:rsidRPr="00C701F3">
        <w:rPr>
          <w:rFonts w:eastAsia="ヒラギノ角ゴ Pro W3" w:cstheme="minorHAnsi"/>
          <w:color w:val="000000"/>
          <w:sz w:val="20"/>
          <w:szCs w:val="24"/>
          <w:lang w:eastAsia="el-GR"/>
        </w:rPr>
        <w:t>ώρες/εβδομάδα)</w:t>
      </w:r>
    </w:p>
    <w:p w:rsidR="00A47EE0" w:rsidRPr="00135288" w:rsidRDefault="00A47EE0" w:rsidP="00135288">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                                               </w:t>
      </w:r>
    </w:p>
    <w:p w:rsidR="00135288" w:rsidRDefault="00A47EE0" w:rsidP="00A47EE0">
      <w:pPr>
        <w:spacing w:after="0" w:line="240" w:lineRule="auto"/>
        <w:rPr>
          <w:rFonts w:eastAsia="ヒラギノ角ゴ Pro W3" w:cstheme="minorHAnsi"/>
          <w:color w:val="000000"/>
          <w:sz w:val="20"/>
          <w:szCs w:val="20"/>
          <w:lang w:eastAsia="el-GR"/>
        </w:rPr>
      </w:pPr>
      <w:r w:rsidRPr="00C701F3">
        <w:rPr>
          <w:rFonts w:eastAsia="ヒラギノ角ゴ Pro W3" w:cstheme="minorHAnsi"/>
          <w:color w:val="000000"/>
          <w:sz w:val="20"/>
          <w:szCs w:val="20"/>
          <w:lang w:eastAsia="el-GR"/>
        </w:rPr>
        <w:t xml:space="preserve">5/2016 - 7/2016              </w:t>
      </w:r>
      <w:r w:rsidR="00135288">
        <w:rPr>
          <w:rFonts w:eastAsia="ヒラギノ角ゴ Pro W3" w:cstheme="minorHAnsi"/>
          <w:color w:val="000000"/>
          <w:sz w:val="20"/>
          <w:szCs w:val="20"/>
          <w:lang w:eastAsia="el-GR"/>
        </w:rPr>
        <w:t xml:space="preserve">    </w:t>
      </w:r>
      <w:r w:rsidRPr="00C701F3">
        <w:rPr>
          <w:rFonts w:eastAsia="ヒラギノ角ゴ Pro W3" w:cstheme="minorHAnsi"/>
          <w:color w:val="000000"/>
          <w:sz w:val="20"/>
          <w:szCs w:val="20"/>
          <w:lang w:eastAsia="el-GR"/>
        </w:rPr>
        <w:t>Πρακτική Άσκηση στη Διασυνδετική Παιδοψυχιατρική,</w:t>
      </w:r>
      <w:r w:rsidR="00135288">
        <w:rPr>
          <w:rFonts w:eastAsia="ヒラギノ角ゴ Pro W3" w:cstheme="minorHAnsi"/>
          <w:color w:val="000000"/>
          <w:sz w:val="20"/>
          <w:szCs w:val="20"/>
          <w:lang w:eastAsia="el-GR"/>
        </w:rPr>
        <w:t xml:space="preserve"> </w:t>
      </w:r>
      <w:r w:rsidR="00135288" w:rsidRPr="00C701F3">
        <w:rPr>
          <w:rFonts w:eastAsia="ヒラギノ角ゴ Pro W3" w:cstheme="minorHAnsi"/>
          <w:color w:val="000000"/>
          <w:sz w:val="20"/>
          <w:szCs w:val="20"/>
          <w:lang w:eastAsia="el-GR"/>
        </w:rPr>
        <w:t xml:space="preserve">Παιδοψυχιατρική Κλινική Πανεπιστημίου </w:t>
      </w:r>
      <w:r w:rsidR="00135288">
        <w:rPr>
          <w:rFonts w:eastAsia="ヒラギノ角ゴ Pro W3" w:cstheme="minorHAnsi"/>
          <w:color w:val="000000"/>
          <w:sz w:val="20"/>
          <w:szCs w:val="20"/>
          <w:lang w:eastAsia="el-GR"/>
        </w:rPr>
        <w:t xml:space="preserve"> </w:t>
      </w:r>
    </w:p>
    <w:p w:rsidR="00A47EE0" w:rsidRPr="00C701F3" w:rsidRDefault="00135288" w:rsidP="00A47EE0">
      <w:pPr>
        <w:spacing w:after="0" w:line="240" w:lineRule="auto"/>
        <w:rPr>
          <w:rFonts w:eastAsia="ヒラギノ角ゴ Pro W3" w:cstheme="minorHAnsi"/>
          <w:color w:val="000000"/>
          <w:sz w:val="20"/>
          <w:szCs w:val="24"/>
          <w:lang w:eastAsia="el-GR"/>
        </w:rPr>
      </w:pPr>
      <w:r>
        <w:rPr>
          <w:rFonts w:eastAsia="ヒラギノ角ゴ Pro W3" w:cstheme="minorHAnsi"/>
          <w:color w:val="000000"/>
          <w:sz w:val="20"/>
          <w:szCs w:val="20"/>
          <w:lang w:eastAsia="el-GR"/>
        </w:rPr>
        <w:t xml:space="preserve">                                               </w:t>
      </w:r>
      <w:r w:rsidRPr="00C701F3">
        <w:rPr>
          <w:rFonts w:eastAsia="ヒラギノ角ゴ Pro W3" w:cstheme="minorHAnsi"/>
          <w:color w:val="000000"/>
          <w:sz w:val="20"/>
          <w:szCs w:val="20"/>
          <w:lang w:eastAsia="el-GR"/>
        </w:rPr>
        <w:t>Αθηνών</w:t>
      </w:r>
      <w:r w:rsidRPr="00C701F3">
        <w:rPr>
          <w:rFonts w:eastAsia="ヒラギノ角ゴ Pro W3" w:cstheme="minorHAnsi"/>
          <w:color w:val="000000"/>
          <w:sz w:val="20"/>
          <w:szCs w:val="24"/>
          <w:lang w:eastAsia="el-GR"/>
        </w:rPr>
        <w:t>, Νο</w:t>
      </w:r>
      <w:r>
        <w:rPr>
          <w:rFonts w:eastAsia="ヒラギノ角ゴ Pro W3" w:cstheme="minorHAnsi"/>
          <w:color w:val="000000"/>
          <w:sz w:val="20"/>
          <w:szCs w:val="24"/>
          <w:lang w:eastAsia="el-GR"/>
        </w:rPr>
        <w:t xml:space="preserve">σ. </w:t>
      </w:r>
      <w:r w:rsidR="00A47EE0" w:rsidRPr="00C701F3">
        <w:rPr>
          <w:rFonts w:eastAsia="ヒラギノ角ゴ Pro W3" w:cstheme="minorHAnsi"/>
          <w:color w:val="000000"/>
          <w:sz w:val="20"/>
          <w:szCs w:val="24"/>
          <w:lang w:eastAsia="el-GR"/>
        </w:rPr>
        <w:t>Παίδων «Η ΑΓΙΑ ΣΟΦΙΑ»</w:t>
      </w:r>
    </w:p>
    <w:p w:rsidR="00A47EE0" w:rsidRPr="00C701F3" w:rsidRDefault="00A47EE0" w:rsidP="00A47EE0">
      <w:pPr>
        <w:spacing w:after="0" w:line="240" w:lineRule="auto"/>
        <w:rPr>
          <w:rFonts w:eastAsia="Calibri" w:cstheme="minorHAnsi"/>
          <w:sz w:val="20"/>
        </w:rPr>
      </w:pPr>
      <w:r w:rsidRPr="00C701F3">
        <w:rPr>
          <w:rFonts w:eastAsia="Calibri" w:cstheme="minorHAnsi"/>
          <w:sz w:val="20"/>
        </w:rPr>
        <w:t xml:space="preserve"> </w:t>
      </w:r>
    </w:p>
    <w:p w:rsidR="00135288" w:rsidRDefault="000B33AE" w:rsidP="00A47EE0">
      <w:pPr>
        <w:spacing w:after="0" w:line="240" w:lineRule="auto"/>
        <w:rPr>
          <w:rFonts w:eastAsia="Calibri" w:cstheme="minorHAnsi"/>
          <w:sz w:val="20"/>
          <w:szCs w:val="24"/>
        </w:rPr>
      </w:pPr>
      <w:r>
        <w:rPr>
          <w:rFonts w:eastAsia="Calibri" w:cstheme="minorHAnsi"/>
          <w:sz w:val="20"/>
        </w:rPr>
        <w:t>1/2015 -</w:t>
      </w:r>
      <w:r w:rsidR="00A47EE0" w:rsidRPr="00C701F3">
        <w:rPr>
          <w:rFonts w:eastAsia="Calibri" w:cstheme="minorHAnsi"/>
          <w:sz w:val="20"/>
        </w:rPr>
        <w:t xml:space="preserve"> 3/2016                 </w:t>
      </w:r>
      <w:r>
        <w:rPr>
          <w:rFonts w:eastAsia="Calibri" w:cstheme="minorHAnsi"/>
          <w:sz w:val="20"/>
        </w:rPr>
        <w:t xml:space="preserve"> </w:t>
      </w:r>
      <w:r w:rsidR="00066B6F">
        <w:rPr>
          <w:rFonts w:eastAsia="Calibri" w:cstheme="minorHAnsi"/>
          <w:sz w:val="20"/>
        </w:rPr>
        <w:t>Ακαδημαϊκός</w:t>
      </w:r>
      <w:r w:rsidR="00A47EE0" w:rsidRPr="00C701F3">
        <w:rPr>
          <w:rFonts w:eastAsia="Calibri" w:cstheme="minorHAnsi"/>
          <w:sz w:val="20"/>
        </w:rPr>
        <w:t xml:space="preserve"> Υπότροφος, Π.Μ.Σ. </w:t>
      </w:r>
      <w:r w:rsidR="00A47EE0" w:rsidRPr="00C701F3">
        <w:rPr>
          <w:rFonts w:eastAsia="Calibri" w:cstheme="minorHAnsi"/>
          <w:sz w:val="20"/>
          <w:szCs w:val="24"/>
        </w:rPr>
        <w:t>«Διασυνδετική Ψυχιατρική:</w:t>
      </w:r>
      <w:r w:rsidR="00135288">
        <w:rPr>
          <w:rFonts w:eastAsia="Calibri" w:cstheme="minorHAnsi"/>
          <w:sz w:val="20"/>
          <w:szCs w:val="24"/>
        </w:rPr>
        <w:t xml:space="preserve"> </w:t>
      </w:r>
      <w:r w:rsidR="00135288" w:rsidRPr="00C701F3">
        <w:rPr>
          <w:rFonts w:eastAsia="Calibri" w:cstheme="minorHAnsi"/>
          <w:sz w:val="20"/>
          <w:szCs w:val="24"/>
        </w:rPr>
        <w:t xml:space="preserve">Απαρτιωμένη Φροντίδα Σωματικής </w:t>
      </w:r>
    </w:p>
    <w:p w:rsidR="00A47EE0" w:rsidRPr="00C701F3" w:rsidRDefault="00135288"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και Ψυχικής Υγείας», Ιατρική Σχολή, ΕΚΠΑ</w:t>
      </w:r>
    </w:p>
    <w:p w:rsidR="00A47EE0" w:rsidRPr="00135288" w:rsidRDefault="00A47EE0" w:rsidP="00135288">
      <w:pPr>
        <w:spacing w:after="0" w:line="240" w:lineRule="auto"/>
        <w:rPr>
          <w:rFonts w:eastAsia="Calibri" w:cstheme="minorHAnsi"/>
          <w:sz w:val="20"/>
        </w:rPr>
      </w:pPr>
      <w:r w:rsidRPr="00C701F3">
        <w:rPr>
          <w:rFonts w:eastAsia="Calibri" w:cstheme="minorHAnsi"/>
          <w:sz w:val="20"/>
          <w:szCs w:val="24"/>
        </w:rPr>
        <w:t xml:space="preserve">                                               </w:t>
      </w:r>
    </w:p>
    <w:p w:rsidR="00A47EE0" w:rsidRPr="00C701F3" w:rsidRDefault="000B33AE" w:rsidP="00A47EE0">
      <w:pPr>
        <w:widowControl w:val="0"/>
        <w:suppressAutoHyphens/>
        <w:autoSpaceDE w:val="0"/>
        <w:spacing w:after="0" w:line="100" w:lineRule="atLeast"/>
        <w:rPr>
          <w:rFonts w:eastAsia="SimSun" w:cstheme="minorHAnsi"/>
          <w:spacing w:val="-6"/>
          <w:kern w:val="1"/>
          <w:sz w:val="20"/>
          <w:szCs w:val="24"/>
          <w:lang w:eastAsia="zh-CN" w:bidi="hi-IN"/>
        </w:rPr>
      </w:pPr>
      <w:r>
        <w:rPr>
          <w:rFonts w:eastAsia="SimSun" w:cstheme="minorHAnsi"/>
          <w:spacing w:val="-6"/>
          <w:kern w:val="1"/>
          <w:sz w:val="20"/>
          <w:szCs w:val="24"/>
          <w:lang w:eastAsia="zh-CN" w:bidi="hi-IN"/>
        </w:rPr>
        <w:t>9/2013 -</w:t>
      </w:r>
      <w:r w:rsidR="00ED6C29">
        <w:rPr>
          <w:rFonts w:eastAsia="SimSun" w:cstheme="minorHAnsi"/>
          <w:spacing w:val="-6"/>
          <w:kern w:val="1"/>
          <w:sz w:val="20"/>
          <w:szCs w:val="24"/>
          <w:lang w:eastAsia="zh-CN" w:bidi="hi-IN"/>
        </w:rPr>
        <w:t xml:space="preserve"> 6/2016</w:t>
      </w:r>
      <w:r w:rsidR="00A47EE0" w:rsidRPr="00C701F3">
        <w:rPr>
          <w:rFonts w:eastAsia="SimSun" w:cstheme="minorHAnsi"/>
          <w:spacing w:val="-6"/>
          <w:kern w:val="1"/>
          <w:sz w:val="20"/>
          <w:szCs w:val="24"/>
          <w:lang w:eastAsia="zh-CN" w:bidi="hi-IN"/>
        </w:rPr>
        <w:t xml:space="preserve">                    </w:t>
      </w:r>
      <w:r w:rsidR="00955D39" w:rsidRPr="00C701F3">
        <w:rPr>
          <w:rFonts w:eastAsia="SimSun" w:cstheme="minorHAnsi"/>
          <w:spacing w:val="-6"/>
          <w:kern w:val="1"/>
          <w:sz w:val="20"/>
          <w:szCs w:val="24"/>
          <w:lang w:eastAsia="zh-CN" w:bidi="hi-IN"/>
        </w:rPr>
        <w:t xml:space="preserve"> </w:t>
      </w:r>
      <w:r w:rsidR="00CA6B45">
        <w:rPr>
          <w:rFonts w:eastAsia="SimSun" w:cstheme="minorHAnsi"/>
          <w:spacing w:val="-6"/>
          <w:kern w:val="1"/>
          <w:sz w:val="20"/>
          <w:szCs w:val="24"/>
          <w:lang w:eastAsia="zh-CN" w:bidi="hi-IN"/>
        </w:rPr>
        <w:t xml:space="preserve"> </w:t>
      </w:r>
      <w:r w:rsidR="00A47EE0" w:rsidRPr="00C701F3">
        <w:rPr>
          <w:rFonts w:eastAsia="SimSun" w:cstheme="minorHAnsi"/>
          <w:spacing w:val="-6"/>
          <w:kern w:val="1"/>
          <w:sz w:val="20"/>
          <w:szCs w:val="24"/>
          <w:lang w:eastAsia="zh-CN" w:bidi="hi-IN"/>
        </w:rPr>
        <w:t xml:space="preserve">Πρακτική Άσκηση στη Διασυνδετική Ψυχιατρική, Β’ Ψυχιατρική  </w:t>
      </w:r>
      <w:r w:rsidR="00135288" w:rsidRPr="00C701F3">
        <w:rPr>
          <w:rFonts w:eastAsia="ヒラギノ角ゴ Pro W3" w:cstheme="minorHAnsi"/>
          <w:sz w:val="20"/>
          <w:szCs w:val="20"/>
          <w:lang w:eastAsia="el-GR"/>
        </w:rPr>
        <w:t>Πανεπιστημιακή Κλινική, Νο</w:t>
      </w:r>
      <w:r w:rsidR="00135288">
        <w:rPr>
          <w:rFonts w:eastAsia="ヒラギノ角ゴ Pro W3" w:cstheme="minorHAnsi"/>
          <w:sz w:val="20"/>
          <w:szCs w:val="20"/>
          <w:lang w:eastAsia="el-GR"/>
        </w:rPr>
        <w:t>σ.</w:t>
      </w:r>
      <w:r w:rsidR="00135288" w:rsidRPr="00C701F3">
        <w:rPr>
          <w:rFonts w:eastAsia="ヒラギノ角ゴ Pro W3" w:cstheme="minorHAnsi"/>
          <w:sz w:val="20"/>
          <w:szCs w:val="20"/>
          <w:lang w:eastAsia="el-GR"/>
        </w:rPr>
        <w:t xml:space="preserve"> «ΑΤΤΙΚΟΝ»</w:t>
      </w: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sz w:val="20"/>
          <w:szCs w:val="20"/>
          <w:lang w:eastAsia="el-GR"/>
        </w:rPr>
        <w:t xml:space="preserve">                                               </w:t>
      </w:r>
      <w:r w:rsidRPr="00C701F3">
        <w:rPr>
          <w:rFonts w:eastAsia="ヒラギノ角ゴ Pro W3" w:cstheme="minorHAnsi"/>
          <w:color w:val="000000"/>
          <w:sz w:val="20"/>
          <w:szCs w:val="24"/>
          <w:lang w:eastAsia="el-GR"/>
        </w:rPr>
        <w:t xml:space="preserve">                                                                                                         </w:t>
      </w: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                                </w:t>
      </w:r>
    </w:p>
    <w:p w:rsidR="00A47EE0" w:rsidRPr="00066B6F" w:rsidRDefault="00A47EE0" w:rsidP="00A47EE0">
      <w:pPr>
        <w:spacing w:after="0" w:line="240" w:lineRule="auto"/>
        <w:rPr>
          <w:rFonts w:eastAsia="ヒラギノ角ゴ Pro W3" w:cstheme="minorHAnsi"/>
          <w:b/>
          <w:szCs w:val="20"/>
          <w:u w:val="single"/>
          <w:lang w:eastAsia="el-GR"/>
        </w:rPr>
      </w:pPr>
      <w:r w:rsidRPr="00066B6F">
        <w:rPr>
          <w:rFonts w:eastAsia="ヒラギノ角ゴ Pro W3" w:cstheme="minorHAnsi"/>
          <w:b/>
          <w:szCs w:val="20"/>
          <w:u w:val="single"/>
          <w:lang w:val="en-US" w:eastAsia="el-GR"/>
        </w:rPr>
        <w:lastRenderedPageBreak/>
        <w:t>Va</w:t>
      </w:r>
      <w:r w:rsidR="00066B6F">
        <w:rPr>
          <w:rFonts w:eastAsia="ヒラギノ角ゴ Pro W3" w:cstheme="minorHAnsi"/>
          <w:b/>
          <w:szCs w:val="20"/>
          <w:u w:val="single"/>
          <w:lang w:eastAsia="el-GR"/>
        </w:rPr>
        <w:t>.</w:t>
      </w:r>
      <w:r w:rsidRPr="00066B6F">
        <w:rPr>
          <w:rFonts w:eastAsia="ヒラギノ角ゴ Pro W3" w:cstheme="minorHAnsi"/>
          <w:b/>
          <w:szCs w:val="20"/>
          <w:u w:val="single"/>
          <w:lang w:eastAsia="el-GR"/>
        </w:rPr>
        <w:t xml:space="preserve"> ΣΥΜΜΕΤΟΧΗ ΣΕ ΕΡΕΥΝΗΤΙΚΑ ΠΡΩΤΟΚΟΛΛΑ</w:t>
      </w:r>
    </w:p>
    <w:p w:rsidR="00A47EE0" w:rsidRPr="00C701F3" w:rsidRDefault="00A47EE0" w:rsidP="00A47EE0">
      <w:pPr>
        <w:spacing w:after="0" w:line="240" w:lineRule="auto"/>
        <w:rPr>
          <w:rFonts w:eastAsia="ヒラギノ角ゴ Pro W3" w:cstheme="minorHAnsi"/>
          <w:sz w:val="20"/>
          <w:szCs w:val="20"/>
          <w:lang w:eastAsia="el-GR"/>
        </w:rPr>
      </w:pPr>
    </w:p>
    <w:p w:rsidR="00066B6F" w:rsidRDefault="00A47EE0" w:rsidP="00A47EE0">
      <w:pPr>
        <w:spacing w:after="0" w:line="240" w:lineRule="auto"/>
        <w:rPr>
          <w:rFonts w:eastAsia="ヒラギノ角ゴ Pro W3" w:cstheme="minorHAnsi"/>
          <w:sz w:val="20"/>
          <w:szCs w:val="20"/>
          <w:lang w:eastAsia="el-GR"/>
        </w:rPr>
      </w:pPr>
      <w:r w:rsidRPr="00C701F3">
        <w:rPr>
          <w:rFonts w:eastAsia="ヒラギノ角ゴ Pro W3" w:cstheme="minorHAnsi"/>
          <w:sz w:val="20"/>
          <w:szCs w:val="20"/>
          <w:lang w:eastAsia="el-GR"/>
        </w:rPr>
        <w:t xml:space="preserve">12/2016                        </w:t>
      </w:r>
      <w:r w:rsidR="00066B6F">
        <w:rPr>
          <w:rFonts w:eastAsia="ヒラギノ角ゴ Pro W3" w:cstheme="minorHAnsi"/>
          <w:sz w:val="20"/>
          <w:szCs w:val="20"/>
          <w:lang w:eastAsia="el-GR"/>
        </w:rPr>
        <w:t xml:space="preserve">       </w:t>
      </w:r>
      <w:r w:rsidR="0045595A">
        <w:rPr>
          <w:rFonts w:eastAsia="ヒラギノ角ゴ Pro W3" w:cstheme="minorHAnsi"/>
          <w:sz w:val="20"/>
          <w:szCs w:val="20"/>
          <w:lang w:eastAsia="el-GR"/>
        </w:rPr>
        <w:t xml:space="preserve"> </w:t>
      </w:r>
      <w:r w:rsidRPr="00C701F3">
        <w:rPr>
          <w:rFonts w:eastAsia="ヒラギノ角ゴ Pro W3" w:cstheme="minorHAnsi"/>
          <w:sz w:val="20"/>
          <w:szCs w:val="20"/>
          <w:lang w:eastAsia="el-GR"/>
        </w:rPr>
        <w:t xml:space="preserve">Συγγραφή ερευνητικού πρωτοκόλλου με τίτλο: «Ψυχοφυσιολογική μελέτη των αναπτυξιακών </w:t>
      </w:r>
    </w:p>
    <w:p w:rsidR="00066B6F" w:rsidRDefault="00066B6F" w:rsidP="00A47EE0">
      <w:pPr>
        <w:spacing w:after="0" w:line="240" w:lineRule="auto"/>
        <w:rPr>
          <w:rFonts w:eastAsia="ヒラギノ角ゴ Pro W3" w:cstheme="minorHAnsi"/>
          <w:sz w:val="20"/>
          <w:szCs w:val="20"/>
          <w:lang w:eastAsia="el-GR"/>
        </w:rPr>
      </w:pPr>
      <w:r>
        <w:rPr>
          <w:rFonts w:eastAsia="ヒラギノ角ゴ Pro W3" w:cstheme="minorHAnsi"/>
          <w:sz w:val="20"/>
          <w:szCs w:val="20"/>
          <w:lang w:eastAsia="el-GR"/>
        </w:rPr>
        <w:t xml:space="preserve">                                              </w:t>
      </w:r>
      <w:r w:rsidR="0045595A">
        <w:rPr>
          <w:rFonts w:eastAsia="ヒラギノ角ゴ Pro W3" w:cstheme="minorHAnsi"/>
          <w:sz w:val="20"/>
          <w:szCs w:val="20"/>
          <w:lang w:eastAsia="el-GR"/>
        </w:rPr>
        <w:t xml:space="preserve"> </w:t>
      </w:r>
      <w:r w:rsidR="00A47EE0" w:rsidRPr="00C701F3">
        <w:rPr>
          <w:rFonts w:eastAsia="ヒラギノ角ゴ Pro W3" w:cstheme="minorHAnsi"/>
          <w:sz w:val="20"/>
          <w:szCs w:val="20"/>
          <w:lang w:eastAsia="el-GR"/>
        </w:rPr>
        <w:t>χαρακτηριστικών της προπαλμικής αναστολής και της</w:t>
      </w:r>
      <w:r>
        <w:rPr>
          <w:rFonts w:eastAsia="ヒラギノ角ゴ Pro W3" w:cstheme="minorHAnsi"/>
          <w:sz w:val="20"/>
          <w:szCs w:val="20"/>
          <w:lang w:eastAsia="el-GR"/>
        </w:rPr>
        <w:t xml:space="preserve"> λανθάνουσας αναστολής σε παιδια</w:t>
      </w:r>
      <w:r w:rsidR="00A47EE0" w:rsidRPr="00C701F3">
        <w:rPr>
          <w:rFonts w:eastAsia="ヒラギノ角ゴ Pro W3" w:cstheme="minorHAnsi"/>
          <w:sz w:val="20"/>
          <w:szCs w:val="20"/>
          <w:lang w:eastAsia="el-GR"/>
        </w:rPr>
        <w:t xml:space="preserve"> με </w:t>
      </w:r>
    </w:p>
    <w:p w:rsidR="00066B6F" w:rsidRDefault="00066B6F" w:rsidP="00A47EE0">
      <w:pPr>
        <w:spacing w:after="0" w:line="240" w:lineRule="auto"/>
        <w:rPr>
          <w:rFonts w:eastAsia="ヒラギノ角ゴ Pro W3" w:cstheme="minorHAnsi"/>
          <w:sz w:val="20"/>
          <w:szCs w:val="20"/>
          <w:lang w:eastAsia="el-GR"/>
        </w:rPr>
      </w:pPr>
      <w:r>
        <w:rPr>
          <w:rFonts w:eastAsia="ヒラギノ角ゴ Pro W3" w:cstheme="minorHAnsi"/>
          <w:sz w:val="20"/>
          <w:szCs w:val="20"/>
          <w:lang w:eastAsia="el-GR"/>
        </w:rPr>
        <w:t xml:space="preserve">                                              </w:t>
      </w:r>
      <w:r w:rsidR="0045595A">
        <w:rPr>
          <w:rFonts w:eastAsia="ヒラギノ角ゴ Pro W3" w:cstheme="minorHAnsi"/>
          <w:sz w:val="20"/>
          <w:szCs w:val="20"/>
          <w:lang w:eastAsia="el-GR"/>
        </w:rPr>
        <w:t xml:space="preserve"> </w:t>
      </w:r>
      <w:r w:rsidR="00A47EE0" w:rsidRPr="00C701F3">
        <w:rPr>
          <w:rFonts w:eastAsia="ヒラギノ角ゴ Pro W3" w:cstheme="minorHAnsi"/>
          <w:sz w:val="20"/>
          <w:szCs w:val="20"/>
          <w:lang w:eastAsia="el-GR"/>
        </w:rPr>
        <w:t xml:space="preserve">νευροαναπτυξιακές διαταραχές συγκριτικά με παιδιά τυπικής ανάπτυξης: ο ρόλος του στρες και της </w:t>
      </w:r>
    </w:p>
    <w:p w:rsidR="00066B6F" w:rsidRDefault="00066B6F" w:rsidP="00066B6F">
      <w:pPr>
        <w:spacing w:after="0" w:line="240" w:lineRule="auto"/>
        <w:rPr>
          <w:rFonts w:eastAsia="ヒラギノ角ゴ Pro W3" w:cstheme="minorHAnsi"/>
          <w:sz w:val="20"/>
          <w:szCs w:val="20"/>
          <w:lang w:eastAsia="el-GR"/>
        </w:rPr>
      </w:pPr>
      <w:r>
        <w:rPr>
          <w:rFonts w:eastAsia="ヒラギノ角ゴ Pro W3" w:cstheme="minorHAnsi"/>
          <w:sz w:val="20"/>
          <w:szCs w:val="20"/>
          <w:lang w:eastAsia="el-GR"/>
        </w:rPr>
        <w:t xml:space="preserve">                                              </w:t>
      </w:r>
      <w:r w:rsidR="0045595A">
        <w:rPr>
          <w:rFonts w:eastAsia="ヒラギノ角ゴ Pro W3" w:cstheme="minorHAnsi"/>
          <w:sz w:val="20"/>
          <w:szCs w:val="20"/>
          <w:lang w:eastAsia="el-GR"/>
        </w:rPr>
        <w:t xml:space="preserve"> </w:t>
      </w:r>
      <w:r w:rsidR="00A47EE0" w:rsidRPr="00C701F3">
        <w:rPr>
          <w:rFonts w:eastAsia="ヒラギノ角ゴ Pro W3" w:cstheme="minorHAnsi"/>
          <w:sz w:val="20"/>
          <w:szCs w:val="20"/>
          <w:lang w:eastAsia="el-GR"/>
        </w:rPr>
        <w:t>ενσυναίσθησης»</w:t>
      </w:r>
      <w:r>
        <w:rPr>
          <w:rFonts w:eastAsia="ヒラギノ角ゴ Pro W3" w:cstheme="minorHAnsi"/>
          <w:sz w:val="20"/>
          <w:szCs w:val="20"/>
          <w:lang w:eastAsia="el-GR"/>
        </w:rPr>
        <w:t>, Εργαστήριο Ψυχοφυσιολογίας,</w:t>
      </w:r>
      <w:r w:rsidRPr="00066B6F">
        <w:rPr>
          <w:rFonts w:eastAsia="ヒラギノ角ゴ Pro W3" w:cstheme="minorHAnsi"/>
          <w:sz w:val="20"/>
          <w:szCs w:val="20"/>
          <w:lang w:eastAsia="el-GR"/>
        </w:rPr>
        <w:t xml:space="preserve"> </w:t>
      </w:r>
      <w:r>
        <w:rPr>
          <w:rFonts w:eastAsia="ヒラギノ角ゴ Pro W3" w:cstheme="minorHAnsi"/>
          <w:sz w:val="20"/>
          <w:szCs w:val="20"/>
          <w:lang w:eastAsia="el-GR"/>
        </w:rPr>
        <w:t xml:space="preserve">Ερευνητικό Πανεπιστημιακό Ινστιτούτο Ψυχικής </w:t>
      </w:r>
    </w:p>
    <w:p w:rsidR="00A47EE0" w:rsidRPr="00C701F3" w:rsidRDefault="00066B6F" w:rsidP="00066B6F">
      <w:pPr>
        <w:spacing w:after="0" w:line="240" w:lineRule="auto"/>
        <w:rPr>
          <w:rFonts w:eastAsia="ヒラギノ角ゴ Pro W3" w:cstheme="minorHAnsi"/>
          <w:sz w:val="20"/>
          <w:szCs w:val="20"/>
          <w:lang w:eastAsia="el-GR"/>
        </w:rPr>
      </w:pPr>
      <w:r>
        <w:rPr>
          <w:rFonts w:eastAsia="ヒラギノ角ゴ Pro W3" w:cstheme="minorHAnsi"/>
          <w:sz w:val="20"/>
          <w:szCs w:val="20"/>
          <w:lang w:eastAsia="el-GR"/>
        </w:rPr>
        <w:t xml:space="preserve">                                              </w:t>
      </w:r>
      <w:r w:rsidR="0045595A">
        <w:rPr>
          <w:rFonts w:eastAsia="ヒラギノ角ゴ Pro W3" w:cstheme="minorHAnsi"/>
          <w:sz w:val="20"/>
          <w:szCs w:val="20"/>
          <w:lang w:eastAsia="el-GR"/>
        </w:rPr>
        <w:t xml:space="preserve"> </w:t>
      </w:r>
      <w:r>
        <w:rPr>
          <w:rFonts w:eastAsia="ヒラギノ角ゴ Pro W3" w:cstheme="minorHAnsi"/>
          <w:sz w:val="20"/>
          <w:szCs w:val="20"/>
          <w:lang w:eastAsia="el-GR"/>
        </w:rPr>
        <w:t xml:space="preserve">Υγιεινής (ΕΠΙΨΥ), </w:t>
      </w:r>
      <w:r w:rsidR="00A47EE0" w:rsidRPr="00C701F3">
        <w:rPr>
          <w:rFonts w:eastAsia="ヒラギノ角ゴ Pro W3" w:cstheme="minorHAnsi"/>
          <w:sz w:val="20"/>
          <w:szCs w:val="20"/>
          <w:lang w:eastAsia="el-GR"/>
        </w:rPr>
        <w:t xml:space="preserve">Υπεύθυνος: Παπαγεωργίου Χ., </w:t>
      </w:r>
      <w:r>
        <w:rPr>
          <w:rFonts w:eastAsia="ヒラギノ角ゴ Pro W3" w:cstheme="minorHAnsi"/>
          <w:sz w:val="20"/>
          <w:szCs w:val="20"/>
          <w:lang w:eastAsia="el-GR"/>
        </w:rPr>
        <w:t xml:space="preserve">Ομότιμος </w:t>
      </w:r>
      <w:r w:rsidR="00A47EE0" w:rsidRPr="00C701F3">
        <w:rPr>
          <w:rFonts w:eastAsia="ヒラギノ角ゴ Pro W3" w:cstheme="minorHAnsi"/>
          <w:sz w:val="20"/>
          <w:szCs w:val="20"/>
          <w:lang w:eastAsia="el-GR"/>
        </w:rPr>
        <w:t>Καθ. Ψυχιατρικής,</w:t>
      </w:r>
      <w:r>
        <w:rPr>
          <w:rFonts w:eastAsia="ヒラギノ角ゴ Pro W3" w:cstheme="minorHAnsi"/>
          <w:sz w:val="20"/>
          <w:szCs w:val="20"/>
          <w:lang w:eastAsia="el-GR"/>
        </w:rPr>
        <w:t xml:space="preserve"> Ιατρική Σχολή, ΕΚΠΑ</w:t>
      </w:r>
      <w:r w:rsidR="00A47EE0" w:rsidRPr="00C701F3">
        <w:rPr>
          <w:rFonts w:eastAsia="ヒラギノ角ゴ Pro W3" w:cstheme="minorHAnsi"/>
          <w:sz w:val="20"/>
          <w:szCs w:val="20"/>
          <w:lang w:eastAsia="el-GR"/>
        </w:rPr>
        <w:t xml:space="preserve"> </w:t>
      </w:r>
    </w:p>
    <w:p w:rsidR="00A47EE0" w:rsidRPr="00C701F3" w:rsidRDefault="00A47EE0" w:rsidP="00A47EE0">
      <w:pPr>
        <w:spacing w:after="0" w:line="240" w:lineRule="auto"/>
        <w:rPr>
          <w:rFonts w:eastAsia="ヒラギノ角ゴ Pro W3" w:cstheme="minorHAnsi"/>
          <w:sz w:val="20"/>
          <w:szCs w:val="20"/>
          <w:lang w:eastAsia="el-GR"/>
        </w:rPr>
      </w:pPr>
    </w:p>
    <w:p w:rsidR="00A47EE0" w:rsidRPr="00C701F3" w:rsidRDefault="00066B6F" w:rsidP="00A47EE0">
      <w:pPr>
        <w:spacing w:after="0" w:line="240" w:lineRule="auto"/>
        <w:rPr>
          <w:rFonts w:eastAsia="ヒラギノ角ゴ Pro W3" w:cstheme="minorHAnsi"/>
          <w:sz w:val="20"/>
          <w:szCs w:val="20"/>
          <w:lang w:eastAsia="el-GR"/>
        </w:rPr>
      </w:pPr>
      <w:r>
        <w:rPr>
          <w:rFonts w:eastAsia="ヒラギノ角ゴ Pro W3" w:cstheme="minorHAnsi"/>
          <w:sz w:val="20"/>
          <w:szCs w:val="20"/>
          <w:lang w:eastAsia="el-GR"/>
        </w:rPr>
        <w:t xml:space="preserve">10/2014 - </w:t>
      </w:r>
      <w:r w:rsidR="00A47EE0" w:rsidRPr="00C701F3">
        <w:rPr>
          <w:rFonts w:eastAsia="ヒラギノ角ゴ Pro W3" w:cstheme="minorHAnsi"/>
          <w:sz w:val="20"/>
          <w:szCs w:val="20"/>
          <w:lang w:eastAsia="el-GR"/>
        </w:rPr>
        <w:t xml:space="preserve">6/2016              </w:t>
      </w:r>
      <w:r>
        <w:rPr>
          <w:rFonts w:eastAsia="ヒラギノ角ゴ Pro W3" w:cstheme="minorHAnsi"/>
          <w:sz w:val="20"/>
          <w:szCs w:val="20"/>
          <w:lang w:eastAsia="el-GR"/>
        </w:rPr>
        <w:t xml:space="preserve"> </w:t>
      </w:r>
      <w:r w:rsidR="00A47EE0" w:rsidRPr="00C701F3">
        <w:rPr>
          <w:rFonts w:eastAsia="ヒラギノ角ゴ Pro W3" w:cstheme="minorHAnsi"/>
          <w:sz w:val="20"/>
          <w:szCs w:val="20"/>
          <w:lang w:eastAsia="el-GR"/>
        </w:rPr>
        <w:t>Ψυχοφυσιολογικές δοκιμασίες με σύγχρονη καταγραφή προκλητών</w:t>
      </w:r>
      <w:r>
        <w:rPr>
          <w:rFonts w:eastAsia="ヒラギノ角ゴ Pro W3" w:cstheme="minorHAnsi"/>
          <w:sz w:val="20"/>
          <w:szCs w:val="20"/>
          <w:lang w:eastAsia="el-GR"/>
        </w:rPr>
        <w:t xml:space="preserve"> δυναμικών</w:t>
      </w:r>
      <w:r w:rsidR="00A47EE0" w:rsidRPr="00C701F3">
        <w:rPr>
          <w:rFonts w:eastAsia="ヒラギノ角ゴ Pro W3" w:cstheme="minorHAnsi"/>
          <w:sz w:val="20"/>
          <w:szCs w:val="20"/>
          <w:lang w:eastAsia="el-GR"/>
        </w:rPr>
        <w:t xml:space="preserve">  </w:t>
      </w:r>
    </w:p>
    <w:p w:rsidR="00066B6F" w:rsidRDefault="00A47EE0" w:rsidP="00A47EE0">
      <w:pPr>
        <w:spacing w:after="0" w:line="240" w:lineRule="auto"/>
        <w:rPr>
          <w:rFonts w:eastAsia="ヒラギノ角ゴ Pro W3" w:cstheme="minorHAnsi"/>
          <w:sz w:val="20"/>
          <w:szCs w:val="20"/>
          <w:lang w:eastAsia="el-GR"/>
        </w:rPr>
      </w:pPr>
      <w:r w:rsidRPr="00C701F3">
        <w:rPr>
          <w:rFonts w:eastAsia="ヒラギノ角ゴ Pro W3" w:cstheme="minorHAnsi"/>
          <w:sz w:val="20"/>
          <w:szCs w:val="20"/>
          <w:lang w:eastAsia="el-GR"/>
        </w:rPr>
        <w:t xml:space="preserve">                                              </w:t>
      </w:r>
      <w:r w:rsidR="0045595A">
        <w:rPr>
          <w:rFonts w:eastAsia="ヒラギノ角ゴ Pro W3" w:cstheme="minorHAnsi"/>
          <w:sz w:val="20"/>
          <w:szCs w:val="20"/>
          <w:lang w:eastAsia="el-GR"/>
        </w:rPr>
        <w:t xml:space="preserve"> </w:t>
      </w:r>
      <w:r w:rsidRPr="00C701F3">
        <w:rPr>
          <w:rFonts w:eastAsia="ヒラギノ角ゴ Pro W3" w:cstheme="minorHAnsi"/>
          <w:sz w:val="20"/>
          <w:szCs w:val="20"/>
          <w:lang w:eastAsia="el-GR"/>
        </w:rPr>
        <w:t>Εργαστήριο Ψυχοφυσιολογίας, ΕΠΙΨΥ</w:t>
      </w:r>
      <w:r w:rsidR="00066B6F">
        <w:rPr>
          <w:rFonts w:eastAsia="ヒラギノ角ゴ Pro W3" w:cstheme="minorHAnsi"/>
          <w:sz w:val="20"/>
          <w:szCs w:val="20"/>
          <w:lang w:eastAsia="el-GR"/>
        </w:rPr>
        <w:t xml:space="preserve">, </w:t>
      </w:r>
      <w:r w:rsidRPr="00C701F3">
        <w:rPr>
          <w:rFonts w:eastAsia="ヒラギノ角ゴ Pro W3" w:cstheme="minorHAnsi"/>
          <w:sz w:val="20"/>
          <w:szCs w:val="20"/>
          <w:lang w:eastAsia="el-GR"/>
        </w:rPr>
        <w:t>Υπεύθυνος: Παπαγεωργίου Χ.,</w:t>
      </w:r>
      <w:r w:rsidR="00066B6F">
        <w:rPr>
          <w:rFonts w:eastAsia="ヒラギノ角ゴ Pro W3" w:cstheme="minorHAnsi"/>
          <w:sz w:val="20"/>
          <w:szCs w:val="20"/>
          <w:lang w:eastAsia="el-GR"/>
        </w:rPr>
        <w:t>Ομότιμος</w:t>
      </w:r>
      <w:r w:rsidRPr="00C701F3">
        <w:rPr>
          <w:rFonts w:eastAsia="ヒラギノ角ゴ Pro W3" w:cstheme="minorHAnsi"/>
          <w:sz w:val="20"/>
          <w:szCs w:val="20"/>
          <w:lang w:eastAsia="el-GR"/>
        </w:rPr>
        <w:t xml:space="preserve"> Καθ. Ψυχιατρικής,</w:t>
      </w:r>
      <w:r w:rsidR="00066B6F">
        <w:rPr>
          <w:rFonts w:eastAsia="ヒラギノ角ゴ Pro W3" w:cstheme="minorHAnsi"/>
          <w:sz w:val="20"/>
          <w:szCs w:val="20"/>
          <w:lang w:eastAsia="el-GR"/>
        </w:rPr>
        <w:t xml:space="preserve">   </w:t>
      </w:r>
    </w:p>
    <w:p w:rsidR="00A47EE0" w:rsidRPr="00C701F3" w:rsidRDefault="00066B6F" w:rsidP="00066B6F">
      <w:pPr>
        <w:spacing w:after="0" w:line="240" w:lineRule="auto"/>
        <w:rPr>
          <w:rFonts w:eastAsia="ヒラギノ角ゴ Pro W3" w:cstheme="minorHAnsi"/>
          <w:sz w:val="20"/>
          <w:szCs w:val="20"/>
          <w:lang w:eastAsia="el-GR"/>
        </w:rPr>
      </w:pPr>
      <w:r>
        <w:rPr>
          <w:rFonts w:eastAsia="ヒラギノ角ゴ Pro W3" w:cstheme="minorHAnsi"/>
          <w:sz w:val="20"/>
          <w:szCs w:val="20"/>
          <w:lang w:eastAsia="el-GR"/>
        </w:rPr>
        <w:t xml:space="preserve">                                              </w:t>
      </w:r>
      <w:r w:rsidR="0045595A">
        <w:rPr>
          <w:rFonts w:eastAsia="ヒラギノ角ゴ Pro W3" w:cstheme="minorHAnsi"/>
          <w:sz w:val="20"/>
          <w:szCs w:val="20"/>
          <w:lang w:eastAsia="el-GR"/>
        </w:rPr>
        <w:t xml:space="preserve"> </w:t>
      </w:r>
      <w:r>
        <w:rPr>
          <w:rFonts w:eastAsia="ヒラギノ角ゴ Pro W3" w:cstheme="minorHAnsi"/>
          <w:sz w:val="20"/>
          <w:szCs w:val="20"/>
          <w:lang w:eastAsia="el-GR"/>
        </w:rPr>
        <w:t>Ιατρική Σχολή, ΕΚΠΑ</w:t>
      </w:r>
      <w:r w:rsidR="00A47EE0" w:rsidRPr="00C701F3">
        <w:rPr>
          <w:rFonts w:eastAsia="ヒラギノ角ゴ Pro W3" w:cstheme="minorHAnsi"/>
          <w:sz w:val="20"/>
          <w:szCs w:val="20"/>
          <w:lang w:eastAsia="el-GR"/>
        </w:rPr>
        <w:t xml:space="preserve"> </w:t>
      </w:r>
    </w:p>
    <w:p w:rsidR="00A47EE0" w:rsidRPr="00C701F3" w:rsidRDefault="00A47EE0" w:rsidP="00A47EE0">
      <w:pPr>
        <w:spacing w:after="0" w:line="240" w:lineRule="auto"/>
        <w:rPr>
          <w:rFonts w:eastAsia="ヒラギノ角ゴ Pro W3" w:cstheme="minorHAnsi"/>
          <w:b/>
          <w:sz w:val="20"/>
          <w:szCs w:val="20"/>
          <w:u w:val="single"/>
          <w:lang w:eastAsia="el-GR"/>
        </w:rPr>
      </w:pPr>
    </w:p>
    <w:p w:rsidR="00A47EE0" w:rsidRPr="00C701F3" w:rsidRDefault="00A47EE0" w:rsidP="00A47EE0">
      <w:pPr>
        <w:spacing w:after="0" w:line="240" w:lineRule="auto"/>
        <w:rPr>
          <w:rFonts w:eastAsia="ヒラギノ角ゴ Pro W3" w:cstheme="minorHAnsi"/>
          <w:sz w:val="20"/>
          <w:szCs w:val="20"/>
          <w:lang w:eastAsia="el-GR"/>
        </w:rPr>
      </w:pPr>
      <w:r w:rsidRPr="00C701F3">
        <w:rPr>
          <w:rFonts w:eastAsia="ヒラギノ角ゴ Pro W3" w:cstheme="minorHAnsi"/>
          <w:sz w:val="20"/>
          <w:szCs w:val="20"/>
          <w:lang w:eastAsia="el-GR"/>
        </w:rPr>
        <w:t xml:space="preserve">3/2014 - 7/2015                 Χορήγηση ψυχοφυσιολογικών δοκιμασιών σε ασθενείς με νόσο </w:t>
      </w:r>
      <w:r w:rsidRPr="00C701F3">
        <w:rPr>
          <w:rFonts w:eastAsia="ヒラギノ角ゴ Pro W3" w:cstheme="minorHAnsi"/>
          <w:sz w:val="20"/>
          <w:szCs w:val="20"/>
          <w:lang w:val="en-US" w:eastAsia="el-GR"/>
        </w:rPr>
        <w:t>Buerger</w:t>
      </w:r>
      <w:r w:rsidRPr="00C701F3">
        <w:rPr>
          <w:rFonts w:eastAsia="ヒラギノ角ゴ Pro W3" w:cstheme="minorHAnsi"/>
          <w:sz w:val="20"/>
          <w:szCs w:val="20"/>
          <w:lang w:eastAsia="el-GR"/>
        </w:rPr>
        <w:t xml:space="preserve">, Αγγειοχειρουργική Παν/κή  </w:t>
      </w:r>
    </w:p>
    <w:p w:rsidR="00ED19C3" w:rsidRDefault="00A47EE0" w:rsidP="00ED19C3">
      <w:pPr>
        <w:spacing w:after="0" w:line="240" w:lineRule="auto"/>
        <w:rPr>
          <w:rFonts w:eastAsia="ヒラギノ角ゴ Pro W3" w:cstheme="minorHAnsi"/>
          <w:color w:val="000000"/>
          <w:sz w:val="20"/>
          <w:szCs w:val="20"/>
          <w:lang w:eastAsia="el-GR"/>
        </w:rPr>
      </w:pPr>
      <w:r w:rsidRPr="00C701F3">
        <w:rPr>
          <w:rFonts w:eastAsia="ヒラギノ角ゴ Pro W3" w:cstheme="minorHAnsi"/>
          <w:sz w:val="20"/>
          <w:szCs w:val="20"/>
          <w:lang w:eastAsia="el-GR"/>
        </w:rPr>
        <w:t xml:space="preserve">                                              Κλινική και Β’ Ψυχιατρική Παν/κή Κλινική, Π.Γ.Ν. </w:t>
      </w:r>
      <w:r w:rsidRPr="00C701F3">
        <w:rPr>
          <w:rFonts w:eastAsia="ヒラギノ角ゴ Pro W3" w:cstheme="minorHAnsi"/>
          <w:color w:val="000000"/>
          <w:sz w:val="20"/>
          <w:szCs w:val="20"/>
          <w:lang w:eastAsia="el-GR"/>
        </w:rPr>
        <w:t>«Αττικόν»</w:t>
      </w:r>
      <w:r w:rsidR="00ED19C3">
        <w:rPr>
          <w:rFonts w:eastAsia="ヒラギノ角ゴ Pro W3" w:cstheme="minorHAnsi"/>
          <w:color w:val="000000"/>
          <w:sz w:val="20"/>
          <w:szCs w:val="20"/>
          <w:lang w:eastAsia="el-GR"/>
        </w:rPr>
        <w:t xml:space="preserve">, </w:t>
      </w:r>
      <w:r w:rsidRPr="00C701F3">
        <w:rPr>
          <w:rFonts w:eastAsia="ヒラギノ角ゴ Pro W3" w:cstheme="minorHAnsi"/>
          <w:color w:val="000000"/>
          <w:sz w:val="20"/>
          <w:szCs w:val="20"/>
          <w:lang w:eastAsia="el-GR"/>
        </w:rPr>
        <w:t xml:space="preserve">Υπεύθυνος: </w:t>
      </w:r>
      <w:r w:rsidR="00ED19C3" w:rsidRPr="00ED19C3">
        <w:rPr>
          <w:rFonts w:eastAsia="ヒラギノ角ゴ Pro W3" w:cstheme="minorHAnsi"/>
          <w:color w:val="000000"/>
          <w:sz w:val="20"/>
          <w:szCs w:val="20"/>
          <w:lang w:eastAsia="el-GR"/>
        </w:rPr>
        <w:t xml:space="preserve">Παπαγεωργίου Χ.,Ομότιμος </w:t>
      </w:r>
    </w:p>
    <w:p w:rsidR="00A47EE0" w:rsidRDefault="00ED19C3" w:rsidP="00ED19C3">
      <w:pPr>
        <w:spacing w:after="0" w:line="240" w:lineRule="auto"/>
        <w:rPr>
          <w:rFonts w:eastAsia="ヒラギノ角ゴ Pro W3" w:cstheme="minorHAnsi"/>
          <w:color w:val="000000"/>
          <w:sz w:val="20"/>
          <w:szCs w:val="20"/>
          <w:lang w:eastAsia="el-GR"/>
        </w:rPr>
      </w:pPr>
      <w:r>
        <w:rPr>
          <w:rFonts w:eastAsia="ヒラギノ角ゴ Pro W3" w:cstheme="minorHAnsi"/>
          <w:color w:val="000000"/>
          <w:sz w:val="20"/>
          <w:szCs w:val="20"/>
          <w:lang w:eastAsia="el-GR"/>
        </w:rPr>
        <w:t xml:space="preserve">                                              Καθ. Ψυχιατρικής, </w:t>
      </w:r>
      <w:r w:rsidRPr="00ED19C3">
        <w:rPr>
          <w:rFonts w:eastAsia="ヒラギノ角ゴ Pro W3" w:cstheme="minorHAnsi"/>
          <w:color w:val="000000"/>
          <w:sz w:val="20"/>
          <w:szCs w:val="20"/>
          <w:lang w:eastAsia="el-GR"/>
        </w:rPr>
        <w:t xml:space="preserve">Ιατρική Σχολή, ΕΚΠΑ </w:t>
      </w:r>
    </w:p>
    <w:p w:rsidR="00ED19C3" w:rsidRPr="00C701F3" w:rsidRDefault="00ED19C3" w:rsidP="00ED19C3">
      <w:pPr>
        <w:spacing w:after="0" w:line="240" w:lineRule="auto"/>
        <w:rPr>
          <w:rFonts w:eastAsia="SimSun" w:cstheme="minorHAnsi"/>
          <w:spacing w:val="-6"/>
          <w:kern w:val="1"/>
          <w:sz w:val="20"/>
          <w:szCs w:val="24"/>
          <w:lang w:eastAsia="zh-CN" w:bidi="hi-IN"/>
        </w:rPr>
      </w:pPr>
    </w:p>
    <w:p w:rsidR="00ED19C3" w:rsidRDefault="00A47EE0" w:rsidP="00A47EE0">
      <w:pPr>
        <w:spacing w:after="0" w:line="240" w:lineRule="auto"/>
        <w:ind w:right="-1"/>
        <w:rPr>
          <w:rFonts w:eastAsia="Calibri" w:cstheme="minorHAnsi"/>
          <w:sz w:val="20"/>
          <w:szCs w:val="24"/>
        </w:rPr>
      </w:pPr>
      <w:r w:rsidRPr="00C701F3">
        <w:rPr>
          <w:rFonts w:eastAsia="Calibri" w:cstheme="minorHAnsi"/>
          <w:sz w:val="20"/>
        </w:rPr>
        <w:t>11/2013 -</w:t>
      </w:r>
      <w:r w:rsidRPr="00C701F3">
        <w:rPr>
          <w:rFonts w:eastAsia="Calibri" w:cstheme="minorHAnsi"/>
          <w:sz w:val="20"/>
          <w:szCs w:val="24"/>
        </w:rPr>
        <w:t xml:space="preserve"> 9/2015              </w:t>
      </w:r>
      <w:r w:rsidR="002A171E">
        <w:rPr>
          <w:rFonts w:eastAsia="Calibri" w:cstheme="minorHAnsi"/>
          <w:sz w:val="20"/>
          <w:szCs w:val="24"/>
        </w:rPr>
        <w:t xml:space="preserve"> </w:t>
      </w:r>
      <w:r w:rsidRPr="00C701F3">
        <w:rPr>
          <w:rFonts w:eastAsia="Calibri" w:cstheme="minorHAnsi"/>
          <w:sz w:val="20"/>
          <w:szCs w:val="24"/>
        </w:rPr>
        <w:t xml:space="preserve">Μελέτη παιδιών με Διαταραχή Ελλειμματικής Προσοχής/Υπερκινητικότητας  (ΔΕΠΥ), Διαταραχές στο </w:t>
      </w:r>
    </w:p>
    <w:p w:rsidR="00ED19C3" w:rsidRDefault="00ED19C3" w:rsidP="00A47EE0">
      <w:pPr>
        <w:spacing w:after="0" w:line="240" w:lineRule="auto"/>
        <w:ind w:right="-1"/>
        <w:rPr>
          <w:rFonts w:eastAsia="Calibri" w:cstheme="minorHAnsi"/>
          <w:sz w:val="20"/>
          <w:szCs w:val="24"/>
        </w:rPr>
      </w:pPr>
      <w:r>
        <w:rPr>
          <w:rFonts w:eastAsia="Calibri" w:cstheme="minorHAnsi"/>
          <w:sz w:val="20"/>
          <w:szCs w:val="24"/>
        </w:rPr>
        <w:t xml:space="preserve">                                             </w:t>
      </w:r>
      <w:r w:rsidR="002A171E">
        <w:rPr>
          <w:rFonts w:eastAsia="Calibri" w:cstheme="minorHAnsi"/>
          <w:sz w:val="20"/>
          <w:szCs w:val="24"/>
        </w:rPr>
        <w:t xml:space="preserve"> </w:t>
      </w:r>
      <w:r w:rsidR="00A47EE0" w:rsidRPr="00C701F3">
        <w:rPr>
          <w:rFonts w:eastAsia="Calibri" w:cstheme="minorHAnsi"/>
          <w:sz w:val="20"/>
          <w:szCs w:val="24"/>
        </w:rPr>
        <w:t>Φάσμα του Αυτισμ</w:t>
      </w:r>
      <w:r>
        <w:rPr>
          <w:rFonts w:eastAsia="Calibri" w:cstheme="minorHAnsi"/>
          <w:sz w:val="20"/>
          <w:szCs w:val="24"/>
        </w:rPr>
        <w:t xml:space="preserve">ού Υψηλής Λειτουργικότητας (ΔΦΑ-ΥΛ) και Μαθησιακές Δυσκολίες με </w:t>
      </w:r>
    </w:p>
    <w:p w:rsidR="00ED19C3" w:rsidRDefault="00ED19C3" w:rsidP="00A47EE0">
      <w:pPr>
        <w:spacing w:after="0" w:line="240" w:lineRule="auto"/>
        <w:ind w:right="-1"/>
        <w:rPr>
          <w:rFonts w:eastAsia="Calibri" w:cstheme="minorHAnsi"/>
          <w:sz w:val="20"/>
          <w:szCs w:val="24"/>
        </w:rPr>
      </w:pPr>
      <w:r>
        <w:rPr>
          <w:rFonts w:eastAsia="Calibri" w:cstheme="minorHAnsi"/>
          <w:sz w:val="20"/>
          <w:szCs w:val="24"/>
        </w:rPr>
        <w:t xml:space="preserve">                                             </w:t>
      </w:r>
      <w:r w:rsidR="002A171E">
        <w:rPr>
          <w:rFonts w:eastAsia="Calibri" w:cstheme="minorHAnsi"/>
          <w:sz w:val="20"/>
          <w:szCs w:val="24"/>
        </w:rPr>
        <w:t xml:space="preserve"> </w:t>
      </w:r>
      <w:r w:rsidR="00A47EE0" w:rsidRPr="00C701F3">
        <w:rPr>
          <w:rFonts w:eastAsia="Calibri" w:cstheme="minorHAnsi"/>
          <w:sz w:val="20"/>
          <w:szCs w:val="24"/>
        </w:rPr>
        <w:t xml:space="preserve">ψυχοφυσιολογικές μεθόδους, </w:t>
      </w:r>
      <w:r>
        <w:rPr>
          <w:rFonts w:eastAsia="Calibri" w:cstheme="minorHAnsi"/>
          <w:sz w:val="20"/>
          <w:szCs w:val="24"/>
        </w:rPr>
        <w:t xml:space="preserve">Εργαστήριο Αναπρυξιακής Ψυχοφυσιολογίας και Έρευνας του Στρες, </w:t>
      </w:r>
    </w:p>
    <w:p w:rsidR="00ED19C3" w:rsidRDefault="00ED19C3" w:rsidP="00A47EE0">
      <w:pPr>
        <w:spacing w:after="0" w:line="240" w:lineRule="auto"/>
        <w:ind w:right="-1"/>
        <w:rPr>
          <w:rFonts w:eastAsia="Calibri" w:cstheme="minorHAnsi"/>
          <w:sz w:val="20"/>
          <w:szCs w:val="24"/>
        </w:rPr>
      </w:pPr>
      <w:r>
        <w:rPr>
          <w:rFonts w:eastAsia="Calibri" w:cstheme="minorHAnsi"/>
          <w:sz w:val="20"/>
          <w:szCs w:val="24"/>
        </w:rPr>
        <w:t xml:space="preserve">                                             </w:t>
      </w:r>
      <w:r w:rsidR="002A171E">
        <w:rPr>
          <w:rFonts w:eastAsia="Calibri" w:cstheme="minorHAnsi"/>
          <w:sz w:val="20"/>
          <w:szCs w:val="24"/>
        </w:rPr>
        <w:t xml:space="preserve"> </w:t>
      </w:r>
      <w:r w:rsidR="00A47EE0" w:rsidRPr="00C701F3">
        <w:rPr>
          <w:rFonts w:eastAsia="Calibri" w:cstheme="minorHAnsi"/>
          <w:sz w:val="20"/>
          <w:szCs w:val="24"/>
        </w:rPr>
        <w:t>Μονάδα Αναπτυξιακής &amp; Συμπεριφορικής Παιδιατρικής, Α’ Παιδιατρική Πανεπιστημιακή Κλινική, Νο</w:t>
      </w:r>
      <w:r>
        <w:rPr>
          <w:rFonts w:eastAsia="Calibri" w:cstheme="minorHAnsi"/>
          <w:sz w:val="20"/>
          <w:szCs w:val="24"/>
        </w:rPr>
        <w:t xml:space="preserve">σ. </w:t>
      </w:r>
    </w:p>
    <w:p w:rsidR="00ED19C3" w:rsidRDefault="00ED19C3" w:rsidP="00ED19C3">
      <w:pPr>
        <w:spacing w:after="0" w:line="240" w:lineRule="auto"/>
        <w:ind w:right="-1"/>
        <w:rPr>
          <w:rFonts w:eastAsia="ヒラギノ角ゴ Pro W3" w:cstheme="minorHAnsi"/>
          <w:sz w:val="20"/>
          <w:szCs w:val="24"/>
          <w:lang w:eastAsia="el-GR"/>
        </w:rPr>
      </w:pPr>
      <w:r>
        <w:rPr>
          <w:rFonts w:eastAsia="Calibri" w:cstheme="minorHAnsi"/>
          <w:sz w:val="20"/>
          <w:szCs w:val="24"/>
        </w:rPr>
        <w:t xml:space="preserve">                                             </w:t>
      </w:r>
      <w:r w:rsidR="002A171E">
        <w:rPr>
          <w:rFonts w:eastAsia="Calibri" w:cstheme="minorHAnsi"/>
          <w:sz w:val="20"/>
          <w:szCs w:val="24"/>
        </w:rPr>
        <w:t xml:space="preserve"> </w:t>
      </w:r>
      <w:r w:rsidR="00A47EE0" w:rsidRPr="00C701F3">
        <w:rPr>
          <w:rFonts w:eastAsia="Calibri" w:cstheme="minorHAnsi"/>
          <w:sz w:val="20"/>
          <w:szCs w:val="24"/>
        </w:rPr>
        <w:t>Παίδων «Η</w:t>
      </w:r>
      <w:r>
        <w:rPr>
          <w:rFonts w:eastAsia="Calibri" w:cstheme="minorHAnsi"/>
          <w:sz w:val="20"/>
          <w:szCs w:val="24"/>
        </w:rPr>
        <w:t xml:space="preserve"> </w:t>
      </w:r>
      <w:r w:rsidR="00A47EE0" w:rsidRPr="00C701F3">
        <w:rPr>
          <w:rFonts w:eastAsia="Calibri" w:cstheme="minorHAnsi"/>
          <w:sz w:val="20"/>
          <w:szCs w:val="24"/>
        </w:rPr>
        <w:t>Αγία Σοφία»</w:t>
      </w:r>
      <w:r>
        <w:rPr>
          <w:rFonts w:eastAsia="Calibri" w:cstheme="minorHAnsi"/>
          <w:sz w:val="18"/>
          <w:szCs w:val="24"/>
        </w:rPr>
        <w:t xml:space="preserve">, </w:t>
      </w:r>
      <w:r w:rsidR="00A47EE0" w:rsidRPr="00C701F3">
        <w:rPr>
          <w:rFonts w:eastAsia="ヒラギノ角ゴ Pro W3" w:cstheme="minorHAnsi"/>
          <w:sz w:val="20"/>
          <w:szCs w:val="24"/>
          <w:lang w:eastAsia="el-GR"/>
        </w:rPr>
        <w:t>Υπεύθυνη: Περβανίδου Π., Αν</w:t>
      </w:r>
      <w:r>
        <w:rPr>
          <w:rFonts w:eastAsia="ヒラギノ角ゴ Pro W3" w:cstheme="minorHAnsi"/>
          <w:sz w:val="20"/>
          <w:szCs w:val="24"/>
          <w:lang w:eastAsia="el-GR"/>
        </w:rPr>
        <w:t xml:space="preserve">απληρώτρια Καθ. Αναπτυξιακής και  </w:t>
      </w:r>
    </w:p>
    <w:p w:rsidR="00A47EE0" w:rsidRPr="00ED19C3" w:rsidRDefault="00ED19C3" w:rsidP="00ED19C3">
      <w:pPr>
        <w:spacing w:after="0" w:line="240" w:lineRule="auto"/>
        <w:ind w:right="-1"/>
        <w:rPr>
          <w:rFonts w:eastAsia="Calibri" w:cstheme="minorHAnsi"/>
          <w:sz w:val="20"/>
          <w:szCs w:val="24"/>
        </w:rPr>
      </w:pPr>
      <w:r>
        <w:rPr>
          <w:rFonts w:eastAsia="ヒラギノ角ゴ Pro W3" w:cstheme="minorHAnsi"/>
          <w:sz w:val="20"/>
          <w:szCs w:val="24"/>
          <w:lang w:eastAsia="el-GR"/>
        </w:rPr>
        <w:t xml:space="preserve">                                             </w:t>
      </w:r>
      <w:r w:rsidR="002A171E">
        <w:rPr>
          <w:rFonts w:eastAsia="ヒラギノ角ゴ Pro W3" w:cstheme="minorHAnsi"/>
          <w:sz w:val="20"/>
          <w:szCs w:val="24"/>
          <w:lang w:eastAsia="el-GR"/>
        </w:rPr>
        <w:t xml:space="preserve"> </w:t>
      </w:r>
      <w:r w:rsidR="00A47EE0" w:rsidRPr="00C701F3">
        <w:rPr>
          <w:rFonts w:eastAsia="ヒラギノ角ゴ Pro W3" w:cstheme="minorHAnsi"/>
          <w:sz w:val="20"/>
          <w:szCs w:val="24"/>
          <w:lang w:eastAsia="el-GR"/>
        </w:rPr>
        <w:t>Συμπεριφορικής Παιδιατρικής, Ιατρική Σχολή, ΕΚΠΑ</w:t>
      </w:r>
    </w:p>
    <w:p w:rsidR="00A47EE0" w:rsidRPr="00C701F3" w:rsidRDefault="00A47EE0" w:rsidP="00A47EE0">
      <w:pPr>
        <w:widowControl w:val="0"/>
        <w:suppressAutoHyphens/>
        <w:autoSpaceDE w:val="0"/>
        <w:spacing w:after="0" w:line="100" w:lineRule="atLeast"/>
        <w:jc w:val="center"/>
        <w:rPr>
          <w:rFonts w:eastAsia="SimSun" w:cstheme="minorHAnsi"/>
          <w:b/>
          <w:spacing w:val="-6"/>
          <w:kern w:val="1"/>
          <w:sz w:val="20"/>
          <w:szCs w:val="24"/>
          <w:u w:val="single"/>
          <w:lang w:eastAsia="zh-CN" w:bidi="hi-IN"/>
        </w:rPr>
      </w:pPr>
      <w:r w:rsidRPr="00C701F3">
        <w:rPr>
          <w:rFonts w:eastAsia="SimSun" w:cstheme="minorHAnsi"/>
          <w:spacing w:val="-6"/>
          <w:kern w:val="1"/>
          <w:sz w:val="20"/>
          <w:szCs w:val="24"/>
          <w:lang w:eastAsia="zh-CN" w:bidi="hi-IN"/>
        </w:rPr>
        <w:t xml:space="preserve"> </w:t>
      </w:r>
      <w:r w:rsidRPr="00C701F3">
        <w:rPr>
          <w:rFonts w:eastAsia="SimSun" w:cstheme="minorHAnsi"/>
          <w:b/>
          <w:spacing w:val="-6"/>
          <w:kern w:val="1"/>
          <w:sz w:val="20"/>
          <w:szCs w:val="24"/>
          <w:u w:val="single"/>
          <w:lang w:eastAsia="zh-CN" w:bidi="hi-IN"/>
        </w:rPr>
        <w:t xml:space="preserve">    </w:t>
      </w:r>
    </w:p>
    <w:p w:rsidR="0045595A" w:rsidRDefault="00A47EE0" w:rsidP="00ED19C3">
      <w:pPr>
        <w:widowControl w:val="0"/>
        <w:tabs>
          <w:tab w:val="left" w:pos="2552"/>
        </w:tabs>
        <w:suppressAutoHyphens/>
        <w:autoSpaceDE w:val="0"/>
        <w:spacing w:after="0" w:line="100" w:lineRule="atLeast"/>
        <w:rPr>
          <w:rFonts w:eastAsia="SimSun" w:cstheme="minorHAnsi"/>
          <w:spacing w:val="-6"/>
          <w:kern w:val="1"/>
          <w:sz w:val="20"/>
          <w:szCs w:val="24"/>
          <w:lang w:eastAsia="zh-CN" w:bidi="hi-IN"/>
        </w:rPr>
      </w:pPr>
      <w:r w:rsidRPr="00C701F3">
        <w:rPr>
          <w:rFonts w:eastAsia="SimSun" w:cstheme="minorHAnsi"/>
          <w:spacing w:val="-6"/>
          <w:kern w:val="1"/>
          <w:sz w:val="20"/>
          <w:szCs w:val="24"/>
          <w:lang w:eastAsia="zh-CN" w:bidi="hi-IN"/>
        </w:rPr>
        <w:t xml:space="preserve">9/2013 - 7/2015                    </w:t>
      </w:r>
      <w:r w:rsidR="002A171E">
        <w:rPr>
          <w:rFonts w:eastAsia="SimSun" w:cstheme="minorHAnsi"/>
          <w:spacing w:val="-6"/>
          <w:kern w:val="1"/>
          <w:sz w:val="20"/>
          <w:szCs w:val="24"/>
          <w:lang w:eastAsia="zh-CN" w:bidi="hi-IN"/>
        </w:rPr>
        <w:t xml:space="preserve"> </w:t>
      </w:r>
      <w:r w:rsidR="0045595A">
        <w:rPr>
          <w:rFonts w:eastAsia="SimSun" w:cstheme="minorHAnsi"/>
          <w:spacing w:val="-6"/>
          <w:kern w:val="1"/>
          <w:sz w:val="20"/>
          <w:szCs w:val="24"/>
          <w:lang w:eastAsia="zh-CN" w:bidi="hi-IN"/>
        </w:rPr>
        <w:t xml:space="preserve"> </w:t>
      </w:r>
      <w:r w:rsidRPr="00C701F3">
        <w:rPr>
          <w:rFonts w:eastAsia="SimSun" w:cstheme="minorHAnsi"/>
          <w:spacing w:val="-6"/>
          <w:kern w:val="1"/>
          <w:sz w:val="20"/>
          <w:szCs w:val="24"/>
          <w:lang w:eastAsia="zh-CN" w:bidi="hi-IN"/>
        </w:rPr>
        <w:t xml:space="preserve">Χορήγηση Ψυχοφυσιολογικών δοκιμασιών σε νοσηλευόμενους </w:t>
      </w:r>
      <w:r w:rsidR="00ED19C3">
        <w:rPr>
          <w:rFonts w:eastAsia="SimSun" w:cstheme="minorHAnsi"/>
          <w:spacing w:val="-6"/>
          <w:kern w:val="1"/>
          <w:sz w:val="20"/>
          <w:szCs w:val="24"/>
          <w:lang w:eastAsia="zh-CN" w:bidi="hi-IN"/>
        </w:rPr>
        <w:t>α</w:t>
      </w:r>
      <w:r w:rsidRPr="00C701F3">
        <w:rPr>
          <w:rFonts w:eastAsia="SimSun" w:cstheme="minorHAnsi"/>
          <w:spacing w:val="-6"/>
          <w:kern w:val="1"/>
          <w:sz w:val="20"/>
          <w:szCs w:val="24"/>
          <w:lang w:eastAsia="zh-CN" w:bidi="hi-IN"/>
        </w:rPr>
        <w:t xml:space="preserve">σθενείς της Β’ Ψυχιατρικής </w:t>
      </w:r>
    </w:p>
    <w:p w:rsidR="0045595A" w:rsidRDefault="0045595A" w:rsidP="00ED19C3">
      <w:pPr>
        <w:widowControl w:val="0"/>
        <w:tabs>
          <w:tab w:val="left" w:pos="2552"/>
        </w:tabs>
        <w:suppressAutoHyphens/>
        <w:autoSpaceDE w:val="0"/>
        <w:spacing w:after="0" w:line="100" w:lineRule="atLeast"/>
        <w:rPr>
          <w:rFonts w:eastAsia="SimSun" w:cstheme="minorHAnsi"/>
          <w:spacing w:val="-6"/>
          <w:kern w:val="1"/>
          <w:sz w:val="20"/>
          <w:szCs w:val="24"/>
          <w:lang w:eastAsia="zh-CN" w:bidi="hi-IN"/>
        </w:rPr>
      </w:pPr>
      <w:r>
        <w:rPr>
          <w:rFonts w:eastAsia="SimSun" w:cstheme="minorHAnsi"/>
          <w:spacing w:val="-6"/>
          <w:kern w:val="1"/>
          <w:sz w:val="20"/>
          <w:szCs w:val="24"/>
          <w:lang w:eastAsia="zh-CN" w:bidi="hi-IN"/>
        </w:rPr>
        <w:t xml:space="preserve">                                                     </w:t>
      </w:r>
      <w:r w:rsidR="00A47EE0" w:rsidRPr="00C701F3">
        <w:rPr>
          <w:rFonts w:eastAsia="SimSun" w:cstheme="minorHAnsi"/>
          <w:spacing w:val="-6"/>
          <w:kern w:val="1"/>
          <w:sz w:val="20"/>
          <w:szCs w:val="24"/>
          <w:lang w:eastAsia="zh-CN" w:bidi="hi-IN"/>
        </w:rPr>
        <w:t>Πανεπιστημιακής</w:t>
      </w:r>
      <w:r>
        <w:rPr>
          <w:rFonts w:eastAsia="SimSun" w:cstheme="minorHAnsi"/>
          <w:spacing w:val="-6"/>
          <w:kern w:val="1"/>
          <w:sz w:val="20"/>
          <w:szCs w:val="24"/>
          <w:lang w:eastAsia="zh-CN" w:bidi="hi-IN"/>
        </w:rPr>
        <w:t xml:space="preserve"> Κ</w:t>
      </w:r>
      <w:r w:rsidR="00A47EE0" w:rsidRPr="00C701F3">
        <w:rPr>
          <w:rFonts w:eastAsia="SimSun" w:cstheme="minorHAnsi"/>
          <w:spacing w:val="-6"/>
          <w:kern w:val="1"/>
          <w:sz w:val="20"/>
          <w:szCs w:val="24"/>
          <w:lang w:eastAsia="zh-CN" w:bidi="hi-IN"/>
        </w:rPr>
        <w:t>λινικής, Π.Γ.Ν. «Αττικόν»</w:t>
      </w:r>
      <w:r w:rsidR="00ED19C3">
        <w:rPr>
          <w:rFonts w:eastAsia="SimSun" w:cstheme="minorHAnsi"/>
          <w:spacing w:val="-6"/>
          <w:kern w:val="1"/>
          <w:sz w:val="20"/>
          <w:szCs w:val="24"/>
          <w:lang w:eastAsia="zh-CN" w:bidi="hi-IN"/>
        </w:rPr>
        <w:t>,</w:t>
      </w:r>
      <w:r w:rsidR="00A47EE0" w:rsidRPr="00C701F3">
        <w:rPr>
          <w:rFonts w:eastAsia="SimSun" w:cstheme="minorHAnsi"/>
          <w:spacing w:val="-6"/>
          <w:kern w:val="1"/>
          <w:sz w:val="20"/>
          <w:szCs w:val="24"/>
          <w:lang w:eastAsia="zh-CN" w:bidi="hi-IN"/>
        </w:rPr>
        <w:t xml:space="preserve"> </w:t>
      </w:r>
      <w:r w:rsidR="00A47EE0" w:rsidRPr="00C701F3">
        <w:rPr>
          <w:rFonts w:eastAsia="SimSun" w:cstheme="minorHAnsi"/>
          <w:bCs/>
          <w:spacing w:val="-6"/>
          <w:kern w:val="1"/>
          <w:sz w:val="20"/>
          <w:szCs w:val="24"/>
          <w:lang w:eastAsia="zh-CN" w:bidi="hi-IN"/>
        </w:rPr>
        <w:t xml:space="preserve">Υπεύθυνος: </w:t>
      </w:r>
      <w:r w:rsidR="00A47EE0" w:rsidRPr="00C701F3">
        <w:rPr>
          <w:rFonts w:eastAsia="SimSun" w:cstheme="minorHAnsi"/>
          <w:spacing w:val="-6"/>
          <w:kern w:val="1"/>
          <w:sz w:val="20"/>
          <w:szCs w:val="24"/>
          <w:lang w:eastAsia="zh-CN" w:bidi="hi-IN"/>
        </w:rPr>
        <w:t xml:space="preserve">Παπαγεωργίου Χ., </w:t>
      </w:r>
      <w:r w:rsidR="00ED19C3">
        <w:rPr>
          <w:rFonts w:eastAsia="SimSun" w:cstheme="minorHAnsi"/>
          <w:spacing w:val="-6"/>
          <w:kern w:val="1"/>
          <w:sz w:val="20"/>
          <w:szCs w:val="24"/>
          <w:lang w:eastAsia="zh-CN" w:bidi="hi-IN"/>
        </w:rPr>
        <w:t xml:space="preserve">Ομότιμος Καθ. Ψυχιατρικής, </w:t>
      </w:r>
    </w:p>
    <w:p w:rsidR="00A47EE0" w:rsidRPr="00C701F3" w:rsidRDefault="0045595A" w:rsidP="00ED19C3">
      <w:pPr>
        <w:widowControl w:val="0"/>
        <w:tabs>
          <w:tab w:val="left" w:pos="2552"/>
        </w:tabs>
        <w:suppressAutoHyphens/>
        <w:autoSpaceDE w:val="0"/>
        <w:spacing w:after="0" w:line="100" w:lineRule="atLeast"/>
        <w:rPr>
          <w:rFonts w:eastAsia="SimSun" w:cstheme="minorHAnsi"/>
          <w:spacing w:val="-6"/>
          <w:kern w:val="1"/>
          <w:sz w:val="20"/>
          <w:szCs w:val="24"/>
          <w:lang w:eastAsia="zh-CN" w:bidi="hi-IN"/>
        </w:rPr>
      </w:pPr>
      <w:r>
        <w:rPr>
          <w:rFonts w:eastAsia="SimSun" w:cstheme="minorHAnsi"/>
          <w:spacing w:val="-6"/>
          <w:kern w:val="1"/>
          <w:sz w:val="20"/>
          <w:szCs w:val="24"/>
          <w:lang w:eastAsia="zh-CN" w:bidi="hi-IN"/>
        </w:rPr>
        <w:t xml:space="preserve">                                                     </w:t>
      </w:r>
      <w:r w:rsidR="00ED19C3">
        <w:rPr>
          <w:rFonts w:eastAsia="SimSun" w:cstheme="minorHAnsi"/>
          <w:spacing w:val="-6"/>
          <w:kern w:val="1"/>
          <w:sz w:val="20"/>
          <w:szCs w:val="24"/>
          <w:lang w:eastAsia="zh-CN" w:bidi="hi-IN"/>
        </w:rPr>
        <w:t>Ιατρική Σχολή, ΕΚΠΑ</w:t>
      </w:r>
    </w:p>
    <w:p w:rsidR="00A47EE0" w:rsidRPr="00C701F3" w:rsidRDefault="00A47EE0" w:rsidP="00A47EE0">
      <w:pPr>
        <w:spacing w:after="0" w:line="240" w:lineRule="auto"/>
        <w:rPr>
          <w:rFonts w:eastAsia="Calibri" w:cstheme="minorHAnsi"/>
          <w:b/>
          <w:sz w:val="20"/>
          <w:szCs w:val="24"/>
          <w:u w:val="single"/>
        </w:rPr>
      </w:pPr>
    </w:p>
    <w:p w:rsidR="00A47EE0" w:rsidRPr="00686993" w:rsidRDefault="00A47EE0" w:rsidP="00A47EE0">
      <w:pPr>
        <w:spacing w:after="0" w:line="240" w:lineRule="auto"/>
        <w:rPr>
          <w:rFonts w:eastAsia="Calibri" w:cstheme="minorHAnsi"/>
          <w:b/>
          <w:szCs w:val="24"/>
          <w:u w:val="single"/>
        </w:rPr>
      </w:pPr>
      <w:r w:rsidRPr="00ED19C3">
        <w:rPr>
          <w:rFonts w:eastAsia="Calibri" w:cstheme="minorHAnsi"/>
          <w:b/>
          <w:szCs w:val="24"/>
          <w:u w:val="single"/>
          <w:lang w:val="en-US"/>
        </w:rPr>
        <w:t>VI</w:t>
      </w:r>
      <w:r w:rsidRPr="00686993">
        <w:rPr>
          <w:rFonts w:eastAsia="Calibri" w:cstheme="minorHAnsi"/>
          <w:b/>
          <w:szCs w:val="24"/>
          <w:u w:val="single"/>
        </w:rPr>
        <w:t xml:space="preserve">. </w:t>
      </w:r>
      <w:r w:rsidRPr="00ED19C3">
        <w:rPr>
          <w:rFonts w:eastAsia="Calibri" w:cstheme="minorHAnsi"/>
          <w:b/>
          <w:szCs w:val="24"/>
          <w:u w:val="single"/>
        </w:rPr>
        <w:t>ΔΙΑΚΡΙΣΕΙΣ</w:t>
      </w:r>
      <w:r w:rsidRPr="00686993">
        <w:rPr>
          <w:rFonts w:eastAsia="Calibri" w:cstheme="minorHAnsi"/>
          <w:b/>
          <w:szCs w:val="24"/>
          <w:u w:val="single"/>
        </w:rPr>
        <w:t>-</w:t>
      </w:r>
      <w:r w:rsidRPr="00ED19C3">
        <w:rPr>
          <w:rFonts w:eastAsia="Calibri" w:cstheme="minorHAnsi"/>
          <w:b/>
          <w:szCs w:val="24"/>
          <w:u w:val="single"/>
        </w:rPr>
        <w:t>ΥΠΟΤΡΟΦΙΕΣ</w:t>
      </w:r>
    </w:p>
    <w:p w:rsidR="00A47EE0" w:rsidRPr="00686993" w:rsidRDefault="00A47EE0" w:rsidP="00A47EE0">
      <w:pPr>
        <w:spacing w:after="0" w:line="240" w:lineRule="auto"/>
        <w:rPr>
          <w:rFonts w:eastAsia="Calibri" w:cstheme="minorHAnsi"/>
          <w:b/>
          <w:sz w:val="20"/>
          <w:szCs w:val="24"/>
          <w:u w:val="single"/>
        </w:rPr>
      </w:pPr>
    </w:p>
    <w:p w:rsidR="00A47EE0" w:rsidRPr="00751C90" w:rsidRDefault="00A47EE0" w:rsidP="00A47EE0">
      <w:pPr>
        <w:spacing w:after="0" w:line="240" w:lineRule="auto"/>
        <w:rPr>
          <w:rFonts w:eastAsia="Calibri" w:cstheme="minorHAnsi"/>
          <w:sz w:val="20"/>
          <w:szCs w:val="24"/>
        </w:rPr>
      </w:pPr>
      <w:r w:rsidRPr="00751C90">
        <w:rPr>
          <w:rFonts w:eastAsia="Calibri" w:cstheme="minorHAnsi"/>
          <w:sz w:val="20"/>
          <w:szCs w:val="24"/>
        </w:rPr>
        <w:t>25</w:t>
      </w:r>
      <w:r w:rsidR="0049136C" w:rsidRPr="00751C90">
        <w:rPr>
          <w:rFonts w:eastAsia="Calibri" w:cstheme="minorHAnsi"/>
          <w:sz w:val="20"/>
          <w:szCs w:val="24"/>
        </w:rPr>
        <w:t xml:space="preserve"> </w:t>
      </w:r>
      <w:r w:rsidRPr="00751C90">
        <w:rPr>
          <w:rFonts w:eastAsia="Calibri" w:cstheme="minorHAnsi"/>
          <w:sz w:val="20"/>
          <w:szCs w:val="24"/>
        </w:rPr>
        <w:t>-</w:t>
      </w:r>
      <w:r w:rsidR="0049136C" w:rsidRPr="00751C90">
        <w:rPr>
          <w:rFonts w:eastAsia="Calibri" w:cstheme="minorHAnsi"/>
          <w:sz w:val="20"/>
          <w:szCs w:val="24"/>
        </w:rPr>
        <w:t xml:space="preserve"> </w:t>
      </w:r>
      <w:r w:rsidRPr="00751C90">
        <w:rPr>
          <w:rFonts w:eastAsia="Calibri" w:cstheme="minorHAnsi"/>
          <w:sz w:val="20"/>
          <w:szCs w:val="24"/>
        </w:rPr>
        <w:t>28/</w:t>
      </w:r>
      <w:r w:rsidR="00E929B7" w:rsidRPr="00751C90">
        <w:rPr>
          <w:rFonts w:eastAsia="Calibri" w:cstheme="minorHAnsi"/>
          <w:sz w:val="20"/>
          <w:szCs w:val="24"/>
        </w:rPr>
        <w:t xml:space="preserve">5/2017                  </w:t>
      </w:r>
      <w:r w:rsidR="0045595A" w:rsidRPr="00751C90">
        <w:rPr>
          <w:rFonts w:eastAsia="Calibri" w:cstheme="minorHAnsi"/>
          <w:sz w:val="20"/>
          <w:szCs w:val="24"/>
        </w:rPr>
        <w:t xml:space="preserve"> </w:t>
      </w:r>
      <w:r w:rsidRPr="00C701F3">
        <w:rPr>
          <w:rFonts w:eastAsia="Calibri" w:cstheme="minorHAnsi"/>
          <w:sz w:val="20"/>
          <w:szCs w:val="24"/>
        </w:rPr>
        <w:t>Βραβείο</w:t>
      </w:r>
      <w:r w:rsidRPr="00751C90">
        <w:rPr>
          <w:rFonts w:eastAsia="Calibri" w:cstheme="minorHAnsi"/>
          <w:sz w:val="20"/>
          <w:szCs w:val="24"/>
        </w:rPr>
        <w:t xml:space="preserve"> </w:t>
      </w:r>
      <w:r w:rsidRPr="00C701F3">
        <w:rPr>
          <w:rFonts w:eastAsia="Calibri" w:cstheme="minorHAnsi"/>
          <w:sz w:val="20"/>
          <w:szCs w:val="24"/>
        </w:rPr>
        <w:t>από</w:t>
      </w:r>
      <w:r w:rsidRPr="00751C90">
        <w:rPr>
          <w:rFonts w:eastAsia="Calibri" w:cstheme="minorHAnsi"/>
          <w:sz w:val="20"/>
          <w:szCs w:val="24"/>
        </w:rPr>
        <w:t xml:space="preserve"> </w:t>
      </w:r>
      <w:r w:rsidRPr="00C701F3">
        <w:rPr>
          <w:rFonts w:eastAsia="Calibri" w:cstheme="minorHAnsi"/>
          <w:sz w:val="20"/>
          <w:szCs w:val="24"/>
        </w:rPr>
        <w:t>την</w:t>
      </w:r>
      <w:r w:rsidRPr="00751C90">
        <w:rPr>
          <w:rFonts w:eastAsia="Calibri" w:cstheme="minorHAnsi"/>
          <w:sz w:val="20"/>
          <w:szCs w:val="24"/>
        </w:rPr>
        <w:t xml:space="preserve"> </w:t>
      </w:r>
      <w:r w:rsidRPr="00C701F3">
        <w:rPr>
          <w:rFonts w:eastAsia="Calibri" w:cstheme="minorHAnsi"/>
          <w:sz w:val="20"/>
          <w:szCs w:val="24"/>
          <w:lang w:val="en-US"/>
        </w:rPr>
        <w:t>International</w:t>
      </w:r>
      <w:r w:rsidRPr="00751C90">
        <w:rPr>
          <w:rFonts w:eastAsia="Calibri" w:cstheme="minorHAnsi"/>
          <w:sz w:val="20"/>
          <w:szCs w:val="24"/>
        </w:rPr>
        <w:t xml:space="preserve"> </w:t>
      </w:r>
      <w:r w:rsidRPr="00C701F3">
        <w:rPr>
          <w:rFonts w:eastAsia="Calibri" w:cstheme="minorHAnsi"/>
          <w:sz w:val="20"/>
          <w:szCs w:val="24"/>
          <w:lang w:val="en-US"/>
        </w:rPr>
        <w:t>Society</w:t>
      </w:r>
      <w:r w:rsidRPr="00751C90">
        <w:rPr>
          <w:rFonts w:eastAsia="Calibri" w:cstheme="minorHAnsi"/>
          <w:sz w:val="20"/>
          <w:szCs w:val="24"/>
        </w:rPr>
        <w:t xml:space="preserve"> </w:t>
      </w:r>
      <w:r w:rsidRPr="00C701F3">
        <w:rPr>
          <w:rFonts w:eastAsia="Calibri" w:cstheme="minorHAnsi"/>
          <w:sz w:val="20"/>
          <w:szCs w:val="24"/>
          <w:lang w:val="en-US"/>
        </w:rPr>
        <w:t>on</w:t>
      </w:r>
      <w:r w:rsidRPr="00751C90">
        <w:rPr>
          <w:rFonts w:eastAsia="Calibri" w:cstheme="minorHAnsi"/>
          <w:sz w:val="20"/>
          <w:szCs w:val="24"/>
        </w:rPr>
        <w:t xml:space="preserve"> </w:t>
      </w:r>
      <w:r w:rsidRPr="00C701F3">
        <w:rPr>
          <w:rFonts w:eastAsia="Calibri" w:cstheme="minorHAnsi"/>
          <w:sz w:val="20"/>
          <w:szCs w:val="24"/>
          <w:lang w:val="en-US"/>
        </w:rPr>
        <w:t>Neurobiology</w:t>
      </w:r>
      <w:r w:rsidRPr="00751C90">
        <w:rPr>
          <w:rFonts w:eastAsia="Calibri" w:cstheme="minorHAnsi"/>
          <w:sz w:val="20"/>
          <w:szCs w:val="24"/>
        </w:rPr>
        <w:t xml:space="preserve"> </w:t>
      </w:r>
      <w:r w:rsidRPr="00C701F3">
        <w:rPr>
          <w:rFonts w:eastAsia="Calibri" w:cstheme="minorHAnsi"/>
          <w:sz w:val="20"/>
          <w:szCs w:val="24"/>
          <w:lang w:val="en-US"/>
        </w:rPr>
        <w:t>and</w:t>
      </w:r>
      <w:r w:rsidRPr="00751C90">
        <w:rPr>
          <w:rFonts w:eastAsia="Calibri" w:cstheme="minorHAnsi"/>
          <w:sz w:val="20"/>
          <w:szCs w:val="24"/>
        </w:rPr>
        <w:t xml:space="preserve"> </w:t>
      </w:r>
      <w:r w:rsidR="00ED19C3" w:rsidRPr="00C701F3">
        <w:rPr>
          <w:rFonts w:eastAsia="Calibri" w:cstheme="minorHAnsi"/>
          <w:sz w:val="20"/>
          <w:szCs w:val="24"/>
          <w:lang w:val="en-US"/>
        </w:rPr>
        <w:t>Psychopharmacology</w:t>
      </w:r>
    </w:p>
    <w:p w:rsidR="00A47EE0" w:rsidRPr="00C701F3" w:rsidRDefault="00A47EE0" w:rsidP="00ED19C3">
      <w:pPr>
        <w:tabs>
          <w:tab w:val="left" w:pos="10490"/>
        </w:tabs>
        <w:spacing w:after="0" w:line="240" w:lineRule="auto"/>
        <w:ind w:right="-1"/>
        <w:rPr>
          <w:rFonts w:eastAsia="Calibri" w:cstheme="minorHAnsi"/>
          <w:sz w:val="20"/>
          <w:szCs w:val="24"/>
          <w:lang w:val="en-US"/>
        </w:rPr>
      </w:pPr>
      <w:r w:rsidRPr="00751C90">
        <w:rPr>
          <w:rFonts w:eastAsia="Calibri" w:cstheme="minorHAnsi"/>
          <w:sz w:val="20"/>
          <w:szCs w:val="24"/>
        </w:rPr>
        <w:t xml:space="preserve">        </w:t>
      </w:r>
      <w:r w:rsidR="00ED19C3" w:rsidRPr="00751C90">
        <w:rPr>
          <w:rFonts w:eastAsia="Calibri" w:cstheme="minorHAnsi"/>
          <w:sz w:val="20"/>
          <w:szCs w:val="24"/>
        </w:rPr>
        <w:t xml:space="preserve">                                    </w:t>
      </w:r>
      <w:r w:rsidR="0045595A" w:rsidRPr="00751C90">
        <w:rPr>
          <w:rFonts w:eastAsia="Calibri" w:cstheme="minorHAnsi"/>
          <w:sz w:val="20"/>
          <w:szCs w:val="24"/>
        </w:rPr>
        <w:t xml:space="preserve"> </w:t>
      </w:r>
      <w:r w:rsidR="00ED19C3" w:rsidRPr="00751C90">
        <w:rPr>
          <w:rFonts w:eastAsia="Calibri" w:cstheme="minorHAnsi"/>
          <w:sz w:val="20"/>
          <w:szCs w:val="24"/>
        </w:rPr>
        <w:t xml:space="preserve"> </w:t>
      </w:r>
      <w:r w:rsidRPr="00C701F3">
        <w:rPr>
          <w:rFonts w:eastAsia="Calibri" w:cstheme="minorHAnsi"/>
          <w:sz w:val="20"/>
          <w:szCs w:val="24"/>
          <w:lang w:val="en-US"/>
        </w:rPr>
        <w:t>«5th Congress on Neurobiology,</w:t>
      </w:r>
      <w:r w:rsidR="00ED19C3" w:rsidRPr="00ED19C3">
        <w:rPr>
          <w:rFonts w:eastAsia="Calibri" w:cstheme="minorHAnsi"/>
          <w:sz w:val="20"/>
          <w:szCs w:val="24"/>
          <w:lang w:val="en-US"/>
        </w:rPr>
        <w:t xml:space="preserve"> </w:t>
      </w:r>
      <w:r w:rsidRPr="00C701F3">
        <w:rPr>
          <w:rFonts w:eastAsia="Calibri" w:cstheme="minorHAnsi"/>
          <w:sz w:val="20"/>
          <w:szCs w:val="24"/>
          <w:lang w:val="en-US"/>
        </w:rPr>
        <w:t xml:space="preserve">Psychopharmacology &amp; Treatment Guidance», Chalikidiki, Greece   </w:t>
      </w:r>
    </w:p>
    <w:p w:rsidR="00ED19C3" w:rsidRPr="00004809" w:rsidRDefault="00A47EE0" w:rsidP="00A47EE0">
      <w:pPr>
        <w:spacing w:after="0" w:line="240" w:lineRule="auto"/>
        <w:rPr>
          <w:rFonts w:eastAsia="Calibri" w:cstheme="minorHAnsi"/>
          <w:sz w:val="20"/>
          <w:szCs w:val="24"/>
          <w:lang w:val="en-US"/>
        </w:rPr>
      </w:pPr>
      <w:r w:rsidRPr="00C701F3">
        <w:rPr>
          <w:rFonts w:eastAsia="Calibri" w:cstheme="minorHAnsi"/>
          <w:sz w:val="20"/>
          <w:szCs w:val="24"/>
          <w:lang w:val="en-US"/>
        </w:rPr>
        <w:t xml:space="preserve">                                             </w:t>
      </w:r>
      <w:r w:rsidR="0045595A" w:rsidRPr="0045595A">
        <w:rPr>
          <w:rFonts w:eastAsia="Calibri" w:cstheme="minorHAnsi"/>
          <w:sz w:val="20"/>
          <w:szCs w:val="24"/>
          <w:lang w:val="en-US"/>
        </w:rPr>
        <w:t xml:space="preserve"> </w:t>
      </w:r>
      <w:r w:rsidRPr="00C701F3">
        <w:rPr>
          <w:rFonts w:eastAsia="Calibri" w:cstheme="minorHAnsi"/>
          <w:sz w:val="20"/>
          <w:szCs w:val="24"/>
        </w:rPr>
        <w:t>για</w:t>
      </w:r>
      <w:r w:rsidRPr="00C701F3">
        <w:rPr>
          <w:rFonts w:eastAsia="Calibri" w:cstheme="minorHAnsi"/>
          <w:sz w:val="20"/>
          <w:szCs w:val="24"/>
          <w:lang w:val="en-US"/>
        </w:rPr>
        <w:t xml:space="preserve"> </w:t>
      </w:r>
      <w:r w:rsidRPr="00C701F3">
        <w:rPr>
          <w:rFonts w:eastAsia="Calibri" w:cstheme="minorHAnsi"/>
          <w:sz w:val="20"/>
          <w:szCs w:val="24"/>
        </w:rPr>
        <w:t>την</w:t>
      </w:r>
      <w:r w:rsidRPr="00C701F3">
        <w:rPr>
          <w:rFonts w:eastAsia="Calibri" w:cstheme="minorHAnsi"/>
          <w:sz w:val="20"/>
          <w:szCs w:val="24"/>
          <w:lang w:val="en-US"/>
        </w:rPr>
        <w:t xml:space="preserve"> </w:t>
      </w:r>
      <w:r w:rsidRPr="00C701F3">
        <w:rPr>
          <w:rFonts w:eastAsia="Calibri" w:cstheme="minorHAnsi"/>
          <w:sz w:val="20"/>
          <w:szCs w:val="24"/>
        </w:rPr>
        <w:t>εργασία</w:t>
      </w:r>
      <w:r w:rsidRPr="00C701F3">
        <w:rPr>
          <w:rFonts w:eastAsia="Calibri" w:cstheme="minorHAnsi"/>
          <w:sz w:val="20"/>
          <w:szCs w:val="24"/>
          <w:lang w:val="en-US"/>
        </w:rPr>
        <w:t xml:space="preserve"> (e-poster) «Evaluation of upper-limb motor skills in children with Attention Deficit </w:t>
      </w:r>
    </w:p>
    <w:p w:rsidR="00A47EE0" w:rsidRPr="00C701F3" w:rsidRDefault="00ED19C3" w:rsidP="00A47EE0">
      <w:pPr>
        <w:spacing w:after="0" w:line="240" w:lineRule="auto"/>
        <w:rPr>
          <w:rFonts w:eastAsia="Calibri" w:cstheme="minorHAnsi"/>
          <w:sz w:val="20"/>
          <w:szCs w:val="24"/>
          <w:lang w:val="en-US"/>
        </w:rPr>
      </w:pPr>
      <w:r w:rsidRPr="00004809">
        <w:rPr>
          <w:rFonts w:eastAsia="Calibri" w:cstheme="minorHAnsi"/>
          <w:sz w:val="20"/>
          <w:szCs w:val="24"/>
          <w:lang w:val="en-US"/>
        </w:rPr>
        <w:t xml:space="preserve">                                             </w:t>
      </w:r>
      <w:r w:rsidR="0045595A" w:rsidRPr="0045595A">
        <w:rPr>
          <w:rFonts w:eastAsia="Calibri" w:cstheme="minorHAnsi"/>
          <w:sz w:val="20"/>
          <w:szCs w:val="24"/>
          <w:lang w:val="en-US"/>
        </w:rPr>
        <w:t xml:space="preserve"> </w:t>
      </w:r>
      <w:r w:rsidR="00A47EE0" w:rsidRPr="00C701F3">
        <w:rPr>
          <w:rFonts w:eastAsia="Calibri" w:cstheme="minorHAnsi"/>
          <w:sz w:val="20"/>
          <w:szCs w:val="24"/>
          <w:lang w:val="en-US"/>
        </w:rPr>
        <w:t xml:space="preserve">Hyperactivity Disorder (ADHD)».  </w:t>
      </w:r>
    </w:p>
    <w:p w:rsidR="00004809" w:rsidRPr="00004809" w:rsidRDefault="00A47EE0" w:rsidP="00A47EE0">
      <w:pPr>
        <w:spacing w:after="0" w:line="240" w:lineRule="auto"/>
        <w:rPr>
          <w:rFonts w:eastAsia="Calibri" w:cstheme="minorHAnsi"/>
          <w:i/>
          <w:sz w:val="20"/>
          <w:szCs w:val="24"/>
          <w:lang w:val="en-US"/>
        </w:rPr>
      </w:pPr>
      <w:r w:rsidRPr="00C701F3">
        <w:rPr>
          <w:rFonts w:eastAsia="Calibri" w:cstheme="minorHAnsi"/>
          <w:i/>
          <w:sz w:val="20"/>
          <w:szCs w:val="24"/>
          <w:lang w:val="en-US"/>
        </w:rPr>
        <w:t xml:space="preserve">                                             </w:t>
      </w:r>
      <w:r w:rsidR="0045595A" w:rsidRPr="0045595A">
        <w:rPr>
          <w:rFonts w:eastAsia="Calibri" w:cstheme="minorHAnsi"/>
          <w:i/>
          <w:sz w:val="20"/>
          <w:szCs w:val="24"/>
          <w:lang w:val="en-US"/>
        </w:rPr>
        <w:t xml:space="preserve"> </w:t>
      </w:r>
      <w:r w:rsidRPr="00C701F3">
        <w:rPr>
          <w:rFonts w:eastAsia="Calibri" w:cstheme="minorHAnsi"/>
          <w:i/>
          <w:sz w:val="20"/>
          <w:szCs w:val="24"/>
          <w:lang w:val="fr-FR"/>
        </w:rPr>
        <w:t xml:space="preserve">Authors: </w:t>
      </w:r>
      <w:r w:rsidRPr="00C701F3">
        <w:rPr>
          <w:rFonts w:eastAsia="Calibri" w:cstheme="minorHAnsi"/>
          <w:i/>
          <w:sz w:val="20"/>
          <w:szCs w:val="24"/>
          <w:u w:val="single"/>
          <w:lang w:val="fr-FR"/>
        </w:rPr>
        <w:t>Gerasimos Makris</w:t>
      </w:r>
      <w:r w:rsidRPr="00C701F3">
        <w:rPr>
          <w:rFonts w:eastAsia="Calibri" w:cstheme="minorHAnsi"/>
          <w:i/>
          <w:sz w:val="20"/>
          <w:szCs w:val="24"/>
          <w:lang w:val="fr-FR"/>
        </w:rPr>
        <w:t xml:space="preserve">, Panagiota Pervanidou, Panagiotis </w:t>
      </w:r>
      <w:r w:rsidR="00004809" w:rsidRPr="00C701F3">
        <w:rPr>
          <w:rFonts w:eastAsia="Calibri" w:cstheme="minorHAnsi"/>
          <w:i/>
          <w:sz w:val="20"/>
          <w:szCs w:val="24"/>
          <w:lang w:val="fr-FR"/>
        </w:rPr>
        <w:t xml:space="preserve">Giannopoulos,  Despoina Bastaki , </w:t>
      </w:r>
    </w:p>
    <w:p w:rsidR="00004809" w:rsidRPr="00004809" w:rsidRDefault="00004809" w:rsidP="00A47EE0">
      <w:pPr>
        <w:spacing w:after="0" w:line="240" w:lineRule="auto"/>
        <w:rPr>
          <w:rFonts w:eastAsia="Calibri" w:cstheme="minorHAnsi"/>
          <w:i/>
          <w:sz w:val="20"/>
          <w:szCs w:val="24"/>
          <w:lang w:val="en-US"/>
        </w:rPr>
      </w:pPr>
      <w:r w:rsidRPr="00004809">
        <w:rPr>
          <w:rFonts w:eastAsia="Calibri" w:cstheme="minorHAnsi"/>
          <w:i/>
          <w:sz w:val="20"/>
          <w:szCs w:val="24"/>
          <w:lang w:val="en-US"/>
        </w:rPr>
        <w:t xml:space="preserve">                                             </w:t>
      </w:r>
      <w:r w:rsidR="0045595A" w:rsidRPr="0045595A">
        <w:rPr>
          <w:rFonts w:eastAsia="Calibri" w:cstheme="minorHAnsi"/>
          <w:i/>
          <w:sz w:val="20"/>
          <w:szCs w:val="24"/>
          <w:lang w:val="en-US"/>
        </w:rPr>
        <w:t xml:space="preserve"> </w:t>
      </w:r>
      <w:r w:rsidRPr="00C701F3">
        <w:rPr>
          <w:rFonts w:eastAsia="Calibri" w:cstheme="minorHAnsi"/>
          <w:i/>
          <w:sz w:val="20"/>
          <w:szCs w:val="24"/>
          <w:lang w:val="fr-FR"/>
        </w:rPr>
        <w:t>Eleni Valavani, Panagiota</w:t>
      </w:r>
      <w:r w:rsidRPr="00004809">
        <w:rPr>
          <w:rFonts w:eastAsia="Calibri" w:cstheme="minorHAnsi"/>
          <w:i/>
          <w:sz w:val="20"/>
          <w:szCs w:val="24"/>
          <w:lang w:val="en-US"/>
        </w:rPr>
        <w:t xml:space="preserve"> </w:t>
      </w:r>
      <w:r w:rsidRPr="00C701F3">
        <w:rPr>
          <w:rFonts w:eastAsia="Calibri" w:cstheme="minorHAnsi"/>
          <w:i/>
          <w:sz w:val="20"/>
          <w:szCs w:val="24"/>
          <w:lang w:val="en-US"/>
        </w:rPr>
        <w:t>Korkoliakou, Paraskevi Bali , Georgios Chrousos, Georgios</w:t>
      </w:r>
      <w:r w:rsidRPr="00004809">
        <w:rPr>
          <w:rFonts w:eastAsia="Calibri" w:cstheme="minorHAnsi"/>
          <w:i/>
          <w:sz w:val="20"/>
          <w:szCs w:val="24"/>
          <w:lang w:val="en-US"/>
        </w:rPr>
        <w:t xml:space="preserve">  </w:t>
      </w:r>
    </w:p>
    <w:p w:rsidR="00A47EE0" w:rsidRPr="00004809" w:rsidRDefault="00004809" w:rsidP="00A47EE0">
      <w:pPr>
        <w:spacing w:after="0" w:line="240" w:lineRule="auto"/>
        <w:rPr>
          <w:rFonts w:eastAsia="Calibri" w:cstheme="minorHAnsi"/>
          <w:i/>
          <w:sz w:val="20"/>
          <w:szCs w:val="24"/>
          <w:lang w:val="fr-FR"/>
        </w:rPr>
      </w:pPr>
      <w:r w:rsidRPr="00004809">
        <w:rPr>
          <w:rFonts w:eastAsia="Calibri" w:cstheme="minorHAnsi"/>
          <w:i/>
          <w:sz w:val="20"/>
          <w:szCs w:val="24"/>
          <w:lang w:val="en-US"/>
        </w:rPr>
        <w:t xml:space="preserve">                                             </w:t>
      </w:r>
      <w:r w:rsidR="0045595A" w:rsidRPr="00751C90">
        <w:rPr>
          <w:rFonts w:eastAsia="Calibri" w:cstheme="minorHAnsi"/>
          <w:i/>
          <w:sz w:val="20"/>
          <w:szCs w:val="24"/>
          <w:lang w:val="en-US"/>
        </w:rPr>
        <w:t xml:space="preserve"> </w:t>
      </w:r>
      <w:r w:rsidRPr="00C701F3">
        <w:rPr>
          <w:rFonts w:eastAsia="Calibri" w:cstheme="minorHAnsi"/>
          <w:i/>
          <w:sz w:val="20"/>
          <w:szCs w:val="24"/>
          <w:lang w:val="en-US"/>
        </w:rPr>
        <w:t>Kouroupetroglou, Charalabos Papageorgiou</w:t>
      </w:r>
      <w:r w:rsidR="00A47EE0" w:rsidRPr="00C701F3">
        <w:rPr>
          <w:rFonts w:eastAsia="Calibri" w:cstheme="minorHAnsi"/>
          <w:i/>
          <w:sz w:val="20"/>
          <w:szCs w:val="24"/>
          <w:lang w:val="en-US"/>
        </w:rPr>
        <w:t xml:space="preserve">                                                  </w:t>
      </w:r>
    </w:p>
    <w:p w:rsidR="00A47EE0" w:rsidRPr="00C701F3" w:rsidRDefault="00A47EE0" w:rsidP="00A47EE0">
      <w:pPr>
        <w:spacing w:after="0" w:line="240" w:lineRule="auto"/>
        <w:rPr>
          <w:rFonts w:eastAsia="Calibri" w:cstheme="minorHAnsi"/>
          <w:sz w:val="20"/>
          <w:szCs w:val="24"/>
          <w:lang w:val="en-US"/>
        </w:rPr>
      </w:pPr>
    </w:p>
    <w:p w:rsidR="00004809" w:rsidRPr="00004809" w:rsidRDefault="00004809" w:rsidP="00A47EE0">
      <w:pPr>
        <w:spacing w:after="0" w:line="240" w:lineRule="auto"/>
        <w:rPr>
          <w:rFonts w:eastAsia="Calibri" w:cstheme="minorHAnsi"/>
          <w:sz w:val="20"/>
          <w:szCs w:val="24"/>
          <w:lang w:val="en-US"/>
        </w:rPr>
      </w:pPr>
      <w:r>
        <w:rPr>
          <w:rFonts w:eastAsia="Calibri" w:cstheme="minorHAnsi"/>
          <w:sz w:val="20"/>
          <w:szCs w:val="24"/>
          <w:lang w:val="en-US"/>
        </w:rPr>
        <w:t>10/2012</w:t>
      </w:r>
      <w:r w:rsidRPr="00004809">
        <w:rPr>
          <w:rFonts w:eastAsia="Calibri" w:cstheme="minorHAnsi"/>
          <w:sz w:val="20"/>
          <w:szCs w:val="24"/>
          <w:lang w:val="en-US"/>
        </w:rPr>
        <w:t xml:space="preserve"> - </w:t>
      </w:r>
      <w:r w:rsidR="002D7398" w:rsidRPr="002D7398">
        <w:rPr>
          <w:rFonts w:eastAsia="Calibri" w:cstheme="minorHAnsi"/>
          <w:sz w:val="20"/>
          <w:szCs w:val="24"/>
          <w:lang w:val="en-US"/>
        </w:rPr>
        <w:t>2</w:t>
      </w:r>
      <w:r w:rsidR="00A47EE0" w:rsidRPr="00C701F3">
        <w:rPr>
          <w:rFonts w:eastAsia="Calibri" w:cstheme="minorHAnsi"/>
          <w:sz w:val="20"/>
          <w:szCs w:val="24"/>
          <w:lang w:val="en-US"/>
        </w:rPr>
        <w:t xml:space="preserve">/2013              </w:t>
      </w:r>
      <w:r w:rsidR="00A47EE0" w:rsidRPr="00C701F3">
        <w:rPr>
          <w:rFonts w:eastAsia="Calibri" w:cstheme="minorHAnsi"/>
          <w:sz w:val="20"/>
          <w:szCs w:val="24"/>
        </w:rPr>
        <w:t>Υποτροφία</w:t>
      </w:r>
      <w:r w:rsidR="00A47EE0" w:rsidRPr="00C701F3">
        <w:rPr>
          <w:rFonts w:eastAsia="Calibri" w:cstheme="minorHAnsi"/>
          <w:sz w:val="20"/>
          <w:szCs w:val="24"/>
          <w:lang w:val="en-US"/>
        </w:rPr>
        <w:t xml:space="preserve"> ERASMUS (European Community Course</w:t>
      </w:r>
      <w:r>
        <w:rPr>
          <w:rFonts w:eastAsia="Calibri" w:cstheme="minorHAnsi"/>
          <w:sz w:val="20"/>
          <w:szCs w:val="24"/>
          <w:lang w:val="en-US"/>
        </w:rPr>
        <w:t xml:space="preserve"> </w:t>
      </w:r>
      <w:r w:rsidRPr="00C701F3">
        <w:rPr>
          <w:rFonts w:eastAsia="Calibri" w:cstheme="minorHAnsi"/>
          <w:sz w:val="20"/>
          <w:szCs w:val="24"/>
          <w:lang w:val="en-US"/>
        </w:rPr>
        <w:t xml:space="preserve">Credit Transfer System-E.C.T.S), </w:t>
      </w:r>
    </w:p>
    <w:p w:rsidR="002D7398" w:rsidRDefault="00004809" w:rsidP="00A47EE0">
      <w:pPr>
        <w:spacing w:after="0" w:line="240" w:lineRule="auto"/>
        <w:rPr>
          <w:rFonts w:eastAsia="Calibri" w:cstheme="minorHAnsi"/>
          <w:sz w:val="20"/>
          <w:szCs w:val="24"/>
        </w:rPr>
      </w:pPr>
      <w:r w:rsidRPr="0099647E">
        <w:rPr>
          <w:rFonts w:eastAsia="Calibri" w:cstheme="minorHAnsi"/>
          <w:sz w:val="20"/>
          <w:szCs w:val="24"/>
          <w:lang w:val="en-US"/>
        </w:rPr>
        <w:t xml:space="preserve">                   </w:t>
      </w:r>
      <w:r w:rsidR="002D7398" w:rsidRPr="0099647E">
        <w:rPr>
          <w:rFonts w:eastAsia="Calibri" w:cstheme="minorHAnsi"/>
          <w:sz w:val="20"/>
          <w:szCs w:val="24"/>
          <w:lang w:val="en-US"/>
        </w:rPr>
        <w:t xml:space="preserve">                           </w:t>
      </w:r>
      <w:r w:rsidRPr="00C701F3">
        <w:rPr>
          <w:rFonts w:eastAsia="Calibri" w:cstheme="minorHAnsi"/>
          <w:sz w:val="20"/>
          <w:szCs w:val="24"/>
        </w:rPr>
        <w:t>Ίδρυμα</w:t>
      </w:r>
      <w:r w:rsidRPr="00004809">
        <w:rPr>
          <w:rFonts w:eastAsia="Calibri" w:cstheme="minorHAnsi"/>
          <w:sz w:val="20"/>
          <w:szCs w:val="24"/>
        </w:rPr>
        <w:t xml:space="preserve"> </w:t>
      </w:r>
      <w:r w:rsidRPr="00C701F3">
        <w:rPr>
          <w:rFonts w:eastAsia="Calibri" w:cstheme="minorHAnsi"/>
          <w:sz w:val="20"/>
          <w:szCs w:val="24"/>
        </w:rPr>
        <w:t>Κρατικών</w:t>
      </w:r>
      <w:r w:rsidRPr="00004809">
        <w:rPr>
          <w:rFonts w:eastAsia="Calibri" w:cstheme="minorHAnsi"/>
          <w:sz w:val="20"/>
          <w:szCs w:val="24"/>
        </w:rPr>
        <w:t xml:space="preserve"> </w:t>
      </w:r>
      <w:r w:rsidRPr="00C701F3">
        <w:rPr>
          <w:rFonts w:eastAsia="Calibri" w:cstheme="minorHAnsi"/>
          <w:sz w:val="20"/>
          <w:szCs w:val="24"/>
        </w:rPr>
        <w:t>Υποτροφιών</w:t>
      </w:r>
      <w:r w:rsidRPr="00004809">
        <w:rPr>
          <w:rFonts w:eastAsia="Calibri" w:cstheme="minorHAnsi"/>
          <w:sz w:val="20"/>
          <w:szCs w:val="24"/>
        </w:rPr>
        <w:t xml:space="preserve"> (</w:t>
      </w:r>
      <w:r w:rsidRPr="00C701F3">
        <w:rPr>
          <w:rFonts w:eastAsia="Calibri" w:cstheme="minorHAnsi"/>
          <w:sz w:val="20"/>
          <w:szCs w:val="24"/>
        </w:rPr>
        <w:t>Ι</w:t>
      </w:r>
      <w:r w:rsidRPr="00004809">
        <w:rPr>
          <w:rFonts w:eastAsia="Calibri" w:cstheme="minorHAnsi"/>
          <w:sz w:val="20"/>
          <w:szCs w:val="24"/>
        </w:rPr>
        <w:t>.</w:t>
      </w:r>
      <w:r w:rsidRPr="00C701F3">
        <w:rPr>
          <w:rFonts w:eastAsia="Calibri" w:cstheme="minorHAnsi"/>
          <w:sz w:val="20"/>
          <w:szCs w:val="24"/>
        </w:rPr>
        <w:t>Κ</w:t>
      </w:r>
      <w:r w:rsidRPr="00004809">
        <w:rPr>
          <w:rFonts w:eastAsia="Calibri" w:cstheme="minorHAnsi"/>
          <w:sz w:val="20"/>
          <w:szCs w:val="24"/>
        </w:rPr>
        <w:t>.</w:t>
      </w:r>
      <w:r w:rsidRPr="00C701F3">
        <w:rPr>
          <w:rFonts w:eastAsia="Calibri" w:cstheme="minorHAnsi"/>
          <w:sz w:val="20"/>
          <w:szCs w:val="24"/>
        </w:rPr>
        <w:t>Υ</w:t>
      </w:r>
      <w:r w:rsidR="002D7398">
        <w:rPr>
          <w:rFonts w:eastAsia="Calibri" w:cstheme="minorHAnsi"/>
          <w:sz w:val="20"/>
          <w:szCs w:val="24"/>
        </w:rPr>
        <w:t>.)</w:t>
      </w:r>
      <w:r w:rsidR="002D7398" w:rsidRPr="002D7398">
        <w:rPr>
          <w:rFonts w:eastAsia="Calibri" w:cstheme="minorHAnsi"/>
          <w:sz w:val="20"/>
          <w:szCs w:val="24"/>
        </w:rPr>
        <w:t xml:space="preserve">, </w:t>
      </w:r>
      <w:r w:rsidR="002D7398">
        <w:rPr>
          <w:rFonts w:eastAsia="Calibri" w:cstheme="minorHAnsi"/>
          <w:sz w:val="20"/>
          <w:szCs w:val="24"/>
        </w:rPr>
        <w:t>Π</w:t>
      </w:r>
      <w:r w:rsidRPr="00C701F3">
        <w:rPr>
          <w:rFonts w:eastAsia="Calibri" w:cstheme="minorHAnsi"/>
          <w:sz w:val="20"/>
          <w:szCs w:val="24"/>
        </w:rPr>
        <w:t>εράτωση</w:t>
      </w:r>
      <w:r w:rsidRPr="00004809">
        <w:rPr>
          <w:rFonts w:eastAsia="Calibri" w:cstheme="minorHAnsi"/>
          <w:sz w:val="20"/>
          <w:szCs w:val="24"/>
        </w:rPr>
        <w:t xml:space="preserve"> </w:t>
      </w:r>
      <w:r w:rsidRPr="00C701F3">
        <w:rPr>
          <w:rFonts w:eastAsia="Calibri" w:cstheme="minorHAnsi"/>
          <w:sz w:val="20"/>
          <w:szCs w:val="24"/>
        </w:rPr>
        <w:t>τμήματος</w:t>
      </w:r>
      <w:r w:rsidRPr="00004809">
        <w:rPr>
          <w:rFonts w:eastAsia="Calibri" w:cstheme="minorHAnsi"/>
          <w:sz w:val="20"/>
          <w:szCs w:val="24"/>
        </w:rPr>
        <w:t xml:space="preserve"> </w:t>
      </w:r>
      <w:r w:rsidR="00A47EE0" w:rsidRPr="00C701F3">
        <w:rPr>
          <w:rFonts w:eastAsia="Calibri" w:cstheme="minorHAnsi"/>
          <w:sz w:val="20"/>
          <w:szCs w:val="24"/>
        </w:rPr>
        <w:t xml:space="preserve">προπτυχιακής κλινικής άσκησης </w:t>
      </w:r>
    </w:p>
    <w:p w:rsidR="002D7398" w:rsidRDefault="002D7398" w:rsidP="00A47EE0">
      <w:pPr>
        <w:spacing w:after="0" w:line="240" w:lineRule="auto"/>
        <w:rPr>
          <w:rFonts w:eastAsia="Calibri" w:cstheme="minorHAnsi"/>
          <w:sz w:val="20"/>
          <w:szCs w:val="24"/>
        </w:rPr>
      </w:pPr>
      <w:r>
        <w:rPr>
          <w:rFonts w:eastAsia="Calibri" w:cstheme="minorHAnsi"/>
          <w:sz w:val="20"/>
          <w:szCs w:val="24"/>
        </w:rPr>
        <w:t xml:space="preserve">                                              </w:t>
      </w:r>
      <w:r w:rsidR="00E929B7">
        <w:rPr>
          <w:rFonts w:eastAsia="Calibri" w:cstheme="minorHAnsi"/>
          <w:sz w:val="20"/>
          <w:szCs w:val="24"/>
        </w:rPr>
        <w:t>(</w:t>
      </w:r>
      <w:r w:rsidR="00A47EE0" w:rsidRPr="00C701F3">
        <w:rPr>
          <w:rFonts w:eastAsia="Calibri" w:cstheme="minorHAnsi"/>
          <w:sz w:val="20"/>
          <w:szCs w:val="24"/>
        </w:rPr>
        <w:t>Επείγουσα Ιατρική, Νευρολογία,</w:t>
      </w:r>
      <w:r w:rsidR="00004809">
        <w:rPr>
          <w:rFonts w:eastAsia="Calibri" w:cstheme="minorHAnsi"/>
          <w:sz w:val="20"/>
          <w:szCs w:val="24"/>
        </w:rPr>
        <w:t xml:space="preserve"> </w:t>
      </w:r>
      <w:r w:rsidR="00A47EE0" w:rsidRPr="00C701F3">
        <w:rPr>
          <w:rFonts w:eastAsia="Calibri" w:cstheme="minorHAnsi"/>
          <w:sz w:val="20"/>
          <w:szCs w:val="24"/>
        </w:rPr>
        <w:t xml:space="preserve">ΩΡΛ, Οφθαλμολογία, Γυναικολογία), Παν/κό Νοσοκομείο </w:t>
      </w:r>
    </w:p>
    <w:p w:rsidR="00A47EE0" w:rsidRPr="00C701F3" w:rsidRDefault="002D7398" w:rsidP="00A47EE0">
      <w:pPr>
        <w:spacing w:after="0" w:line="240" w:lineRule="auto"/>
        <w:rPr>
          <w:rFonts w:eastAsia="Calibri" w:cstheme="minorHAnsi"/>
          <w:sz w:val="20"/>
          <w:szCs w:val="24"/>
        </w:rPr>
      </w:pPr>
      <w:r>
        <w:rPr>
          <w:rFonts w:eastAsia="Calibri" w:cstheme="minorHAnsi"/>
          <w:sz w:val="20"/>
          <w:szCs w:val="24"/>
        </w:rPr>
        <w:t xml:space="preserve">                                              </w:t>
      </w:r>
      <w:r w:rsidR="00A47EE0" w:rsidRPr="00C701F3">
        <w:rPr>
          <w:rFonts w:eastAsia="Calibri" w:cstheme="minorHAnsi"/>
          <w:sz w:val="20"/>
          <w:szCs w:val="24"/>
          <w:lang w:val="en-US"/>
        </w:rPr>
        <w:t>Hautepierre</w:t>
      </w:r>
      <w:r w:rsidR="00A47EE0" w:rsidRPr="00C701F3">
        <w:rPr>
          <w:rFonts w:eastAsia="Calibri" w:cstheme="minorHAnsi"/>
          <w:sz w:val="20"/>
          <w:szCs w:val="24"/>
        </w:rPr>
        <w:t>, Στρασβούργο, Γαλλία</w:t>
      </w:r>
    </w:p>
    <w:p w:rsidR="00A47EE0" w:rsidRPr="00C701F3" w:rsidRDefault="00A47EE0" w:rsidP="00A47EE0">
      <w:pPr>
        <w:spacing w:after="0" w:line="240" w:lineRule="auto"/>
        <w:rPr>
          <w:rFonts w:eastAsia="Calibri" w:cstheme="minorHAnsi"/>
          <w:i/>
          <w:sz w:val="20"/>
          <w:szCs w:val="24"/>
        </w:rPr>
      </w:pPr>
    </w:p>
    <w:p w:rsidR="00004809"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10/2007                               Υποτροφία για αγορά Η/Υ λόγω σειράς εισαγωγής </w:t>
      </w:r>
      <w:r w:rsidR="00004809">
        <w:rPr>
          <w:rFonts w:eastAsia="Calibri" w:cstheme="minorHAnsi"/>
          <w:sz w:val="20"/>
          <w:szCs w:val="24"/>
        </w:rPr>
        <w:t>(14</w:t>
      </w:r>
      <w:r w:rsidR="00004809" w:rsidRPr="00004809">
        <w:rPr>
          <w:rFonts w:eastAsia="Calibri" w:cstheme="minorHAnsi"/>
          <w:sz w:val="20"/>
          <w:szCs w:val="24"/>
          <w:vertAlign w:val="superscript"/>
        </w:rPr>
        <w:t>η</w:t>
      </w:r>
      <w:r w:rsidR="00004809">
        <w:rPr>
          <w:rFonts w:eastAsia="Calibri" w:cstheme="minorHAnsi"/>
          <w:sz w:val="20"/>
          <w:szCs w:val="24"/>
        </w:rPr>
        <w:t xml:space="preserve"> θέση) </w:t>
      </w:r>
      <w:r w:rsidRPr="00C701F3">
        <w:rPr>
          <w:rFonts w:eastAsia="Calibri" w:cstheme="minorHAnsi"/>
          <w:sz w:val="20"/>
          <w:szCs w:val="24"/>
        </w:rPr>
        <w:t>στην</w:t>
      </w:r>
      <w:r w:rsidR="00004809">
        <w:rPr>
          <w:rFonts w:eastAsia="Calibri" w:cstheme="minorHAnsi"/>
          <w:sz w:val="20"/>
          <w:szCs w:val="24"/>
        </w:rPr>
        <w:t xml:space="preserve"> </w:t>
      </w:r>
      <w:r w:rsidR="00004809" w:rsidRPr="00C701F3">
        <w:rPr>
          <w:rFonts w:eastAsia="Calibri" w:cstheme="minorHAnsi"/>
          <w:sz w:val="20"/>
          <w:szCs w:val="24"/>
        </w:rPr>
        <w:t xml:space="preserve">Ιατρική σχολή του </w:t>
      </w:r>
    </w:p>
    <w:p w:rsidR="00A47EE0" w:rsidRPr="00C701F3" w:rsidRDefault="00004809"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 xml:space="preserve">Πανεπιστημίου Κρήτης </w:t>
      </w:r>
    </w:p>
    <w:p w:rsidR="00A47EE0" w:rsidRPr="00C701F3" w:rsidRDefault="00A47EE0" w:rsidP="00A47EE0">
      <w:pPr>
        <w:spacing w:after="0" w:line="240" w:lineRule="auto"/>
        <w:rPr>
          <w:rFonts w:eastAsia="Calibri" w:cstheme="minorHAnsi"/>
          <w:sz w:val="20"/>
          <w:szCs w:val="24"/>
          <w:u w:val="single"/>
        </w:rPr>
      </w:pPr>
      <w:r w:rsidRPr="00C701F3">
        <w:rPr>
          <w:rFonts w:eastAsia="Calibri" w:cstheme="minorHAnsi"/>
          <w:sz w:val="20"/>
          <w:szCs w:val="24"/>
        </w:rPr>
        <w:t xml:space="preserve">                                                   </w:t>
      </w:r>
    </w:p>
    <w:p w:rsidR="002D7398"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11/2008                               </w:t>
      </w:r>
      <w:r w:rsidR="00004809">
        <w:rPr>
          <w:rFonts w:eastAsia="Calibri" w:cstheme="minorHAnsi"/>
          <w:sz w:val="20"/>
          <w:szCs w:val="24"/>
        </w:rPr>
        <w:t>Δ</w:t>
      </w:r>
      <w:r w:rsidRPr="00C701F3">
        <w:rPr>
          <w:rFonts w:eastAsia="Calibri" w:cstheme="minorHAnsi"/>
          <w:sz w:val="20"/>
          <w:szCs w:val="24"/>
        </w:rPr>
        <w:t>ικαιούχος υποτροφίας</w:t>
      </w:r>
      <w:r w:rsidR="002D7398">
        <w:rPr>
          <w:rFonts w:eastAsia="Calibri" w:cstheme="minorHAnsi"/>
          <w:sz w:val="20"/>
          <w:szCs w:val="24"/>
        </w:rPr>
        <w:t xml:space="preserve"> του Πανεπιστημίου Κρήτης</w:t>
      </w:r>
      <w:r w:rsidRPr="00C701F3">
        <w:rPr>
          <w:rFonts w:eastAsia="Calibri" w:cstheme="minorHAnsi"/>
          <w:sz w:val="20"/>
          <w:szCs w:val="24"/>
        </w:rPr>
        <w:t xml:space="preserve"> λόγω κατοχύρωσης των υποχρεωτικών</w:t>
      </w:r>
      <w:r w:rsidR="00004809">
        <w:rPr>
          <w:rFonts w:eastAsia="Calibri" w:cstheme="minorHAnsi"/>
          <w:sz w:val="20"/>
          <w:szCs w:val="24"/>
        </w:rPr>
        <w:t xml:space="preserve"> </w:t>
      </w:r>
      <w:r w:rsidR="002D7398">
        <w:rPr>
          <w:rFonts w:eastAsia="Calibri" w:cstheme="minorHAnsi"/>
          <w:sz w:val="20"/>
          <w:szCs w:val="24"/>
        </w:rPr>
        <w:t xml:space="preserve"> </w:t>
      </w:r>
    </w:p>
    <w:p w:rsidR="002D7398" w:rsidRDefault="002D7398" w:rsidP="00A47EE0">
      <w:pPr>
        <w:spacing w:after="0" w:line="240" w:lineRule="auto"/>
        <w:rPr>
          <w:rFonts w:eastAsia="Calibri" w:cstheme="minorHAnsi"/>
          <w:sz w:val="20"/>
          <w:szCs w:val="24"/>
        </w:rPr>
      </w:pPr>
      <w:r>
        <w:rPr>
          <w:rFonts w:eastAsia="Calibri" w:cstheme="minorHAnsi"/>
          <w:sz w:val="20"/>
          <w:szCs w:val="24"/>
        </w:rPr>
        <w:t xml:space="preserve">                                              </w:t>
      </w:r>
      <w:r w:rsidR="00004809" w:rsidRPr="00C701F3">
        <w:rPr>
          <w:rFonts w:eastAsia="Calibri" w:cstheme="minorHAnsi"/>
          <w:sz w:val="20"/>
          <w:szCs w:val="24"/>
        </w:rPr>
        <w:t>μαθημάτων του 1</w:t>
      </w:r>
      <w:r w:rsidR="00004809" w:rsidRPr="00C701F3">
        <w:rPr>
          <w:rFonts w:eastAsia="Calibri" w:cstheme="minorHAnsi"/>
          <w:sz w:val="20"/>
          <w:szCs w:val="24"/>
          <w:vertAlign w:val="superscript"/>
        </w:rPr>
        <w:t>ου</w:t>
      </w:r>
      <w:r w:rsidR="00004809" w:rsidRPr="00C701F3">
        <w:rPr>
          <w:rFonts w:eastAsia="Calibri" w:cstheme="minorHAnsi"/>
          <w:sz w:val="20"/>
          <w:szCs w:val="24"/>
        </w:rPr>
        <w:t xml:space="preserve"> έτους (2007-2008)</w:t>
      </w:r>
      <w:r w:rsidR="00004809">
        <w:rPr>
          <w:rFonts w:eastAsia="Calibri" w:cstheme="minorHAnsi"/>
          <w:sz w:val="20"/>
          <w:szCs w:val="24"/>
        </w:rPr>
        <w:t xml:space="preserve"> </w:t>
      </w:r>
      <w:r w:rsidR="00A47EE0" w:rsidRPr="00C701F3">
        <w:rPr>
          <w:rFonts w:eastAsia="Calibri" w:cstheme="minorHAnsi"/>
          <w:sz w:val="20"/>
          <w:szCs w:val="24"/>
        </w:rPr>
        <w:t xml:space="preserve">έως και τον </w:t>
      </w:r>
      <w:r w:rsidR="00004809">
        <w:rPr>
          <w:rFonts w:eastAsia="Calibri" w:cstheme="minorHAnsi"/>
          <w:sz w:val="20"/>
          <w:szCs w:val="24"/>
        </w:rPr>
        <w:t>9/2</w:t>
      </w:r>
      <w:r w:rsidR="00A47EE0" w:rsidRPr="00C701F3">
        <w:rPr>
          <w:rFonts w:eastAsia="Calibri" w:cstheme="minorHAnsi"/>
          <w:sz w:val="20"/>
          <w:szCs w:val="24"/>
        </w:rPr>
        <w:t>008 με σειρά βαθμολογίας στην 3</w:t>
      </w:r>
      <w:r w:rsidR="00A47EE0" w:rsidRPr="00C701F3">
        <w:rPr>
          <w:rFonts w:eastAsia="Calibri" w:cstheme="minorHAnsi"/>
          <w:sz w:val="20"/>
          <w:szCs w:val="24"/>
          <w:vertAlign w:val="superscript"/>
        </w:rPr>
        <w:t>η</w:t>
      </w:r>
      <w:r w:rsidR="00004809">
        <w:rPr>
          <w:rFonts w:eastAsia="Calibri" w:cstheme="minorHAnsi"/>
          <w:sz w:val="20"/>
          <w:szCs w:val="24"/>
        </w:rPr>
        <w:t xml:space="preserve"> θέση των </w:t>
      </w:r>
    </w:p>
    <w:p w:rsidR="00A47EE0" w:rsidRPr="002D7398" w:rsidRDefault="002D7398" w:rsidP="00A47EE0">
      <w:pPr>
        <w:spacing w:after="0" w:line="240" w:lineRule="auto"/>
        <w:rPr>
          <w:rFonts w:eastAsia="Calibri" w:cstheme="minorHAnsi"/>
          <w:sz w:val="20"/>
          <w:szCs w:val="24"/>
        </w:rPr>
      </w:pPr>
      <w:r>
        <w:rPr>
          <w:rFonts w:eastAsia="Calibri" w:cstheme="minorHAnsi"/>
          <w:sz w:val="20"/>
          <w:szCs w:val="24"/>
        </w:rPr>
        <w:t xml:space="preserve">                                              </w:t>
      </w:r>
      <w:r w:rsidR="00004809">
        <w:rPr>
          <w:rFonts w:eastAsia="Calibri" w:cstheme="minorHAnsi"/>
          <w:sz w:val="20"/>
          <w:szCs w:val="24"/>
        </w:rPr>
        <w:t>δικαιούχων</w:t>
      </w:r>
    </w:p>
    <w:p w:rsidR="00A47EE0" w:rsidRPr="00C701F3" w:rsidRDefault="00A47EE0" w:rsidP="00A47EE0">
      <w:pPr>
        <w:widowControl w:val="0"/>
        <w:suppressAutoHyphens/>
        <w:autoSpaceDE w:val="0"/>
        <w:spacing w:after="0" w:line="100" w:lineRule="atLeast"/>
        <w:rPr>
          <w:rFonts w:eastAsia="SimSun" w:cstheme="minorHAnsi"/>
          <w:spacing w:val="-6"/>
          <w:kern w:val="1"/>
          <w:sz w:val="20"/>
          <w:szCs w:val="24"/>
          <w:lang w:eastAsia="zh-CN" w:bidi="hi-IN"/>
        </w:rPr>
      </w:pPr>
      <w:r w:rsidRPr="00C701F3">
        <w:rPr>
          <w:rFonts w:eastAsia="SimSun" w:cstheme="minorHAnsi"/>
          <w:spacing w:val="-6"/>
          <w:kern w:val="1"/>
          <w:sz w:val="20"/>
          <w:szCs w:val="24"/>
          <w:lang w:eastAsia="zh-CN" w:bidi="hi-IN"/>
        </w:rPr>
        <w:t xml:space="preserve">            </w:t>
      </w:r>
    </w:p>
    <w:p w:rsidR="00A47EE0" w:rsidRPr="002D7398" w:rsidRDefault="00A47EE0" w:rsidP="00A47EE0">
      <w:pPr>
        <w:spacing w:after="0" w:line="240" w:lineRule="auto"/>
        <w:rPr>
          <w:rFonts w:eastAsia="ヒラギノ角ゴ Pro W3" w:cstheme="minorHAnsi"/>
          <w:b/>
          <w:color w:val="000000"/>
          <w:szCs w:val="24"/>
          <w:u w:val="single"/>
          <w:lang w:eastAsia="el-GR"/>
        </w:rPr>
      </w:pPr>
      <w:r w:rsidRPr="002D7398">
        <w:rPr>
          <w:rFonts w:eastAsia="ヒラギノ角ゴ Pro W3" w:cstheme="minorHAnsi"/>
          <w:b/>
          <w:color w:val="000000"/>
          <w:szCs w:val="24"/>
          <w:u w:val="single"/>
          <w:lang w:val="en-US" w:eastAsia="el-GR"/>
        </w:rPr>
        <w:t>VII</w:t>
      </w:r>
      <w:r w:rsidRPr="002D7398">
        <w:rPr>
          <w:rFonts w:eastAsia="ヒラギノ角ゴ Pro W3" w:cstheme="minorHAnsi"/>
          <w:b/>
          <w:color w:val="000000"/>
          <w:szCs w:val="24"/>
          <w:u w:val="single"/>
          <w:lang w:eastAsia="el-GR"/>
        </w:rPr>
        <w:t xml:space="preserve">. ΔΗΜΟΣΙΕΥΣΕΙΣ ΣΕ </w:t>
      </w:r>
      <w:r w:rsidR="00E21C73">
        <w:rPr>
          <w:rFonts w:eastAsia="ヒラギノ角ゴ Pro W3" w:cstheme="minorHAnsi"/>
          <w:b/>
          <w:color w:val="000000"/>
          <w:szCs w:val="24"/>
          <w:u w:val="single"/>
          <w:lang w:eastAsia="el-GR"/>
        </w:rPr>
        <w:t xml:space="preserve">ΔΙΕΘΝΗ </w:t>
      </w:r>
      <w:r w:rsidRPr="002D7398">
        <w:rPr>
          <w:rFonts w:eastAsia="ヒラギノ角ゴ Pro W3" w:cstheme="minorHAnsi"/>
          <w:b/>
          <w:color w:val="000000"/>
          <w:szCs w:val="24"/>
          <w:u w:val="single"/>
          <w:lang w:eastAsia="el-GR"/>
        </w:rPr>
        <w:t>ΕΠΙΣΤΗΜΟΝΙΚΑ ΠΕΡΙΟΔΙΚΑ ΜΕ ΚΡΙΤΕΣ</w:t>
      </w:r>
    </w:p>
    <w:p w:rsidR="00BF50E9" w:rsidRPr="00686993" w:rsidRDefault="00BF50E9" w:rsidP="00551FE5">
      <w:pPr>
        <w:spacing w:after="0" w:line="240" w:lineRule="auto"/>
        <w:rPr>
          <w:rFonts w:eastAsia="ヒラギノ角ゴ Pro W3" w:cstheme="minorHAnsi"/>
          <w:b/>
          <w:color w:val="000000"/>
          <w:sz w:val="20"/>
          <w:szCs w:val="24"/>
          <w:u w:val="single"/>
          <w:lang w:eastAsia="el-GR"/>
        </w:rPr>
      </w:pPr>
    </w:p>
    <w:p w:rsidR="00B95E7F" w:rsidRPr="000417B2" w:rsidRDefault="00B95E7F" w:rsidP="00551FE5">
      <w:pPr>
        <w:spacing w:after="0" w:line="240" w:lineRule="auto"/>
        <w:rPr>
          <w:rFonts w:eastAsia="ヒラギノ角ゴ Pro W3" w:cstheme="minorHAnsi"/>
          <w:b/>
          <w:color w:val="000000"/>
          <w:sz w:val="20"/>
          <w:szCs w:val="24"/>
          <w:lang w:eastAsia="el-GR"/>
        </w:rPr>
      </w:pPr>
      <w:r w:rsidRPr="000417B2">
        <w:rPr>
          <w:rFonts w:eastAsia="ヒラギノ角ゴ Pro W3" w:cstheme="minorHAnsi"/>
          <w:b/>
          <w:color w:val="000000"/>
          <w:sz w:val="20"/>
          <w:szCs w:val="24"/>
          <w:lang w:eastAsia="el-GR"/>
        </w:rPr>
        <w:t xml:space="preserve">Συνολικός αριθμός δημοσιεύσεων: 15, </w:t>
      </w:r>
      <w:r w:rsidR="00106C8D" w:rsidRPr="000417B2">
        <w:rPr>
          <w:rFonts w:eastAsia="ヒラギノ角ゴ Pro W3" w:cstheme="minorHAnsi"/>
          <w:b/>
          <w:color w:val="000000"/>
          <w:sz w:val="20"/>
          <w:szCs w:val="24"/>
          <w:lang w:eastAsia="el-GR"/>
        </w:rPr>
        <w:t>1</w:t>
      </w:r>
      <w:r w:rsidR="00106C8D" w:rsidRPr="000417B2">
        <w:rPr>
          <w:rFonts w:eastAsia="ヒラギノ角ゴ Pro W3" w:cstheme="minorHAnsi"/>
          <w:b/>
          <w:color w:val="000000"/>
          <w:sz w:val="20"/>
          <w:szCs w:val="24"/>
          <w:vertAlign w:val="superscript"/>
          <w:lang w:eastAsia="el-GR"/>
        </w:rPr>
        <w:t>ος</w:t>
      </w:r>
      <w:r w:rsidR="00106C8D" w:rsidRPr="000417B2">
        <w:rPr>
          <w:rFonts w:eastAsia="ヒラギノ角ゴ Pro W3" w:cstheme="minorHAnsi"/>
          <w:b/>
          <w:color w:val="000000"/>
          <w:sz w:val="20"/>
          <w:szCs w:val="24"/>
          <w:lang w:eastAsia="el-GR"/>
        </w:rPr>
        <w:t xml:space="preserve"> </w:t>
      </w:r>
      <w:r w:rsidRPr="000417B2">
        <w:rPr>
          <w:rFonts w:eastAsia="ヒラギノ角ゴ Pro W3" w:cstheme="minorHAnsi"/>
          <w:b/>
          <w:color w:val="000000"/>
          <w:sz w:val="20"/>
          <w:szCs w:val="24"/>
          <w:lang w:eastAsia="el-GR"/>
        </w:rPr>
        <w:t xml:space="preserve">συγγραφέας: 7, </w:t>
      </w:r>
      <w:r w:rsidR="00106C8D" w:rsidRPr="000417B2">
        <w:rPr>
          <w:rFonts w:eastAsia="ヒラギノ角ゴ Pro W3" w:cstheme="minorHAnsi"/>
          <w:b/>
          <w:color w:val="000000"/>
          <w:sz w:val="20"/>
          <w:szCs w:val="24"/>
          <w:lang w:eastAsia="el-GR"/>
        </w:rPr>
        <w:t>2</w:t>
      </w:r>
      <w:r w:rsidR="00106C8D" w:rsidRPr="000417B2">
        <w:rPr>
          <w:rFonts w:eastAsia="ヒラギノ角ゴ Pro W3" w:cstheme="minorHAnsi"/>
          <w:b/>
          <w:color w:val="000000"/>
          <w:sz w:val="20"/>
          <w:szCs w:val="24"/>
          <w:vertAlign w:val="superscript"/>
          <w:lang w:eastAsia="el-GR"/>
        </w:rPr>
        <w:t>ος</w:t>
      </w:r>
      <w:r w:rsidR="00106C8D" w:rsidRPr="000417B2">
        <w:rPr>
          <w:rFonts w:eastAsia="ヒラギノ角ゴ Pro W3" w:cstheme="minorHAnsi"/>
          <w:b/>
          <w:color w:val="000000"/>
          <w:sz w:val="20"/>
          <w:szCs w:val="24"/>
          <w:lang w:eastAsia="el-GR"/>
        </w:rPr>
        <w:t xml:space="preserve"> συγγραφέας: 3, </w:t>
      </w:r>
      <w:r w:rsidR="003322FC" w:rsidRPr="000417B2">
        <w:rPr>
          <w:rFonts w:eastAsia="ヒラギノ角ゴ Pro W3" w:cstheme="minorHAnsi"/>
          <w:b/>
          <w:color w:val="000000"/>
          <w:sz w:val="20"/>
          <w:szCs w:val="24"/>
          <w:lang w:val="en-US" w:eastAsia="el-GR"/>
        </w:rPr>
        <w:t>citations</w:t>
      </w:r>
      <w:r w:rsidR="005D019D">
        <w:rPr>
          <w:rFonts w:eastAsia="ヒラギノ角ゴ Pro W3" w:cstheme="minorHAnsi"/>
          <w:b/>
          <w:color w:val="000000"/>
          <w:sz w:val="20"/>
          <w:szCs w:val="24"/>
          <w:lang w:eastAsia="el-GR"/>
        </w:rPr>
        <w:t xml:space="preserve"> (202</w:t>
      </w:r>
      <w:r w:rsidR="005D019D" w:rsidRPr="005D019D">
        <w:rPr>
          <w:rFonts w:eastAsia="ヒラギノ角ゴ Pro W3" w:cstheme="minorHAnsi"/>
          <w:b/>
          <w:color w:val="000000"/>
          <w:sz w:val="20"/>
          <w:szCs w:val="24"/>
          <w:lang w:eastAsia="el-GR"/>
        </w:rPr>
        <w:t>3</w:t>
      </w:r>
      <w:r w:rsidR="0061738B" w:rsidRPr="000417B2">
        <w:rPr>
          <w:rFonts w:eastAsia="ヒラギノ角ゴ Pro W3" w:cstheme="minorHAnsi"/>
          <w:b/>
          <w:color w:val="000000"/>
          <w:sz w:val="20"/>
          <w:szCs w:val="24"/>
          <w:lang w:eastAsia="el-GR"/>
        </w:rPr>
        <w:t>)</w:t>
      </w:r>
      <w:r w:rsidR="00106C8D" w:rsidRPr="000417B2">
        <w:rPr>
          <w:rFonts w:eastAsia="ヒラギノ角ゴ Pro W3" w:cstheme="minorHAnsi"/>
          <w:b/>
          <w:color w:val="000000"/>
          <w:sz w:val="20"/>
          <w:szCs w:val="24"/>
          <w:lang w:eastAsia="el-GR"/>
        </w:rPr>
        <w:t xml:space="preserve">: </w:t>
      </w:r>
      <w:r w:rsidR="005D019D" w:rsidRPr="005D019D">
        <w:rPr>
          <w:rFonts w:eastAsia="ヒラギノ角ゴ Pro W3" w:cstheme="minorHAnsi"/>
          <w:b/>
          <w:color w:val="000000"/>
          <w:sz w:val="20"/>
          <w:szCs w:val="24"/>
          <w:lang w:eastAsia="el-GR"/>
        </w:rPr>
        <w:t>104</w:t>
      </w:r>
      <w:r w:rsidR="00106C8D" w:rsidRPr="000417B2">
        <w:rPr>
          <w:rFonts w:eastAsia="ヒラギノ角ゴ Pro W3" w:cstheme="minorHAnsi"/>
          <w:b/>
          <w:color w:val="000000"/>
          <w:sz w:val="20"/>
          <w:szCs w:val="24"/>
          <w:lang w:eastAsia="el-GR"/>
        </w:rPr>
        <w:t xml:space="preserve">, </w:t>
      </w:r>
      <w:r w:rsidR="003322FC" w:rsidRPr="000417B2">
        <w:rPr>
          <w:rFonts w:eastAsia="ヒラギノ角ゴ Pro W3" w:cstheme="minorHAnsi"/>
          <w:b/>
          <w:color w:val="000000"/>
          <w:sz w:val="20"/>
          <w:szCs w:val="24"/>
          <w:lang w:val="en-US" w:eastAsia="el-GR"/>
        </w:rPr>
        <w:t>h</w:t>
      </w:r>
      <w:r w:rsidR="003322FC" w:rsidRPr="000417B2">
        <w:rPr>
          <w:rFonts w:eastAsia="ヒラギノ角ゴ Pro W3" w:cstheme="minorHAnsi"/>
          <w:b/>
          <w:color w:val="000000"/>
          <w:sz w:val="20"/>
          <w:szCs w:val="24"/>
          <w:lang w:eastAsia="el-GR"/>
        </w:rPr>
        <w:t>-</w:t>
      </w:r>
      <w:r w:rsidR="003322FC" w:rsidRPr="000417B2">
        <w:rPr>
          <w:rFonts w:eastAsia="ヒラギノ角ゴ Pro W3" w:cstheme="minorHAnsi"/>
          <w:b/>
          <w:color w:val="000000"/>
          <w:sz w:val="20"/>
          <w:szCs w:val="24"/>
          <w:lang w:val="en-US" w:eastAsia="el-GR"/>
        </w:rPr>
        <w:t>index</w:t>
      </w:r>
      <w:r w:rsidR="00106C8D" w:rsidRPr="000417B2">
        <w:rPr>
          <w:rFonts w:eastAsia="ヒラギノ角ゴ Pro W3" w:cstheme="minorHAnsi"/>
          <w:b/>
          <w:color w:val="000000"/>
          <w:sz w:val="20"/>
          <w:szCs w:val="24"/>
          <w:lang w:eastAsia="el-GR"/>
        </w:rPr>
        <w:t xml:space="preserve"> (</w:t>
      </w:r>
      <w:r w:rsidR="00106C8D" w:rsidRPr="000417B2">
        <w:rPr>
          <w:rFonts w:eastAsia="ヒラギノ角ゴ Pro W3" w:cstheme="minorHAnsi"/>
          <w:b/>
          <w:color w:val="000000"/>
          <w:sz w:val="20"/>
          <w:szCs w:val="24"/>
          <w:lang w:val="en-US" w:eastAsia="el-GR"/>
        </w:rPr>
        <w:t>scholar</w:t>
      </w:r>
      <w:r w:rsidR="005D019D">
        <w:rPr>
          <w:rFonts w:eastAsia="ヒラギノ角ゴ Pro W3" w:cstheme="minorHAnsi"/>
          <w:b/>
          <w:color w:val="000000"/>
          <w:sz w:val="20"/>
          <w:szCs w:val="24"/>
          <w:lang w:eastAsia="el-GR"/>
        </w:rPr>
        <w:t xml:space="preserve">): </w:t>
      </w:r>
      <w:r w:rsidR="005D019D" w:rsidRPr="005D019D">
        <w:rPr>
          <w:rFonts w:eastAsia="ヒラギノ角ゴ Pro W3" w:cstheme="minorHAnsi"/>
          <w:b/>
          <w:color w:val="000000"/>
          <w:sz w:val="20"/>
          <w:szCs w:val="24"/>
          <w:lang w:eastAsia="el-GR"/>
        </w:rPr>
        <w:t>6</w:t>
      </w:r>
      <w:r w:rsidR="00106C8D" w:rsidRPr="000417B2">
        <w:rPr>
          <w:rFonts w:eastAsia="ヒラギノ角ゴ Pro W3" w:cstheme="minorHAnsi"/>
          <w:b/>
          <w:color w:val="000000"/>
          <w:sz w:val="20"/>
          <w:szCs w:val="24"/>
          <w:lang w:eastAsia="el-GR"/>
        </w:rPr>
        <w:t>,</w:t>
      </w:r>
      <w:r w:rsidR="0039400D" w:rsidRPr="000417B2">
        <w:rPr>
          <w:rFonts w:eastAsia="ヒラギノ角ゴ Pro W3" w:cstheme="minorHAnsi"/>
          <w:b/>
          <w:color w:val="000000"/>
          <w:sz w:val="20"/>
          <w:szCs w:val="24"/>
          <w:lang w:eastAsia="el-GR"/>
        </w:rPr>
        <w:t xml:space="preserve"> </w:t>
      </w:r>
      <w:r w:rsidR="00106C8D" w:rsidRPr="000417B2">
        <w:rPr>
          <w:rFonts w:eastAsia="ヒラギノ角ゴ Pro W3" w:cstheme="minorHAnsi"/>
          <w:b/>
          <w:color w:val="000000"/>
          <w:sz w:val="20"/>
          <w:szCs w:val="24"/>
          <w:lang w:val="en-US" w:eastAsia="el-GR"/>
        </w:rPr>
        <w:t>i</w:t>
      </w:r>
      <w:r w:rsidR="00106C8D" w:rsidRPr="000417B2">
        <w:rPr>
          <w:rFonts w:eastAsia="ヒラギノ角ゴ Pro W3" w:cstheme="minorHAnsi"/>
          <w:b/>
          <w:color w:val="000000"/>
          <w:sz w:val="20"/>
          <w:szCs w:val="24"/>
          <w:lang w:eastAsia="el-GR"/>
        </w:rPr>
        <w:t xml:space="preserve">10 </w:t>
      </w:r>
      <w:r w:rsidR="00106C8D" w:rsidRPr="000417B2">
        <w:rPr>
          <w:rFonts w:eastAsia="ヒラギノ角ゴ Pro W3" w:cstheme="minorHAnsi"/>
          <w:b/>
          <w:color w:val="000000"/>
          <w:sz w:val="20"/>
          <w:szCs w:val="24"/>
          <w:lang w:val="en-US" w:eastAsia="el-GR"/>
        </w:rPr>
        <w:t>index</w:t>
      </w:r>
      <w:r w:rsidR="00106C8D" w:rsidRPr="000417B2">
        <w:rPr>
          <w:rFonts w:eastAsia="ヒラギノ角ゴ Pro W3" w:cstheme="minorHAnsi"/>
          <w:b/>
          <w:color w:val="000000"/>
          <w:sz w:val="20"/>
          <w:szCs w:val="24"/>
          <w:lang w:eastAsia="el-GR"/>
        </w:rPr>
        <w:t xml:space="preserve"> (</w:t>
      </w:r>
      <w:r w:rsidR="00106C8D" w:rsidRPr="000417B2">
        <w:rPr>
          <w:rFonts w:eastAsia="ヒラギノ角ゴ Pro W3" w:cstheme="minorHAnsi"/>
          <w:b/>
          <w:color w:val="000000"/>
          <w:sz w:val="20"/>
          <w:szCs w:val="24"/>
          <w:lang w:val="en-US" w:eastAsia="el-GR"/>
        </w:rPr>
        <w:t>scholar</w:t>
      </w:r>
      <w:r w:rsidR="00106C8D" w:rsidRPr="000417B2">
        <w:rPr>
          <w:rFonts w:eastAsia="ヒラギノ角ゴ Pro W3" w:cstheme="minorHAnsi"/>
          <w:b/>
          <w:color w:val="000000"/>
          <w:sz w:val="20"/>
          <w:szCs w:val="24"/>
          <w:lang w:eastAsia="el-GR"/>
        </w:rPr>
        <w:t xml:space="preserve">): </w:t>
      </w:r>
      <w:r w:rsidR="00815918" w:rsidRPr="000417B2">
        <w:rPr>
          <w:rFonts w:eastAsia="ヒラギノ角ゴ Pro W3" w:cstheme="minorHAnsi"/>
          <w:b/>
          <w:color w:val="000000"/>
          <w:sz w:val="20"/>
          <w:szCs w:val="24"/>
          <w:lang w:eastAsia="el-GR"/>
        </w:rPr>
        <w:t>3,</w:t>
      </w:r>
      <w:r w:rsidR="003322FC" w:rsidRPr="000417B2">
        <w:rPr>
          <w:rFonts w:eastAsia="ヒラギノ角ゴ Pro W3" w:cstheme="minorHAnsi"/>
          <w:b/>
          <w:color w:val="000000"/>
          <w:sz w:val="20"/>
          <w:szCs w:val="24"/>
          <w:lang w:eastAsia="el-GR"/>
        </w:rPr>
        <w:t xml:space="preserve"> </w:t>
      </w:r>
      <w:r w:rsidR="00106C8D" w:rsidRPr="000417B2">
        <w:rPr>
          <w:rFonts w:eastAsia="ヒラギノ角ゴ Pro W3" w:cstheme="minorHAnsi"/>
          <w:b/>
          <w:color w:val="000000"/>
          <w:sz w:val="20"/>
          <w:szCs w:val="24"/>
          <w:lang w:eastAsia="el-GR"/>
        </w:rPr>
        <w:t>συνολικός συντελεστής απήχησης: 40,8, μέσος όρος συντελεστή απήχησης: 2,7</w:t>
      </w:r>
      <w:r w:rsidR="0039400D" w:rsidRPr="000417B2">
        <w:rPr>
          <w:rFonts w:eastAsia="ヒラギノ角ゴ Pro W3" w:cstheme="minorHAnsi"/>
          <w:b/>
          <w:color w:val="000000"/>
          <w:sz w:val="20"/>
          <w:szCs w:val="24"/>
          <w:lang w:eastAsia="el-GR"/>
        </w:rPr>
        <w:t>2</w:t>
      </w:r>
      <w:r w:rsidRPr="000417B2">
        <w:rPr>
          <w:rFonts w:eastAsia="ヒラギノ角ゴ Pro W3" w:cstheme="minorHAnsi"/>
          <w:b/>
          <w:color w:val="000000"/>
          <w:sz w:val="20"/>
          <w:szCs w:val="24"/>
          <w:lang w:eastAsia="el-GR"/>
        </w:rPr>
        <w:t xml:space="preserve">  </w:t>
      </w:r>
    </w:p>
    <w:p w:rsidR="00B95E7F" w:rsidRPr="003322FC" w:rsidRDefault="00B95E7F" w:rsidP="00551FE5">
      <w:pPr>
        <w:spacing w:after="0" w:line="240" w:lineRule="auto"/>
        <w:rPr>
          <w:rFonts w:eastAsia="ヒラギノ角ゴ Pro W3" w:cstheme="minorHAnsi"/>
          <w:color w:val="000000"/>
          <w:sz w:val="20"/>
          <w:szCs w:val="24"/>
          <w:lang w:eastAsia="el-GR"/>
        </w:rPr>
      </w:pPr>
    </w:p>
    <w:p w:rsidR="005B3C53" w:rsidRDefault="005B3C53" w:rsidP="005B3C53">
      <w:pPr>
        <w:spacing w:after="0" w:line="240" w:lineRule="auto"/>
        <w:rPr>
          <w:rFonts w:eastAsia="ヒラギノ角ゴ Pro W3" w:cstheme="minorHAnsi"/>
          <w:color w:val="000000"/>
          <w:sz w:val="20"/>
          <w:szCs w:val="24"/>
          <w:lang w:val="en-US" w:eastAsia="el-GR"/>
        </w:rPr>
      </w:pPr>
      <w:r w:rsidRPr="006F0BB8">
        <w:rPr>
          <w:rFonts w:eastAsia="ヒラギノ角ゴ Pro W3" w:cstheme="minorHAnsi"/>
          <w:color w:val="000000"/>
          <w:sz w:val="20"/>
          <w:szCs w:val="24"/>
          <w:u w:val="single"/>
          <w:lang w:val="en-US" w:eastAsia="el-GR"/>
        </w:rPr>
        <w:t>Makris G</w:t>
      </w:r>
      <w:r w:rsidRPr="006F0BB8">
        <w:rPr>
          <w:rFonts w:eastAsia="ヒラギノ角ゴ Pro W3" w:cstheme="minorHAnsi"/>
          <w:color w:val="000000"/>
          <w:sz w:val="20"/>
          <w:szCs w:val="24"/>
          <w:lang w:val="en-US" w:eastAsia="el-GR"/>
        </w:rPr>
        <w:t xml:space="preserve">, Eleftheriades A, Pervanidou P. </w:t>
      </w:r>
      <w:r>
        <w:rPr>
          <w:rFonts w:eastAsia="ヒラギノ角ゴ Pro W3" w:cstheme="minorHAnsi"/>
          <w:color w:val="000000"/>
          <w:sz w:val="20"/>
          <w:szCs w:val="24"/>
          <w:lang w:val="en-US" w:eastAsia="el-GR"/>
        </w:rPr>
        <w:t xml:space="preserve">(2023). </w:t>
      </w:r>
      <w:r w:rsidRPr="006F0BB8">
        <w:rPr>
          <w:rFonts w:eastAsia="ヒラギノ角ゴ Pro W3" w:cstheme="minorHAnsi"/>
          <w:color w:val="000000"/>
          <w:sz w:val="20"/>
          <w:szCs w:val="24"/>
          <w:lang w:val="en-US" w:eastAsia="el-GR"/>
        </w:rPr>
        <w:t xml:space="preserve">Early Life Stress, Hormones and Neurodevelopmental Disorders. </w:t>
      </w:r>
      <w:r>
        <w:rPr>
          <w:rFonts w:eastAsia="ヒラギノ角ゴ Pro W3" w:cstheme="minorHAnsi"/>
          <w:i/>
          <w:color w:val="000000"/>
          <w:sz w:val="20"/>
          <w:szCs w:val="24"/>
          <w:lang w:val="en-US" w:eastAsia="el-GR"/>
        </w:rPr>
        <w:t xml:space="preserve">Hormone Research in Paediatrics </w:t>
      </w:r>
      <w:r w:rsidRPr="005D019D">
        <w:rPr>
          <w:rFonts w:eastAsia="ヒラギノ角ゴ Pro W3" w:cstheme="minorHAnsi"/>
          <w:color w:val="000000"/>
          <w:sz w:val="20"/>
          <w:szCs w:val="24"/>
          <w:lang w:val="en-US" w:eastAsia="el-GR"/>
        </w:rPr>
        <w:t>96 (1), 70-77</w:t>
      </w:r>
      <w:r w:rsidRPr="006F0BB8">
        <w:rPr>
          <w:rFonts w:eastAsia="ヒラギノ角ゴ Pro W3" w:cstheme="minorHAnsi"/>
          <w:color w:val="000000"/>
          <w:sz w:val="20"/>
          <w:szCs w:val="24"/>
          <w:lang w:val="en-US" w:eastAsia="el-GR"/>
        </w:rPr>
        <w:t>.</w:t>
      </w:r>
      <w:r>
        <w:rPr>
          <w:rFonts w:eastAsia="ヒラギノ角ゴ Pro W3" w:cstheme="minorHAnsi"/>
          <w:color w:val="000000"/>
          <w:sz w:val="20"/>
          <w:szCs w:val="24"/>
          <w:lang w:val="en-US" w:eastAsia="el-GR"/>
        </w:rPr>
        <w:t xml:space="preserve"> </w:t>
      </w:r>
      <w:r w:rsidRPr="006F0BB8">
        <w:rPr>
          <w:rFonts w:eastAsia="ヒラギノ角ゴ Pro W3" w:cstheme="minorHAnsi"/>
          <w:color w:val="000000"/>
          <w:sz w:val="20"/>
          <w:szCs w:val="24"/>
          <w:lang w:val="en-US" w:eastAsia="el-GR"/>
        </w:rPr>
        <w:t xml:space="preserve">doi: 10.1159/000523942. </w:t>
      </w:r>
    </w:p>
    <w:p w:rsidR="005B3C53" w:rsidRPr="00C701F3" w:rsidRDefault="005B3C53" w:rsidP="005B3C53">
      <w:pPr>
        <w:spacing w:after="0" w:line="240" w:lineRule="auto"/>
        <w:rPr>
          <w:rFonts w:eastAsia="Calibri" w:cstheme="minorHAnsi"/>
          <w:color w:val="000000"/>
          <w:sz w:val="14"/>
          <w:szCs w:val="24"/>
          <w:lang w:val="en-US" w:eastAsia="el-GR"/>
        </w:rPr>
      </w:pPr>
      <w:r>
        <w:rPr>
          <w:rFonts w:eastAsia="Calibri" w:cstheme="minorHAnsi"/>
          <w:color w:val="000000"/>
          <w:sz w:val="14"/>
          <w:szCs w:val="24"/>
          <w:lang w:val="en-US" w:eastAsia="el-GR"/>
        </w:rPr>
        <w:t xml:space="preserve">Gerasimos Makris </w:t>
      </w:r>
      <w:r w:rsidRPr="00C701F3">
        <w:rPr>
          <w:rFonts w:eastAsia="Calibri" w:cstheme="minorHAnsi"/>
          <w:color w:val="000000"/>
          <w:sz w:val="14"/>
          <w:szCs w:val="24"/>
          <w:lang w:val="en-US" w:eastAsia="el-GR"/>
        </w:rPr>
        <w:t xml:space="preserve">and </w:t>
      </w:r>
      <w:r>
        <w:rPr>
          <w:rFonts w:eastAsia="Calibri" w:cstheme="minorHAnsi"/>
          <w:color w:val="000000"/>
          <w:sz w:val="14"/>
          <w:szCs w:val="24"/>
          <w:lang w:val="en-US" w:eastAsia="el-GR"/>
        </w:rPr>
        <w:t>Anna Eleftheriades</w:t>
      </w:r>
      <w:r w:rsidRPr="00C701F3">
        <w:rPr>
          <w:rFonts w:eastAsia="Calibri" w:cstheme="minorHAnsi"/>
          <w:color w:val="000000"/>
          <w:sz w:val="14"/>
          <w:szCs w:val="24"/>
          <w:lang w:val="en-US" w:eastAsia="el-GR"/>
        </w:rPr>
        <w:t xml:space="preserve"> contributed equally to this study.</w:t>
      </w:r>
    </w:p>
    <w:p w:rsidR="005B3C53" w:rsidRDefault="005B3C53" w:rsidP="005B3C53">
      <w:pPr>
        <w:spacing w:after="0" w:line="240" w:lineRule="auto"/>
        <w:rPr>
          <w:rFonts w:eastAsia="ヒラギノ角ゴ Pro W3" w:cstheme="minorHAnsi"/>
          <w:color w:val="000000"/>
          <w:sz w:val="20"/>
          <w:szCs w:val="24"/>
          <w:lang w:val="en-US" w:eastAsia="el-GR"/>
        </w:rPr>
      </w:pPr>
    </w:p>
    <w:p w:rsidR="00BF50E9" w:rsidRDefault="00BF50E9" w:rsidP="00551FE5">
      <w:pPr>
        <w:spacing w:after="0" w:line="240" w:lineRule="auto"/>
        <w:rPr>
          <w:rFonts w:eastAsia="ヒラギノ角ゴ Pro W3" w:cstheme="minorHAnsi"/>
          <w:i/>
          <w:color w:val="000000"/>
          <w:sz w:val="20"/>
          <w:szCs w:val="24"/>
          <w:lang w:val="en-US" w:eastAsia="el-GR"/>
        </w:rPr>
      </w:pPr>
      <w:r w:rsidRPr="00BF50E9">
        <w:rPr>
          <w:rFonts w:eastAsia="ヒラギノ角ゴ Pro W3" w:cstheme="minorHAnsi"/>
          <w:color w:val="000000"/>
          <w:sz w:val="20"/>
          <w:szCs w:val="24"/>
          <w:lang w:val="en-US" w:eastAsia="el-GR"/>
        </w:rPr>
        <w:lastRenderedPageBreak/>
        <w:t>Repousi</w:t>
      </w:r>
      <w:r>
        <w:rPr>
          <w:rFonts w:eastAsia="ヒラギノ角ゴ Pro W3" w:cstheme="minorHAnsi"/>
          <w:color w:val="000000"/>
          <w:sz w:val="20"/>
          <w:szCs w:val="24"/>
          <w:lang w:val="en-US" w:eastAsia="el-GR"/>
        </w:rPr>
        <w:t xml:space="preserve"> N.</w:t>
      </w:r>
      <w:r w:rsidRPr="00BF50E9">
        <w:rPr>
          <w:rFonts w:eastAsia="ヒラギノ角ゴ Pro W3" w:cstheme="minorHAnsi"/>
          <w:color w:val="000000"/>
          <w:sz w:val="20"/>
          <w:szCs w:val="24"/>
          <w:lang w:val="en-US" w:eastAsia="el-GR"/>
        </w:rPr>
        <w:t>, Fotiadou</w:t>
      </w:r>
      <w:r>
        <w:rPr>
          <w:rFonts w:eastAsia="ヒラギノ角ゴ Pro W3" w:cstheme="minorHAnsi"/>
          <w:color w:val="000000"/>
          <w:sz w:val="20"/>
          <w:szCs w:val="24"/>
          <w:lang w:val="en-US" w:eastAsia="el-GR"/>
        </w:rPr>
        <w:t xml:space="preserve"> S.</w:t>
      </w:r>
      <w:r w:rsidRPr="00BF50E9">
        <w:rPr>
          <w:rFonts w:eastAsia="ヒラギノ角ゴ Pro W3" w:cstheme="minorHAnsi"/>
          <w:color w:val="000000"/>
          <w:sz w:val="20"/>
          <w:szCs w:val="24"/>
          <w:lang w:val="en-US" w:eastAsia="el-GR"/>
        </w:rPr>
        <w:t xml:space="preserve">, Chaireti </w:t>
      </w:r>
      <w:r>
        <w:rPr>
          <w:rFonts w:eastAsia="ヒラギノ角ゴ Pro W3" w:cstheme="minorHAnsi"/>
          <w:color w:val="000000"/>
          <w:sz w:val="20"/>
          <w:szCs w:val="24"/>
          <w:lang w:val="en-US" w:eastAsia="el-GR"/>
        </w:rPr>
        <w:t xml:space="preserve">E., </w:t>
      </w:r>
      <w:r w:rsidRPr="00BF50E9">
        <w:rPr>
          <w:rFonts w:eastAsia="ヒラギノ角ゴ Pro W3" w:cstheme="minorHAnsi"/>
          <w:color w:val="000000"/>
          <w:sz w:val="20"/>
          <w:szCs w:val="24"/>
          <w:u w:val="single"/>
          <w:lang w:val="en-US" w:eastAsia="el-GR"/>
        </w:rPr>
        <w:t>Makris G.,</w:t>
      </w:r>
      <w:r>
        <w:rPr>
          <w:rFonts w:eastAsia="ヒラギノ角ゴ Pro W3" w:cstheme="minorHAnsi"/>
          <w:color w:val="000000"/>
          <w:sz w:val="20"/>
          <w:szCs w:val="24"/>
          <w:lang w:val="en-US" w:eastAsia="el-GR"/>
        </w:rPr>
        <w:t xml:space="preserve"> Chouliaras G., </w:t>
      </w:r>
      <w:r w:rsidRPr="00BF50E9">
        <w:rPr>
          <w:rFonts w:eastAsia="ヒラギノ角ゴ Pro W3" w:cstheme="minorHAnsi"/>
          <w:color w:val="000000"/>
          <w:sz w:val="20"/>
          <w:szCs w:val="24"/>
          <w:lang w:val="en-US" w:eastAsia="el-GR"/>
        </w:rPr>
        <w:t>Mantzou</w:t>
      </w:r>
      <w:r>
        <w:rPr>
          <w:rFonts w:eastAsia="ヒラギノ角ゴ Pro W3" w:cstheme="minorHAnsi"/>
          <w:color w:val="000000"/>
          <w:sz w:val="20"/>
          <w:szCs w:val="24"/>
          <w:lang w:val="en-US" w:eastAsia="el-GR"/>
        </w:rPr>
        <w:t xml:space="preserve"> A.</w:t>
      </w:r>
      <w:r w:rsidRPr="00BF50E9">
        <w:rPr>
          <w:rFonts w:eastAsia="ヒラギノ角ゴ Pro W3" w:cstheme="minorHAnsi"/>
          <w:color w:val="000000"/>
          <w:sz w:val="20"/>
          <w:szCs w:val="24"/>
          <w:lang w:val="en-US" w:eastAsia="el-GR"/>
        </w:rPr>
        <w:t xml:space="preserve">, </w:t>
      </w:r>
      <w:r>
        <w:rPr>
          <w:rFonts w:eastAsia="ヒラギノ角ゴ Pro W3" w:cstheme="minorHAnsi"/>
          <w:color w:val="000000"/>
          <w:sz w:val="20"/>
          <w:szCs w:val="24"/>
          <w:lang w:val="en-US" w:eastAsia="el-GR"/>
        </w:rPr>
        <w:t>V</w:t>
      </w:r>
      <w:r w:rsidRPr="00BF50E9">
        <w:rPr>
          <w:rFonts w:eastAsia="ヒラギノ角ゴ Pro W3" w:cstheme="minorHAnsi"/>
          <w:color w:val="000000"/>
          <w:sz w:val="20"/>
          <w:szCs w:val="24"/>
          <w:lang w:val="en-US" w:eastAsia="el-GR"/>
        </w:rPr>
        <w:t xml:space="preserve">avouli </w:t>
      </w:r>
      <w:r>
        <w:rPr>
          <w:rFonts w:eastAsia="ヒラギノ角ゴ Pro W3" w:cstheme="minorHAnsi"/>
          <w:color w:val="000000"/>
          <w:sz w:val="20"/>
          <w:szCs w:val="24"/>
          <w:lang w:val="en-US" w:eastAsia="el-GR"/>
        </w:rPr>
        <w:t>C.</w:t>
      </w:r>
      <w:r w:rsidRPr="00BF50E9">
        <w:rPr>
          <w:rFonts w:eastAsia="ヒラギノ角ゴ Pro W3" w:cstheme="minorHAnsi"/>
          <w:color w:val="000000"/>
          <w:sz w:val="20"/>
          <w:szCs w:val="24"/>
          <w:lang w:val="en-US" w:eastAsia="el-GR"/>
        </w:rPr>
        <w:t>, Chrousos</w:t>
      </w:r>
      <w:r>
        <w:rPr>
          <w:rFonts w:eastAsia="ヒラギノ角ゴ Pro W3" w:cstheme="minorHAnsi"/>
          <w:color w:val="000000"/>
          <w:sz w:val="20"/>
          <w:szCs w:val="24"/>
          <w:lang w:val="en-US" w:eastAsia="el-GR"/>
        </w:rPr>
        <w:t xml:space="preserve"> GP</w:t>
      </w:r>
      <w:r w:rsidRPr="00BF50E9">
        <w:rPr>
          <w:rFonts w:eastAsia="ヒラギノ角ゴ Pro W3" w:cstheme="minorHAnsi"/>
          <w:color w:val="000000"/>
          <w:sz w:val="20"/>
          <w:szCs w:val="24"/>
          <w:lang w:val="en-US" w:eastAsia="el-GR"/>
        </w:rPr>
        <w:t>, Stratigos</w:t>
      </w:r>
      <w:r>
        <w:rPr>
          <w:rFonts w:eastAsia="ヒラギノ角ゴ Pro W3" w:cstheme="minorHAnsi"/>
          <w:color w:val="000000"/>
          <w:sz w:val="20"/>
          <w:szCs w:val="24"/>
          <w:lang w:val="en-US" w:eastAsia="el-GR"/>
        </w:rPr>
        <w:t xml:space="preserve"> A.</w:t>
      </w:r>
      <w:r w:rsidRPr="00BF50E9">
        <w:rPr>
          <w:rFonts w:eastAsia="ヒラギノ角ゴ Pro W3" w:cstheme="minorHAnsi"/>
          <w:color w:val="000000"/>
          <w:sz w:val="20"/>
          <w:szCs w:val="24"/>
          <w:lang w:val="en-US" w:eastAsia="el-GR"/>
        </w:rPr>
        <w:t>, Pervanidou</w:t>
      </w:r>
      <w:r>
        <w:rPr>
          <w:rFonts w:eastAsia="ヒラギノ角ゴ Pro W3" w:cstheme="minorHAnsi"/>
          <w:color w:val="000000"/>
          <w:sz w:val="20"/>
          <w:szCs w:val="24"/>
          <w:lang w:val="en-US" w:eastAsia="el-GR"/>
        </w:rPr>
        <w:t xml:space="preserve"> P. (2022). </w:t>
      </w:r>
      <w:r w:rsidRPr="00BF50E9">
        <w:rPr>
          <w:rFonts w:eastAsia="ヒラギノ角ゴ Pro W3" w:cstheme="minorHAnsi"/>
          <w:color w:val="000000"/>
          <w:sz w:val="20"/>
          <w:szCs w:val="24"/>
          <w:lang w:val="en-US" w:eastAsia="el-GR"/>
        </w:rPr>
        <w:t>Circadian cortisol profiles and hair cortisol concentration in patients with psoriasis: associations with anxiety, depressive symptomatology and disease severity</w:t>
      </w:r>
      <w:r>
        <w:rPr>
          <w:rFonts w:eastAsia="ヒラギノ角ゴ Pro W3" w:cstheme="minorHAnsi"/>
          <w:color w:val="000000"/>
          <w:sz w:val="20"/>
          <w:szCs w:val="24"/>
          <w:lang w:val="en-US" w:eastAsia="el-GR"/>
        </w:rPr>
        <w:t>. Accepted in t</w:t>
      </w:r>
      <w:r w:rsidRPr="00BF50E9">
        <w:rPr>
          <w:rFonts w:eastAsia="ヒラギノ角ゴ Pro W3" w:cstheme="minorHAnsi"/>
          <w:color w:val="000000"/>
          <w:sz w:val="20"/>
          <w:szCs w:val="24"/>
          <w:lang w:val="en-US" w:eastAsia="el-GR"/>
        </w:rPr>
        <w:t xml:space="preserve">he </w:t>
      </w:r>
      <w:r w:rsidRPr="00BF50E9">
        <w:rPr>
          <w:rFonts w:eastAsia="ヒラギノ角ゴ Pro W3" w:cstheme="minorHAnsi"/>
          <w:i/>
          <w:color w:val="000000"/>
          <w:sz w:val="20"/>
          <w:szCs w:val="24"/>
          <w:lang w:val="en-US" w:eastAsia="el-GR"/>
        </w:rPr>
        <w:t>European Journal of Dermatology</w:t>
      </w:r>
      <w:r>
        <w:rPr>
          <w:rFonts w:eastAsia="ヒラギノ角ゴ Pro W3" w:cstheme="minorHAnsi"/>
          <w:i/>
          <w:color w:val="000000"/>
          <w:sz w:val="20"/>
          <w:szCs w:val="24"/>
          <w:lang w:val="en-US" w:eastAsia="el-GR"/>
        </w:rPr>
        <w:t>.</w:t>
      </w:r>
    </w:p>
    <w:p w:rsidR="00BF50E9" w:rsidRPr="00BF50E9" w:rsidRDefault="00BF50E9" w:rsidP="00551FE5">
      <w:pPr>
        <w:spacing w:after="0" w:line="240" w:lineRule="auto"/>
        <w:rPr>
          <w:rFonts w:eastAsia="ヒラギノ角ゴ Pro W3" w:cstheme="minorHAnsi"/>
          <w:i/>
          <w:color w:val="000000"/>
          <w:sz w:val="20"/>
          <w:szCs w:val="24"/>
          <w:lang w:val="en-US" w:eastAsia="el-GR"/>
        </w:rPr>
      </w:pPr>
      <w:r w:rsidRPr="00BF50E9">
        <w:rPr>
          <w:rFonts w:eastAsia="Calibri" w:cstheme="minorHAnsi"/>
          <w:color w:val="000000"/>
          <w:sz w:val="14"/>
          <w:szCs w:val="24"/>
          <w:lang w:val="en-US" w:eastAsia="el-GR"/>
        </w:rPr>
        <w:t xml:space="preserve">Repousi N., Fotiadou S., </w:t>
      </w:r>
      <w:r>
        <w:rPr>
          <w:rFonts w:eastAsia="Calibri" w:cstheme="minorHAnsi"/>
          <w:color w:val="000000"/>
          <w:sz w:val="14"/>
          <w:szCs w:val="24"/>
          <w:lang w:val="en-US" w:eastAsia="el-GR"/>
        </w:rPr>
        <w:t xml:space="preserve">and </w:t>
      </w:r>
      <w:r w:rsidRPr="00BF50E9">
        <w:rPr>
          <w:rFonts w:eastAsia="Calibri" w:cstheme="minorHAnsi"/>
          <w:color w:val="000000"/>
          <w:sz w:val="14"/>
          <w:szCs w:val="24"/>
          <w:lang w:val="en-US" w:eastAsia="el-GR"/>
        </w:rPr>
        <w:t>Chaireti E.</w:t>
      </w:r>
      <w:r w:rsidRPr="00C701F3">
        <w:rPr>
          <w:rFonts w:eastAsia="Calibri" w:cstheme="minorHAnsi"/>
          <w:color w:val="000000"/>
          <w:sz w:val="14"/>
          <w:szCs w:val="24"/>
          <w:lang w:val="en-US" w:eastAsia="el-GR"/>
        </w:rPr>
        <w:t xml:space="preserve"> contributed equally to this study</w:t>
      </w:r>
      <w:r>
        <w:rPr>
          <w:lang w:val="en-US"/>
        </w:rPr>
        <w:t xml:space="preserve">. </w:t>
      </w:r>
      <w:r>
        <w:rPr>
          <w:rFonts w:eastAsia="Calibri" w:cstheme="minorHAnsi"/>
          <w:color w:val="000000"/>
          <w:sz w:val="14"/>
          <w:szCs w:val="24"/>
          <w:lang w:val="en-US" w:eastAsia="el-GR"/>
        </w:rPr>
        <w:t>Makris G. and</w:t>
      </w:r>
      <w:r w:rsidRPr="00BF50E9">
        <w:rPr>
          <w:rFonts w:eastAsia="Calibri" w:cstheme="minorHAnsi"/>
          <w:color w:val="000000"/>
          <w:sz w:val="14"/>
          <w:szCs w:val="24"/>
          <w:lang w:val="en-US" w:eastAsia="el-GR"/>
        </w:rPr>
        <w:t xml:space="preserve"> Chouliaras G</w:t>
      </w:r>
      <w:r>
        <w:rPr>
          <w:rFonts w:eastAsia="Calibri" w:cstheme="minorHAnsi"/>
          <w:color w:val="000000"/>
          <w:sz w:val="14"/>
          <w:szCs w:val="24"/>
          <w:lang w:val="en-US" w:eastAsia="el-GR"/>
        </w:rPr>
        <w:t xml:space="preserve"> are considered joint author</w:t>
      </w:r>
    </w:p>
    <w:p w:rsidR="00BF50E9" w:rsidRDefault="00BF50E9" w:rsidP="00551FE5">
      <w:pPr>
        <w:spacing w:after="0" w:line="240" w:lineRule="auto"/>
        <w:rPr>
          <w:rFonts w:eastAsia="ヒラギノ角ゴ Pro W3" w:cstheme="minorHAnsi"/>
          <w:color w:val="000000"/>
          <w:sz w:val="20"/>
          <w:szCs w:val="24"/>
          <w:u w:val="single"/>
          <w:lang w:val="en-US" w:eastAsia="el-GR"/>
        </w:rPr>
      </w:pPr>
    </w:p>
    <w:p w:rsidR="002D7398" w:rsidRPr="006F0BB8" w:rsidRDefault="006F0BB8" w:rsidP="00551FE5">
      <w:pPr>
        <w:spacing w:after="0" w:line="240" w:lineRule="auto"/>
        <w:rPr>
          <w:rFonts w:eastAsia="ヒラギノ角ゴ Pro W3" w:cstheme="minorHAnsi"/>
          <w:color w:val="000000"/>
          <w:sz w:val="20"/>
          <w:szCs w:val="24"/>
          <w:lang w:val="en-US" w:eastAsia="el-GR"/>
        </w:rPr>
      </w:pPr>
      <w:r w:rsidRPr="006F0BB8">
        <w:rPr>
          <w:rFonts w:eastAsia="ヒラギノ角ゴ Pro W3" w:cstheme="minorHAnsi"/>
          <w:color w:val="000000"/>
          <w:sz w:val="20"/>
          <w:szCs w:val="24"/>
          <w:lang w:val="en-US" w:eastAsia="el-GR"/>
        </w:rPr>
        <w:t xml:space="preserve">Giannopoulos </w:t>
      </w:r>
      <w:r>
        <w:rPr>
          <w:rFonts w:eastAsia="ヒラギノ角ゴ Pro W3" w:cstheme="minorHAnsi"/>
          <w:color w:val="000000"/>
          <w:sz w:val="20"/>
          <w:szCs w:val="24"/>
          <w:lang w:val="en-US" w:eastAsia="el-GR"/>
        </w:rPr>
        <w:t>A.</w:t>
      </w:r>
      <w:r w:rsidRPr="006F0BB8">
        <w:rPr>
          <w:rFonts w:eastAsia="ヒラギノ角ゴ Pro W3" w:cstheme="minorHAnsi"/>
          <w:color w:val="000000"/>
          <w:sz w:val="20"/>
          <w:szCs w:val="24"/>
          <w:lang w:val="en-US" w:eastAsia="el-GR"/>
        </w:rPr>
        <w:t>, Zioga</w:t>
      </w:r>
      <w:r>
        <w:rPr>
          <w:rFonts w:eastAsia="ヒラギノ角ゴ Pro W3" w:cstheme="minorHAnsi"/>
          <w:color w:val="000000"/>
          <w:sz w:val="20"/>
          <w:szCs w:val="24"/>
          <w:lang w:val="en-US" w:eastAsia="el-GR"/>
        </w:rPr>
        <w:t xml:space="preserve"> I.</w:t>
      </w:r>
      <w:r w:rsidRPr="006F0BB8">
        <w:rPr>
          <w:rFonts w:eastAsia="ヒラギノ角ゴ Pro W3" w:cstheme="minorHAnsi"/>
          <w:color w:val="000000"/>
          <w:sz w:val="20"/>
          <w:szCs w:val="24"/>
          <w:lang w:val="en-US" w:eastAsia="el-GR"/>
        </w:rPr>
        <w:t xml:space="preserve">, Papageorgiou </w:t>
      </w:r>
      <w:r>
        <w:rPr>
          <w:rFonts w:eastAsia="ヒラギノ角ゴ Pro W3" w:cstheme="minorHAnsi"/>
          <w:color w:val="000000"/>
          <w:sz w:val="20"/>
          <w:szCs w:val="24"/>
          <w:lang w:val="en-US" w:eastAsia="el-GR"/>
        </w:rPr>
        <w:t>P.</w:t>
      </w:r>
      <w:r w:rsidRPr="006F0BB8">
        <w:rPr>
          <w:rFonts w:eastAsia="ヒラギノ角ゴ Pro W3" w:cstheme="minorHAnsi"/>
          <w:color w:val="000000"/>
          <w:sz w:val="20"/>
          <w:szCs w:val="24"/>
          <w:lang w:val="en-US" w:eastAsia="el-GR"/>
        </w:rPr>
        <w:t>,</w:t>
      </w:r>
      <w:r>
        <w:rPr>
          <w:rFonts w:eastAsia="ヒラギノ角ゴ Pro W3" w:cstheme="minorHAnsi"/>
          <w:color w:val="000000"/>
          <w:sz w:val="20"/>
          <w:szCs w:val="24"/>
          <w:lang w:val="en-US" w:eastAsia="el-GR"/>
        </w:rPr>
        <w:t xml:space="preserve"> </w:t>
      </w:r>
      <w:r w:rsidRPr="006F0BB8">
        <w:rPr>
          <w:rFonts w:eastAsia="ヒラギノ角ゴ Pro W3" w:cstheme="minorHAnsi"/>
          <w:color w:val="000000"/>
          <w:sz w:val="20"/>
          <w:szCs w:val="24"/>
          <w:lang w:val="en-US" w:eastAsia="el-GR"/>
        </w:rPr>
        <w:t>Pervanidou</w:t>
      </w:r>
      <w:r>
        <w:rPr>
          <w:rFonts w:eastAsia="ヒラギノ角ゴ Pro W3" w:cstheme="minorHAnsi"/>
          <w:color w:val="000000"/>
          <w:sz w:val="20"/>
          <w:szCs w:val="24"/>
          <w:lang w:val="en-US" w:eastAsia="el-GR"/>
        </w:rPr>
        <w:t xml:space="preserve"> P.</w:t>
      </w:r>
      <w:r w:rsidRPr="006F0BB8">
        <w:rPr>
          <w:rFonts w:eastAsia="ヒラギノ角ゴ Pro W3" w:cstheme="minorHAnsi"/>
          <w:color w:val="000000"/>
          <w:sz w:val="20"/>
          <w:szCs w:val="24"/>
          <w:lang w:val="en-US" w:eastAsia="el-GR"/>
        </w:rPr>
        <w:t xml:space="preserve">, </w:t>
      </w:r>
      <w:r w:rsidRPr="006F0BB8">
        <w:rPr>
          <w:rFonts w:eastAsia="ヒラギノ角ゴ Pro W3" w:cstheme="minorHAnsi"/>
          <w:color w:val="000000"/>
          <w:sz w:val="20"/>
          <w:szCs w:val="24"/>
          <w:u w:val="single"/>
          <w:lang w:val="en-US" w:eastAsia="el-GR"/>
        </w:rPr>
        <w:t>Makris G.,</w:t>
      </w:r>
      <w:r w:rsidRPr="006F0BB8">
        <w:rPr>
          <w:rFonts w:eastAsia="ヒラギノ角ゴ Pro W3" w:cstheme="minorHAnsi"/>
          <w:color w:val="000000"/>
          <w:sz w:val="20"/>
          <w:szCs w:val="24"/>
          <w:lang w:val="en-US" w:eastAsia="el-GR"/>
        </w:rPr>
        <w:t xml:space="preserve"> Chrousos </w:t>
      </w:r>
      <w:r>
        <w:rPr>
          <w:rFonts w:eastAsia="ヒラギノ角ゴ Pro W3" w:cstheme="minorHAnsi"/>
          <w:color w:val="000000"/>
          <w:sz w:val="20"/>
          <w:szCs w:val="24"/>
          <w:lang w:val="en-US" w:eastAsia="el-GR"/>
        </w:rPr>
        <w:t>G.P.</w:t>
      </w:r>
      <w:r w:rsidRPr="006F0BB8">
        <w:rPr>
          <w:rFonts w:eastAsia="ヒラギノ角ゴ Pro W3" w:cstheme="minorHAnsi"/>
          <w:color w:val="000000"/>
          <w:sz w:val="20"/>
          <w:szCs w:val="24"/>
          <w:lang w:val="en-US" w:eastAsia="el-GR"/>
        </w:rPr>
        <w:t xml:space="preserve">, </w:t>
      </w:r>
      <w:r>
        <w:rPr>
          <w:rFonts w:eastAsia="ヒラギノ角ゴ Pro W3" w:cstheme="minorHAnsi"/>
          <w:color w:val="000000"/>
          <w:sz w:val="20"/>
          <w:szCs w:val="24"/>
          <w:lang w:val="en-US" w:eastAsia="el-GR"/>
        </w:rPr>
        <w:t xml:space="preserve">Stachtea X., </w:t>
      </w:r>
      <w:r w:rsidRPr="006F0BB8">
        <w:rPr>
          <w:rFonts w:eastAsia="ヒラギノ角ゴ Pro W3" w:cstheme="minorHAnsi"/>
          <w:color w:val="000000"/>
          <w:sz w:val="20"/>
          <w:szCs w:val="24"/>
          <w:lang w:val="en-US" w:eastAsia="el-GR"/>
        </w:rPr>
        <w:t xml:space="preserve">Capsalis </w:t>
      </w:r>
      <w:r>
        <w:rPr>
          <w:rFonts w:eastAsia="ヒラギノ角ゴ Pro W3" w:cstheme="minorHAnsi"/>
          <w:color w:val="000000"/>
          <w:sz w:val="20"/>
          <w:szCs w:val="24"/>
          <w:lang w:val="en-US" w:eastAsia="el-GR"/>
        </w:rPr>
        <w:t>C.</w:t>
      </w:r>
      <w:r w:rsidRPr="006F0BB8">
        <w:rPr>
          <w:rFonts w:eastAsia="ヒラギノ角ゴ Pro W3" w:cstheme="minorHAnsi"/>
          <w:color w:val="000000"/>
          <w:sz w:val="20"/>
          <w:szCs w:val="24"/>
          <w:lang w:val="en-US" w:eastAsia="el-GR"/>
        </w:rPr>
        <w:t xml:space="preserve">, </w:t>
      </w:r>
      <w:r>
        <w:rPr>
          <w:rFonts w:eastAsia="ヒラギノ角ゴ Pro W3" w:cstheme="minorHAnsi"/>
          <w:color w:val="000000"/>
          <w:sz w:val="20"/>
          <w:szCs w:val="24"/>
          <w:lang w:val="en-US" w:eastAsia="el-GR"/>
        </w:rPr>
        <w:t>P</w:t>
      </w:r>
      <w:r w:rsidRPr="006F0BB8">
        <w:rPr>
          <w:rFonts w:eastAsia="ヒラギノ角ゴ Pro W3" w:cstheme="minorHAnsi"/>
          <w:color w:val="000000"/>
          <w:sz w:val="20"/>
          <w:szCs w:val="24"/>
          <w:lang w:val="en-US" w:eastAsia="el-GR"/>
        </w:rPr>
        <w:t xml:space="preserve">apageorgiou </w:t>
      </w:r>
      <w:r>
        <w:rPr>
          <w:rFonts w:eastAsia="ヒラギノ角ゴ Pro W3" w:cstheme="minorHAnsi"/>
          <w:color w:val="000000"/>
          <w:sz w:val="20"/>
          <w:szCs w:val="24"/>
          <w:lang w:val="en-US" w:eastAsia="el-GR"/>
        </w:rPr>
        <w:t xml:space="preserve">C. (2022). </w:t>
      </w:r>
      <w:r w:rsidRPr="006F0BB8">
        <w:rPr>
          <w:rFonts w:eastAsia="ヒラギノ角ゴ Pro W3" w:cstheme="minorHAnsi"/>
          <w:color w:val="000000"/>
          <w:sz w:val="20"/>
          <w:szCs w:val="24"/>
          <w:lang w:val="en-US" w:eastAsia="el-GR"/>
        </w:rPr>
        <w:t>Evaluating the Modulation of the Acoustic Startle Reflex in Children and Adolescents via Vertical EOG and EEG: Sex, Age, and Behavioral Effects</w:t>
      </w:r>
      <w:r>
        <w:rPr>
          <w:rFonts w:eastAsia="ヒラギノ角ゴ Pro W3" w:cstheme="minorHAnsi"/>
          <w:color w:val="000000"/>
          <w:sz w:val="20"/>
          <w:szCs w:val="24"/>
          <w:lang w:val="en-US" w:eastAsia="el-GR"/>
        </w:rPr>
        <w:t xml:space="preserve">. </w:t>
      </w:r>
      <w:r w:rsidRPr="006F0BB8">
        <w:rPr>
          <w:rFonts w:eastAsia="ヒラギノ角ゴ Pro W3" w:cstheme="minorHAnsi"/>
          <w:i/>
          <w:color w:val="000000"/>
          <w:sz w:val="20"/>
          <w:szCs w:val="24"/>
          <w:lang w:val="en-US" w:eastAsia="el-GR"/>
        </w:rPr>
        <w:t>Frontiers in Neuroscience</w:t>
      </w:r>
      <w:r w:rsidRPr="006F0BB8">
        <w:rPr>
          <w:lang w:val="en-US"/>
        </w:rPr>
        <w:t xml:space="preserve"> </w:t>
      </w:r>
      <w:r>
        <w:rPr>
          <w:rFonts w:eastAsia="ヒラギノ角ゴ Pro W3" w:cstheme="minorHAnsi"/>
          <w:color w:val="000000"/>
          <w:sz w:val="20"/>
          <w:szCs w:val="24"/>
          <w:lang w:val="en-US" w:eastAsia="el-GR"/>
        </w:rPr>
        <w:t>6;</w:t>
      </w:r>
      <w:r w:rsidRPr="006F0BB8">
        <w:rPr>
          <w:rFonts w:eastAsia="ヒラギノ角ゴ Pro W3" w:cstheme="minorHAnsi"/>
          <w:color w:val="000000"/>
          <w:sz w:val="20"/>
          <w:szCs w:val="24"/>
          <w:lang w:val="en-US" w:eastAsia="el-GR"/>
        </w:rPr>
        <w:t>16:798667</w:t>
      </w:r>
      <w:r>
        <w:rPr>
          <w:rFonts w:eastAsia="ヒラギノ角ゴ Pro W3" w:cstheme="minorHAnsi"/>
          <w:color w:val="000000"/>
          <w:sz w:val="20"/>
          <w:szCs w:val="24"/>
          <w:lang w:val="en-US" w:eastAsia="el-GR"/>
        </w:rPr>
        <w:t xml:space="preserve">. doi: </w:t>
      </w:r>
      <w:r w:rsidRPr="006F0BB8">
        <w:rPr>
          <w:rFonts w:eastAsia="ヒラギノ角ゴ Pro W3" w:cstheme="minorHAnsi"/>
          <w:color w:val="000000"/>
          <w:sz w:val="20"/>
          <w:szCs w:val="24"/>
          <w:lang w:val="en-US" w:eastAsia="el-GR"/>
        </w:rPr>
        <w:t>10.3389/fnins.2022.798667</w:t>
      </w:r>
    </w:p>
    <w:p w:rsidR="006F0BB8" w:rsidRDefault="006F0BB8" w:rsidP="00551FE5">
      <w:pPr>
        <w:spacing w:after="0" w:line="240" w:lineRule="auto"/>
        <w:rPr>
          <w:rFonts w:eastAsia="ヒラギノ角ゴ Pro W3" w:cstheme="minorHAnsi"/>
          <w:color w:val="000000"/>
          <w:sz w:val="20"/>
          <w:szCs w:val="24"/>
          <w:u w:val="single"/>
          <w:lang w:val="en-US" w:eastAsia="el-GR"/>
        </w:rPr>
      </w:pPr>
    </w:p>
    <w:p w:rsidR="002D7398" w:rsidRPr="002D7398" w:rsidRDefault="002D7398" w:rsidP="00551FE5">
      <w:pPr>
        <w:spacing w:after="0" w:line="240" w:lineRule="auto"/>
        <w:rPr>
          <w:rFonts w:eastAsia="ヒラギノ角ゴ Pro W3" w:cstheme="minorHAnsi"/>
          <w:color w:val="000000"/>
          <w:sz w:val="20"/>
          <w:szCs w:val="24"/>
          <w:lang w:val="en-US" w:eastAsia="el-GR"/>
        </w:rPr>
      </w:pPr>
      <w:r w:rsidRPr="002D7398">
        <w:rPr>
          <w:rFonts w:eastAsia="ヒラギノ角ゴ Pro W3" w:cstheme="minorHAnsi"/>
          <w:color w:val="000000"/>
          <w:sz w:val="20"/>
          <w:szCs w:val="24"/>
          <w:u w:val="single"/>
          <w:lang w:val="en-US" w:eastAsia="el-GR"/>
        </w:rPr>
        <w:t>Makris G</w:t>
      </w:r>
      <w:r w:rsidR="006F0BB8">
        <w:rPr>
          <w:rFonts w:eastAsia="ヒラギノ角ゴ Pro W3" w:cstheme="minorHAnsi"/>
          <w:color w:val="000000"/>
          <w:sz w:val="20"/>
          <w:szCs w:val="24"/>
          <w:lang w:val="en-US" w:eastAsia="el-GR"/>
        </w:rPr>
        <w:t xml:space="preserve">, Agorastos A, Chrousos G, Pervanidou P. </w:t>
      </w:r>
      <w:r w:rsidRPr="002D7398">
        <w:rPr>
          <w:rFonts w:eastAsia="ヒラギノ角ゴ Pro W3" w:cstheme="minorHAnsi"/>
          <w:color w:val="000000"/>
          <w:sz w:val="20"/>
          <w:szCs w:val="24"/>
          <w:lang w:val="en-US" w:eastAsia="el-GR"/>
        </w:rPr>
        <w:t>(2022).</w:t>
      </w:r>
      <w:r w:rsidR="003F379A" w:rsidRPr="003F379A">
        <w:rPr>
          <w:rFonts w:eastAsia="ヒラギノ角ゴ Pro W3" w:cstheme="minorHAnsi"/>
          <w:color w:val="000000"/>
          <w:sz w:val="20"/>
          <w:szCs w:val="24"/>
          <w:lang w:val="en-US" w:eastAsia="el-GR"/>
        </w:rPr>
        <w:t xml:space="preserve"> </w:t>
      </w:r>
      <w:r w:rsidR="003F379A">
        <w:rPr>
          <w:rFonts w:eastAsia="ヒラギノ角ゴ Pro W3" w:cstheme="minorHAnsi"/>
          <w:color w:val="000000"/>
          <w:sz w:val="20"/>
          <w:szCs w:val="24"/>
          <w:lang w:val="en-US" w:eastAsia="el-GR"/>
        </w:rPr>
        <w:t>Stress</w:t>
      </w:r>
      <w:r w:rsidRPr="002D7398">
        <w:rPr>
          <w:rFonts w:eastAsia="ヒラギノ角ゴ Pro W3" w:cstheme="minorHAnsi"/>
          <w:color w:val="000000"/>
          <w:sz w:val="20"/>
          <w:szCs w:val="24"/>
          <w:lang w:val="en-US" w:eastAsia="el-GR"/>
        </w:rPr>
        <w:t xml:space="preserve"> System Activation in Children and Adolescents With Autism Spectrum Disorder. </w:t>
      </w:r>
      <w:r w:rsidRPr="002D7398">
        <w:rPr>
          <w:rFonts w:eastAsia="ヒラギノ角ゴ Pro W3" w:cstheme="minorHAnsi"/>
          <w:i/>
          <w:color w:val="000000"/>
          <w:sz w:val="20"/>
          <w:szCs w:val="24"/>
          <w:lang w:val="en-US" w:eastAsia="el-GR"/>
        </w:rPr>
        <w:t>Frontiers in Neuroscience</w:t>
      </w:r>
      <w:r w:rsidRPr="002D7398">
        <w:rPr>
          <w:rFonts w:eastAsia="ヒラギノ角ゴ Pro W3" w:cstheme="minorHAnsi"/>
          <w:color w:val="000000"/>
          <w:sz w:val="20"/>
          <w:szCs w:val="24"/>
          <w:lang w:val="en-US" w:eastAsia="el-GR"/>
        </w:rPr>
        <w:t xml:space="preserve">. </w:t>
      </w:r>
      <w:r w:rsidR="006F0BB8" w:rsidRPr="006F0BB8">
        <w:rPr>
          <w:rFonts w:eastAsia="ヒラギノ角ゴ Pro W3" w:cstheme="minorHAnsi"/>
          <w:color w:val="000000"/>
          <w:sz w:val="20"/>
          <w:szCs w:val="24"/>
          <w:lang w:val="en-US" w:eastAsia="el-GR"/>
        </w:rPr>
        <w:t>13;15:756628. doi: 10.3389/fnins.2021.756628.</w:t>
      </w:r>
    </w:p>
    <w:p w:rsidR="002D7398" w:rsidRPr="002D7398" w:rsidRDefault="002D7398" w:rsidP="00551FE5">
      <w:pPr>
        <w:spacing w:after="0" w:line="240" w:lineRule="auto"/>
        <w:rPr>
          <w:rFonts w:eastAsia="ヒラギノ角ゴ Pro W3" w:cstheme="minorHAnsi"/>
          <w:color w:val="000000"/>
          <w:sz w:val="20"/>
          <w:szCs w:val="24"/>
          <w:u w:val="single"/>
          <w:lang w:val="en-US" w:eastAsia="el-GR"/>
        </w:rPr>
      </w:pPr>
    </w:p>
    <w:p w:rsidR="005D019D" w:rsidRPr="00C701F3" w:rsidRDefault="005D019D" w:rsidP="005D019D">
      <w:pPr>
        <w:spacing w:after="0" w:line="240" w:lineRule="auto"/>
        <w:rPr>
          <w:rFonts w:eastAsia="Calibri" w:cstheme="minorHAnsi"/>
          <w:color w:val="000000"/>
          <w:sz w:val="20"/>
          <w:szCs w:val="24"/>
          <w:lang w:val="en-US" w:eastAsia="el-GR"/>
        </w:rPr>
      </w:pPr>
      <w:r w:rsidRPr="00C701F3">
        <w:rPr>
          <w:rFonts w:eastAsia="Calibri" w:cstheme="minorHAnsi"/>
          <w:color w:val="000000"/>
          <w:sz w:val="20"/>
          <w:szCs w:val="24"/>
          <w:lang w:val="en-US" w:eastAsia="el-GR"/>
        </w:rPr>
        <w:t xml:space="preserve">Kapogiannis A, </w:t>
      </w:r>
      <w:r w:rsidRPr="00C701F3">
        <w:rPr>
          <w:rFonts w:eastAsia="Calibri" w:cstheme="minorHAnsi"/>
          <w:color w:val="000000"/>
          <w:sz w:val="20"/>
          <w:szCs w:val="24"/>
          <w:u w:val="single"/>
          <w:lang w:val="en-US" w:eastAsia="el-GR"/>
        </w:rPr>
        <w:t>Makris G</w:t>
      </w:r>
      <w:r w:rsidRPr="00C701F3">
        <w:rPr>
          <w:rFonts w:eastAsia="Calibri" w:cstheme="minorHAnsi"/>
          <w:color w:val="000000"/>
          <w:sz w:val="20"/>
          <w:szCs w:val="24"/>
          <w:lang w:val="en-US" w:eastAsia="el-GR"/>
        </w:rPr>
        <w:t xml:space="preserve">, Darviri C, Artemiadis A, Klonaris D, Tsoli S, Bachourou T, Stefanaki C, Papanikolaou K, Chrousos G, Pervanidou </w:t>
      </w:r>
      <w:r>
        <w:rPr>
          <w:rFonts w:eastAsia="Calibri" w:cstheme="minorHAnsi"/>
          <w:color w:val="000000"/>
          <w:sz w:val="20"/>
          <w:szCs w:val="24"/>
          <w:lang w:val="en-US" w:eastAsia="el-GR"/>
        </w:rPr>
        <w:t>P. (2022</w:t>
      </w:r>
      <w:r w:rsidRPr="00C701F3">
        <w:rPr>
          <w:rFonts w:eastAsia="Calibri" w:cstheme="minorHAnsi"/>
          <w:color w:val="000000"/>
          <w:sz w:val="20"/>
          <w:szCs w:val="24"/>
          <w:lang w:val="en-US" w:eastAsia="el-GR"/>
        </w:rPr>
        <w:t>).</w:t>
      </w:r>
      <w:r w:rsidRPr="00C701F3">
        <w:rPr>
          <w:rFonts w:eastAsia="ヒラギノ角ゴ Pro W3" w:cstheme="minorHAnsi"/>
          <w:color w:val="000000"/>
          <w:sz w:val="20"/>
          <w:szCs w:val="20"/>
          <w:lang w:val="en-US" w:eastAsia="el-GR"/>
        </w:rPr>
        <w:t xml:space="preserve"> </w:t>
      </w:r>
      <w:r w:rsidRPr="00C701F3">
        <w:rPr>
          <w:rFonts w:eastAsia="Calibri" w:cstheme="minorHAnsi"/>
          <w:color w:val="000000"/>
          <w:sz w:val="20"/>
          <w:szCs w:val="24"/>
          <w:lang w:val="en-US" w:eastAsia="el-GR"/>
        </w:rPr>
        <w:t>The Greek Version of the Vanderbilt ADHD Diagnostic Parent Rating Scale for Follow-up Assessment in Pr</w:t>
      </w:r>
      <w:r>
        <w:rPr>
          <w:rFonts w:eastAsia="Calibri" w:cstheme="minorHAnsi"/>
          <w:color w:val="000000"/>
          <w:sz w:val="20"/>
          <w:szCs w:val="24"/>
          <w:lang w:val="en-US" w:eastAsia="el-GR"/>
        </w:rPr>
        <w:t xml:space="preserve">epubertal Children with ADHD. </w:t>
      </w:r>
      <w:r w:rsidRPr="006D50AA">
        <w:rPr>
          <w:rFonts w:eastAsia="Calibri" w:cstheme="minorHAnsi"/>
          <w:i/>
          <w:color w:val="000000"/>
          <w:sz w:val="20"/>
          <w:szCs w:val="24"/>
          <w:lang w:val="en-US" w:eastAsia="el-GR"/>
        </w:rPr>
        <w:t>International Journal of Disability, Development and Education</w:t>
      </w:r>
      <w:r w:rsidRPr="00C701F3">
        <w:rPr>
          <w:rFonts w:eastAsia="Calibri" w:cstheme="minorHAnsi"/>
          <w:color w:val="000000"/>
          <w:sz w:val="20"/>
          <w:szCs w:val="24"/>
          <w:lang w:val="en-US" w:eastAsia="el-GR"/>
        </w:rPr>
        <w:t xml:space="preserve">. </w:t>
      </w:r>
      <w:r>
        <w:rPr>
          <w:rFonts w:eastAsia="Calibri" w:cstheme="minorHAnsi"/>
          <w:color w:val="000000"/>
          <w:sz w:val="20"/>
          <w:szCs w:val="24"/>
          <w:lang w:val="en-US" w:eastAsia="el-GR"/>
        </w:rPr>
        <w:t>69 (</w:t>
      </w:r>
      <w:r w:rsidRPr="005D019D">
        <w:rPr>
          <w:rFonts w:eastAsia="Calibri" w:cstheme="minorHAnsi"/>
          <w:color w:val="000000"/>
          <w:sz w:val="20"/>
          <w:szCs w:val="24"/>
          <w:lang w:val="en-US" w:eastAsia="el-GR"/>
        </w:rPr>
        <w:t>5</w:t>
      </w:r>
      <w:r>
        <w:rPr>
          <w:rFonts w:eastAsia="Calibri" w:cstheme="minorHAnsi"/>
          <w:color w:val="000000"/>
          <w:sz w:val="20"/>
          <w:szCs w:val="24"/>
          <w:lang w:val="en-US" w:eastAsia="el-GR"/>
        </w:rPr>
        <w:t xml:space="preserve">), </w:t>
      </w:r>
      <w:r w:rsidRPr="005D019D">
        <w:rPr>
          <w:rFonts w:eastAsia="Calibri" w:cstheme="minorHAnsi"/>
          <w:color w:val="000000"/>
          <w:sz w:val="20"/>
          <w:szCs w:val="24"/>
          <w:lang w:val="en-US" w:eastAsia="el-GR"/>
        </w:rPr>
        <w:t>1726-1735</w:t>
      </w:r>
      <w:r>
        <w:rPr>
          <w:rFonts w:eastAsia="Calibri" w:cstheme="minorHAnsi"/>
          <w:color w:val="000000"/>
          <w:sz w:val="20"/>
          <w:szCs w:val="24"/>
          <w:lang w:val="en-US" w:eastAsia="el-GR"/>
        </w:rPr>
        <w:t xml:space="preserve">. </w:t>
      </w:r>
      <w:r w:rsidRPr="00C701F3">
        <w:rPr>
          <w:rFonts w:eastAsia="Calibri" w:cstheme="minorHAnsi"/>
          <w:color w:val="000000"/>
          <w:sz w:val="20"/>
          <w:szCs w:val="24"/>
          <w:lang w:val="en-US" w:eastAsia="el-GR"/>
        </w:rPr>
        <w:t>doi: 10.1080/1034912X.2020.1802647</w:t>
      </w:r>
    </w:p>
    <w:p w:rsidR="005D019D" w:rsidRPr="00C701F3" w:rsidRDefault="005D019D" w:rsidP="005D019D">
      <w:pPr>
        <w:spacing w:after="0" w:line="240" w:lineRule="auto"/>
        <w:rPr>
          <w:rFonts w:eastAsia="Calibri" w:cstheme="minorHAnsi"/>
          <w:color w:val="000000"/>
          <w:sz w:val="14"/>
          <w:szCs w:val="24"/>
          <w:lang w:val="en-US" w:eastAsia="el-GR"/>
        </w:rPr>
      </w:pPr>
      <w:r w:rsidRPr="00C701F3">
        <w:rPr>
          <w:rFonts w:eastAsia="Calibri" w:cstheme="minorHAnsi"/>
          <w:color w:val="000000"/>
          <w:sz w:val="14"/>
          <w:szCs w:val="24"/>
          <w:lang w:val="en-US" w:eastAsia="el-GR"/>
        </w:rPr>
        <w:t>August Kapogiannia and Gerasimos Makris contributed equally to this study.</w:t>
      </w:r>
    </w:p>
    <w:p w:rsidR="005D019D" w:rsidRDefault="005D019D" w:rsidP="00551FE5">
      <w:pPr>
        <w:spacing w:after="0" w:line="240" w:lineRule="auto"/>
        <w:rPr>
          <w:rFonts w:eastAsia="ヒラギノ角ゴ Pro W3" w:cstheme="minorHAnsi"/>
          <w:color w:val="000000"/>
          <w:sz w:val="20"/>
          <w:szCs w:val="24"/>
          <w:u w:val="single"/>
          <w:lang w:val="en-US" w:eastAsia="el-GR"/>
        </w:rPr>
      </w:pPr>
    </w:p>
    <w:p w:rsidR="00551FE5" w:rsidRPr="00C701F3" w:rsidRDefault="00551FE5" w:rsidP="00551FE5">
      <w:pPr>
        <w:spacing w:after="0" w:line="240" w:lineRule="auto"/>
        <w:rPr>
          <w:rFonts w:eastAsia="ヒラギノ角ゴ Pro W3" w:cstheme="minorHAnsi"/>
          <w:color w:val="000000"/>
          <w:sz w:val="20"/>
          <w:szCs w:val="24"/>
          <w:lang w:val="en-US" w:eastAsia="el-GR"/>
        </w:rPr>
      </w:pPr>
      <w:r w:rsidRPr="00C701F3">
        <w:rPr>
          <w:rFonts w:eastAsia="ヒラギノ角ゴ Pro W3" w:cstheme="minorHAnsi"/>
          <w:color w:val="000000"/>
          <w:sz w:val="20"/>
          <w:szCs w:val="24"/>
          <w:u w:val="single"/>
          <w:lang w:val="en-US" w:eastAsia="el-GR"/>
        </w:rPr>
        <w:t>Makris G</w:t>
      </w:r>
      <w:r w:rsidRPr="00C701F3">
        <w:rPr>
          <w:rFonts w:eastAsia="ヒラギノ角ゴ Pro W3" w:cstheme="minorHAnsi"/>
          <w:color w:val="000000"/>
          <w:sz w:val="20"/>
          <w:szCs w:val="24"/>
          <w:lang w:val="en-US" w:eastAsia="el-GR"/>
        </w:rPr>
        <w:t xml:space="preserve">, Pervanidou P, Chouliaras G, Stachtea X, Valavani E, Bastaki D, Korkoliakou P, Bali P, Poulaki K, Chrousos GP, Papageorgiou C. </w:t>
      </w:r>
      <w:r w:rsidR="002D7398" w:rsidRPr="002D7398">
        <w:rPr>
          <w:rFonts w:eastAsia="ヒラギノ角ゴ Pro W3" w:cstheme="minorHAnsi"/>
          <w:color w:val="000000"/>
          <w:sz w:val="20"/>
          <w:szCs w:val="24"/>
          <w:lang w:val="en-US" w:eastAsia="el-GR"/>
        </w:rPr>
        <w:t>(</w:t>
      </w:r>
      <w:r w:rsidR="002D7398" w:rsidRPr="00C701F3">
        <w:rPr>
          <w:rFonts w:eastAsia="ヒラギノ角ゴ Pro W3" w:cstheme="minorHAnsi"/>
          <w:color w:val="000000"/>
          <w:sz w:val="20"/>
          <w:szCs w:val="24"/>
          <w:lang w:val="en-US" w:eastAsia="el-GR"/>
        </w:rPr>
        <w:t>2021</w:t>
      </w:r>
      <w:r w:rsidR="002D7398" w:rsidRPr="002D7398">
        <w:rPr>
          <w:rFonts w:eastAsia="ヒラギノ角ゴ Pro W3" w:cstheme="minorHAnsi"/>
          <w:color w:val="000000"/>
          <w:sz w:val="20"/>
          <w:szCs w:val="24"/>
          <w:lang w:val="en-US" w:eastAsia="el-GR"/>
        </w:rPr>
        <w:t xml:space="preserve">). </w:t>
      </w:r>
      <w:r w:rsidRPr="00C701F3">
        <w:rPr>
          <w:rFonts w:eastAsia="ヒラギノ角ゴ Pro W3" w:cstheme="minorHAnsi"/>
          <w:color w:val="000000"/>
          <w:sz w:val="20"/>
          <w:szCs w:val="24"/>
          <w:lang w:val="en-US" w:eastAsia="el-GR"/>
        </w:rPr>
        <w:t xml:space="preserve">Diverse patterns of vulnerability to visual illusions in children with neurodevelopmental disorders. </w:t>
      </w:r>
      <w:r w:rsidRPr="002D7398">
        <w:rPr>
          <w:rFonts w:eastAsia="ヒラギノ角ゴ Pro W3" w:cstheme="minorHAnsi"/>
          <w:i/>
          <w:color w:val="000000"/>
          <w:sz w:val="20"/>
          <w:szCs w:val="24"/>
          <w:lang w:val="en-US" w:eastAsia="el-GR"/>
        </w:rPr>
        <w:t>Cognitive Processing</w:t>
      </w:r>
      <w:r w:rsidRPr="00C701F3">
        <w:rPr>
          <w:rFonts w:eastAsia="ヒラギノ角ゴ Pro W3" w:cstheme="minorHAnsi"/>
          <w:color w:val="000000"/>
          <w:sz w:val="20"/>
          <w:szCs w:val="24"/>
          <w:lang w:val="en-US" w:eastAsia="el-GR"/>
        </w:rPr>
        <w:t xml:space="preserve">. </w:t>
      </w:r>
      <w:r w:rsidR="006D50AA" w:rsidRPr="006D50AA">
        <w:rPr>
          <w:rFonts w:eastAsia="ヒラギノ角ゴ Pro W3" w:cstheme="minorHAnsi"/>
          <w:color w:val="000000"/>
          <w:sz w:val="20"/>
          <w:szCs w:val="24"/>
          <w:lang w:val="en-US" w:eastAsia="el-GR"/>
        </w:rPr>
        <w:t>22(4):659-673. doi: 10.1007/s10339-021-01041-6</w:t>
      </w:r>
    </w:p>
    <w:p w:rsidR="00551FE5" w:rsidRPr="002D7398" w:rsidRDefault="002D7398" w:rsidP="00551FE5">
      <w:pPr>
        <w:spacing w:after="0" w:line="240" w:lineRule="auto"/>
        <w:rPr>
          <w:rFonts w:eastAsia="ヒラギノ角ゴ Pro W3" w:cstheme="minorHAnsi"/>
          <w:color w:val="000000"/>
          <w:sz w:val="20"/>
          <w:szCs w:val="24"/>
          <w:u w:val="single"/>
          <w:lang w:val="en-US" w:eastAsia="el-GR"/>
        </w:rPr>
      </w:pPr>
      <w:r w:rsidRPr="002D7398">
        <w:rPr>
          <w:rFonts w:eastAsia="ヒラギノ角ゴ Pro W3" w:cstheme="minorHAnsi"/>
          <w:color w:val="000000"/>
          <w:sz w:val="20"/>
          <w:szCs w:val="24"/>
          <w:u w:val="single"/>
          <w:lang w:val="en-US" w:eastAsia="el-GR"/>
        </w:rPr>
        <w:t xml:space="preserve"> </w:t>
      </w:r>
    </w:p>
    <w:p w:rsidR="00551FE5" w:rsidRPr="00C701F3" w:rsidRDefault="00551FE5" w:rsidP="00551FE5">
      <w:pPr>
        <w:spacing w:after="0" w:line="240" w:lineRule="auto"/>
        <w:rPr>
          <w:rFonts w:eastAsia="ヒラギノ角ゴ Pro W3" w:cstheme="minorHAnsi"/>
          <w:color w:val="000000"/>
          <w:sz w:val="20"/>
          <w:szCs w:val="24"/>
          <w:lang w:val="en-US" w:eastAsia="el-GR"/>
        </w:rPr>
      </w:pPr>
      <w:r w:rsidRPr="00C701F3">
        <w:rPr>
          <w:rFonts w:eastAsia="ヒラギノ角ゴ Pro W3" w:cstheme="minorHAnsi"/>
          <w:color w:val="000000"/>
          <w:sz w:val="20"/>
          <w:szCs w:val="24"/>
          <w:u w:val="single"/>
          <w:lang w:val="en-US" w:eastAsia="el-GR"/>
        </w:rPr>
        <w:t>Makris G</w:t>
      </w:r>
      <w:r w:rsidRPr="00C701F3">
        <w:rPr>
          <w:rFonts w:eastAsia="ヒラギノ角ゴ Pro W3" w:cstheme="minorHAnsi"/>
          <w:color w:val="000000"/>
          <w:sz w:val="20"/>
          <w:szCs w:val="24"/>
          <w:lang w:val="en-US" w:eastAsia="el-GR"/>
        </w:rPr>
        <w:t xml:space="preserve">, Chouliaras G, Apostolakou F, Papageorgiou C, Chrousos GP, Papassotiriou I, Pervanidou P. </w:t>
      </w:r>
      <w:r w:rsidR="002D7398" w:rsidRPr="002D7398">
        <w:rPr>
          <w:rFonts w:eastAsia="ヒラギノ角ゴ Pro W3" w:cstheme="minorHAnsi"/>
          <w:color w:val="000000"/>
          <w:sz w:val="20"/>
          <w:szCs w:val="24"/>
          <w:lang w:val="en-US" w:eastAsia="el-GR"/>
        </w:rPr>
        <w:t>(</w:t>
      </w:r>
      <w:r w:rsidR="002D7398" w:rsidRPr="00C701F3">
        <w:rPr>
          <w:rFonts w:eastAsia="ヒラギノ角ゴ Pro W3" w:cstheme="minorHAnsi"/>
          <w:color w:val="000000"/>
          <w:sz w:val="20"/>
          <w:szCs w:val="24"/>
          <w:lang w:val="en-US" w:eastAsia="el-GR"/>
        </w:rPr>
        <w:t>2021</w:t>
      </w:r>
      <w:r w:rsidR="002D7398" w:rsidRPr="002D7398">
        <w:rPr>
          <w:rFonts w:eastAsia="ヒラギノ角ゴ Pro W3" w:cstheme="minorHAnsi"/>
          <w:color w:val="000000"/>
          <w:sz w:val="20"/>
          <w:szCs w:val="24"/>
          <w:lang w:val="en-US" w:eastAsia="el-GR"/>
        </w:rPr>
        <w:t xml:space="preserve">). </w:t>
      </w:r>
      <w:r w:rsidRPr="00C701F3">
        <w:rPr>
          <w:rFonts w:eastAsia="ヒラギノ角ゴ Pro W3" w:cstheme="minorHAnsi"/>
          <w:color w:val="000000"/>
          <w:sz w:val="20"/>
          <w:szCs w:val="24"/>
          <w:lang w:val="en-US" w:eastAsia="el-GR"/>
        </w:rPr>
        <w:t xml:space="preserve">Increased Serum Concentrations of High Mobility Group Box 1 (HMGB1) Protein in Children with Autism Spectrum Disorder. </w:t>
      </w:r>
      <w:r w:rsidRPr="002D7398">
        <w:rPr>
          <w:rFonts w:eastAsia="ヒラギノ角ゴ Pro W3" w:cstheme="minorHAnsi"/>
          <w:i/>
          <w:color w:val="000000"/>
          <w:sz w:val="20"/>
          <w:szCs w:val="24"/>
          <w:lang w:val="en-US" w:eastAsia="el-GR"/>
        </w:rPr>
        <w:t xml:space="preserve">Children </w:t>
      </w:r>
      <w:r w:rsidRPr="00C701F3">
        <w:rPr>
          <w:rFonts w:eastAsia="ヒラギノ角ゴ Pro W3" w:cstheme="minorHAnsi"/>
          <w:color w:val="000000"/>
          <w:sz w:val="20"/>
          <w:szCs w:val="24"/>
          <w:lang w:val="en-US" w:eastAsia="el-GR"/>
        </w:rPr>
        <w:t xml:space="preserve">(Basel). Jun 5;8(6):478. doi: 10.3390/children8060478. </w:t>
      </w:r>
    </w:p>
    <w:p w:rsidR="00551FE5" w:rsidRPr="00C701F3" w:rsidRDefault="00551FE5" w:rsidP="00A47EE0">
      <w:pPr>
        <w:spacing w:after="0" w:line="240" w:lineRule="auto"/>
        <w:rPr>
          <w:rFonts w:eastAsia="ヒラギノ角ゴ Pro W3" w:cstheme="minorHAnsi"/>
          <w:color w:val="000000"/>
          <w:sz w:val="20"/>
          <w:szCs w:val="24"/>
          <w:lang w:val="en-US" w:eastAsia="el-GR"/>
        </w:rPr>
      </w:pPr>
    </w:p>
    <w:p w:rsidR="00A47EE0" w:rsidRDefault="00A47EE0" w:rsidP="00A47EE0">
      <w:pPr>
        <w:spacing w:after="0" w:line="240" w:lineRule="auto"/>
        <w:rPr>
          <w:rFonts w:eastAsia="ヒラギノ角ゴ Pro W3" w:cstheme="minorHAnsi"/>
          <w:color w:val="000000"/>
          <w:sz w:val="20"/>
          <w:szCs w:val="24"/>
          <w:lang w:val="en-US" w:eastAsia="el-GR"/>
        </w:rPr>
      </w:pPr>
      <w:r w:rsidRPr="00C701F3">
        <w:rPr>
          <w:rFonts w:eastAsia="ヒラギノ角ゴ Pro W3" w:cstheme="minorHAnsi"/>
          <w:color w:val="000000"/>
          <w:sz w:val="20"/>
          <w:szCs w:val="24"/>
          <w:lang w:val="en-US" w:eastAsia="el-GR"/>
        </w:rPr>
        <w:t xml:space="preserve">Papageorgiou C, Stachtea X, Papageorgiou P, Alexandridis A, </w:t>
      </w:r>
      <w:r w:rsidRPr="00C701F3">
        <w:rPr>
          <w:rFonts w:eastAsia="ヒラギノ角ゴ Pro W3" w:cstheme="minorHAnsi"/>
          <w:color w:val="000000"/>
          <w:sz w:val="20"/>
          <w:szCs w:val="24"/>
          <w:u w:val="single"/>
          <w:lang w:val="en-US" w:eastAsia="el-GR"/>
        </w:rPr>
        <w:t>Makris G</w:t>
      </w:r>
      <w:r w:rsidRPr="00C701F3">
        <w:rPr>
          <w:rFonts w:eastAsia="ヒラギノ角ゴ Pro W3" w:cstheme="minorHAnsi"/>
          <w:color w:val="000000"/>
          <w:sz w:val="20"/>
          <w:szCs w:val="24"/>
          <w:lang w:val="en-US" w:eastAsia="el-GR"/>
        </w:rPr>
        <w:t>, Chroussos G, Kosteletos G. (2020).</w:t>
      </w:r>
      <w:r w:rsidRPr="00C701F3">
        <w:rPr>
          <w:rFonts w:eastAsia="ヒラギノ角ゴ Pro W3" w:cstheme="minorHAnsi"/>
          <w:color w:val="000000"/>
          <w:sz w:val="20"/>
          <w:szCs w:val="20"/>
          <w:lang w:val="en-US" w:eastAsia="el-GR"/>
        </w:rPr>
        <w:t xml:space="preserve"> </w:t>
      </w:r>
      <w:r w:rsidRPr="00C701F3">
        <w:rPr>
          <w:rFonts w:eastAsia="ヒラギノ角ゴ Pro W3" w:cstheme="minorHAnsi"/>
          <w:color w:val="000000"/>
          <w:sz w:val="20"/>
          <w:szCs w:val="24"/>
          <w:lang w:val="en-US" w:eastAsia="el-GR"/>
        </w:rPr>
        <w:t xml:space="preserve">Gender-dependent variations in optical illusions: evidence from N400 waveforms.  </w:t>
      </w:r>
      <w:r w:rsidRPr="002D7398">
        <w:rPr>
          <w:rFonts w:eastAsia="ヒラギノ角ゴ Pro W3" w:cstheme="minorHAnsi"/>
          <w:i/>
          <w:color w:val="000000"/>
          <w:sz w:val="20"/>
          <w:szCs w:val="24"/>
          <w:lang w:val="en-US" w:eastAsia="el-GR"/>
        </w:rPr>
        <w:t>Physiological Measurement</w:t>
      </w:r>
      <w:r w:rsidRPr="00C701F3">
        <w:rPr>
          <w:rFonts w:eastAsia="ヒラギノ角ゴ Pro W3" w:cstheme="minorHAnsi"/>
          <w:color w:val="000000"/>
          <w:sz w:val="20"/>
          <w:szCs w:val="24"/>
          <w:lang w:val="en-US" w:eastAsia="el-GR"/>
        </w:rPr>
        <w:t xml:space="preserve">. </w:t>
      </w:r>
      <w:r w:rsidR="006D50AA" w:rsidRPr="006D50AA">
        <w:rPr>
          <w:rFonts w:eastAsia="ヒラギノ角ゴ Pro W3" w:cstheme="minorHAnsi"/>
          <w:color w:val="000000"/>
          <w:sz w:val="20"/>
          <w:szCs w:val="24"/>
          <w:lang w:val="en-US" w:eastAsia="el-GR"/>
        </w:rPr>
        <w:t>6;41(9):09500</w:t>
      </w:r>
      <w:r w:rsidR="006D50AA">
        <w:rPr>
          <w:rFonts w:eastAsia="ヒラギノ角ゴ Pro W3" w:cstheme="minorHAnsi"/>
          <w:color w:val="000000"/>
          <w:sz w:val="20"/>
          <w:szCs w:val="24"/>
          <w:lang w:val="en-US" w:eastAsia="el-GR"/>
        </w:rPr>
        <w:t xml:space="preserve">6. </w:t>
      </w:r>
      <w:r w:rsidR="006D50AA" w:rsidRPr="006D50AA">
        <w:rPr>
          <w:rFonts w:eastAsia="ヒラギノ角ゴ Pro W3" w:cstheme="minorHAnsi"/>
          <w:color w:val="000000"/>
          <w:sz w:val="20"/>
          <w:szCs w:val="24"/>
          <w:lang w:val="en-US" w:eastAsia="el-GR"/>
        </w:rPr>
        <w:t>doi: 10.1088/1361-6579/abb2eb</w:t>
      </w:r>
    </w:p>
    <w:p w:rsidR="00A47EE0" w:rsidRPr="00C701F3" w:rsidRDefault="00A47EE0" w:rsidP="00A47EE0">
      <w:pPr>
        <w:spacing w:after="0" w:line="240" w:lineRule="auto"/>
        <w:rPr>
          <w:rFonts w:eastAsia="Calibri" w:cstheme="minorHAnsi"/>
          <w:color w:val="000000"/>
          <w:sz w:val="20"/>
          <w:szCs w:val="24"/>
          <w:lang w:val="en-US" w:eastAsia="el-GR"/>
        </w:rPr>
      </w:pPr>
    </w:p>
    <w:p w:rsidR="00A47EE0" w:rsidRPr="00C701F3" w:rsidRDefault="00A47EE0" w:rsidP="00A47EE0">
      <w:pPr>
        <w:spacing w:after="0" w:line="240" w:lineRule="auto"/>
        <w:rPr>
          <w:rFonts w:eastAsia="Calibri" w:cstheme="minorHAnsi"/>
          <w:color w:val="000000"/>
          <w:sz w:val="20"/>
          <w:szCs w:val="24"/>
          <w:lang w:val="en-US" w:eastAsia="el-GR"/>
        </w:rPr>
      </w:pPr>
      <w:r w:rsidRPr="00C701F3">
        <w:rPr>
          <w:rFonts w:eastAsia="Calibri" w:cstheme="minorHAnsi"/>
          <w:color w:val="000000"/>
          <w:sz w:val="20"/>
          <w:szCs w:val="24"/>
          <w:lang w:val="en-US" w:eastAsia="el-GR"/>
        </w:rPr>
        <w:t xml:space="preserve">Anesiadou S, </w:t>
      </w:r>
      <w:r w:rsidRPr="00C701F3">
        <w:rPr>
          <w:rFonts w:eastAsia="Calibri" w:cstheme="minorHAnsi"/>
          <w:color w:val="000000"/>
          <w:sz w:val="20"/>
          <w:szCs w:val="24"/>
          <w:u w:val="single"/>
          <w:lang w:val="en-US" w:eastAsia="el-GR"/>
        </w:rPr>
        <w:t>Makris G</w:t>
      </w:r>
      <w:r w:rsidRPr="00C701F3">
        <w:rPr>
          <w:rFonts w:eastAsia="Calibri" w:cstheme="minorHAnsi"/>
          <w:color w:val="000000"/>
          <w:sz w:val="20"/>
          <w:szCs w:val="24"/>
          <w:lang w:val="en-US" w:eastAsia="el-GR"/>
        </w:rPr>
        <w:t>, Michou M,</w:t>
      </w:r>
      <w:r w:rsidRPr="00C701F3">
        <w:rPr>
          <w:rFonts w:eastAsia="ヒラギノ角ゴ Pro W3" w:cstheme="minorHAnsi"/>
          <w:color w:val="000000"/>
          <w:sz w:val="20"/>
          <w:szCs w:val="20"/>
          <w:lang w:val="en-US" w:eastAsia="el-GR"/>
        </w:rPr>
        <w:t xml:space="preserve"> </w:t>
      </w:r>
      <w:r w:rsidRPr="00C701F3">
        <w:rPr>
          <w:rFonts w:eastAsia="Calibri" w:cstheme="minorHAnsi"/>
          <w:color w:val="000000"/>
          <w:sz w:val="20"/>
          <w:szCs w:val="24"/>
          <w:lang w:val="en-US" w:eastAsia="el-GR"/>
        </w:rPr>
        <w:t xml:space="preserve">Bali P, Papassotiriou I, Apostolakou F, Korkoliakou P, Papageorgiou C, Chrousos G, Pervanidou P. (2020). Salivary cortisol and alpha‐amylase daily profiles and stress responses to an academic performance test and a moral cognition task in children with neurodevelopmental disorders. </w:t>
      </w:r>
      <w:r w:rsidRPr="006D50AA">
        <w:rPr>
          <w:rFonts w:eastAsia="Calibri" w:cstheme="minorHAnsi"/>
          <w:i/>
          <w:color w:val="000000"/>
          <w:sz w:val="20"/>
          <w:szCs w:val="24"/>
          <w:lang w:val="en-US" w:eastAsia="el-GR"/>
        </w:rPr>
        <w:t>Stress and Health.</w:t>
      </w:r>
      <w:r w:rsidR="006D50AA" w:rsidRPr="00686993">
        <w:rPr>
          <w:lang w:val="en-US"/>
        </w:rPr>
        <w:t xml:space="preserve"> </w:t>
      </w:r>
      <w:r w:rsidR="006D50AA" w:rsidRPr="006D50AA">
        <w:rPr>
          <w:rFonts w:eastAsia="Calibri" w:cstheme="minorHAnsi"/>
          <w:color w:val="000000"/>
          <w:sz w:val="20"/>
          <w:szCs w:val="24"/>
          <w:lang w:val="en-US" w:eastAsia="el-GR"/>
        </w:rPr>
        <w:t>37(1):45-59. doi: 10.1002/smi.2971</w:t>
      </w:r>
      <w:r w:rsidRPr="00C701F3">
        <w:rPr>
          <w:rFonts w:eastAsia="Calibri" w:cstheme="minorHAnsi"/>
          <w:color w:val="000000"/>
          <w:sz w:val="20"/>
          <w:szCs w:val="24"/>
          <w:lang w:val="en-US" w:eastAsia="el-GR"/>
        </w:rPr>
        <w:t xml:space="preserve"> </w:t>
      </w:r>
    </w:p>
    <w:p w:rsidR="00A47EE0" w:rsidRPr="00C701F3" w:rsidRDefault="00A47EE0" w:rsidP="00A47EE0">
      <w:pPr>
        <w:spacing w:after="0" w:line="240" w:lineRule="auto"/>
        <w:rPr>
          <w:rFonts w:eastAsia="Calibri" w:cstheme="minorHAnsi"/>
          <w:color w:val="000000"/>
          <w:sz w:val="14"/>
          <w:szCs w:val="24"/>
          <w:lang w:val="en-US" w:eastAsia="el-GR"/>
        </w:rPr>
      </w:pPr>
      <w:r w:rsidRPr="00C701F3">
        <w:rPr>
          <w:rFonts w:eastAsia="Calibri" w:cstheme="minorHAnsi"/>
          <w:color w:val="000000"/>
          <w:sz w:val="14"/>
          <w:szCs w:val="24"/>
          <w:lang w:val="en-US" w:eastAsia="el-GR"/>
        </w:rPr>
        <w:t>Sophia Anesiadou and Gerasimos Makris contributed equally to this study.</w:t>
      </w:r>
    </w:p>
    <w:p w:rsidR="00A47EE0" w:rsidRPr="00C701F3" w:rsidRDefault="00A47EE0" w:rsidP="00A47EE0">
      <w:pPr>
        <w:spacing w:after="0" w:line="240" w:lineRule="auto"/>
        <w:rPr>
          <w:rFonts w:eastAsia="Calibri" w:cstheme="minorHAnsi"/>
          <w:color w:val="000000"/>
          <w:sz w:val="20"/>
          <w:szCs w:val="24"/>
          <w:lang w:val="en-US" w:eastAsia="el-GR"/>
        </w:rPr>
      </w:pPr>
    </w:p>
    <w:p w:rsidR="00A47EE0" w:rsidRPr="00C701F3" w:rsidRDefault="00A47EE0" w:rsidP="00A47EE0">
      <w:pPr>
        <w:spacing w:after="0" w:line="240" w:lineRule="auto"/>
        <w:rPr>
          <w:rFonts w:eastAsia="Calibri" w:cstheme="minorHAnsi"/>
          <w:color w:val="000000"/>
          <w:sz w:val="20"/>
          <w:szCs w:val="24"/>
          <w:lang w:val="en-US" w:eastAsia="el-GR"/>
        </w:rPr>
      </w:pPr>
      <w:r w:rsidRPr="00C701F3">
        <w:rPr>
          <w:rFonts w:eastAsia="Calibri" w:cstheme="minorHAnsi"/>
          <w:color w:val="000000"/>
          <w:sz w:val="20"/>
          <w:szCs w:val="24"/>
          <w:lang w:val="en-US" w:eastAsia="el-GR"/>
        </w:rPr>
        <w:t xml:space="preserve">Papatheodorou N., Kouroupetroglou G., Pino A., Giannopoulos P.A., </w:t>
      </w:r>
      <w:r w:rsidRPr="00C701F3">
        <w:rPr>
          <w:rFonts w:eastAsia="Calibri" w:cstheme="minorHAnsi"/>
          <w:color w:val="000000"/>
          <w:sz w:val="20"/>
          <w:szCs w:val="24"/>
          <w:u w:val="single"/>
          <w:lang w:val="en-US" w:eastAsia="el-GR"/>
        </w:rPr>
        <w:t>Makris G.</w:t>
      </w:r>
      <w:r w:rsidRPr="00C701F3">
        <w:rPr>
          <w:rFonts w:eastAsia="Calibri" w:cstheme="minorHAnsi"/>
          <w:color w:val="000000"/>
          <w:sz w:val="20"/>
          <w:szCs w:val="24"/>
          <w:lang w:val="en-US" w:eastAsia="el-GR"/>
        </w:rPr>
        <w:t xml:space="preserve">, Papageorgiou C. (2020). Hand dexterity assessment based on mouse pointer trajectory measurements in children with learning disabilities. </w:t>
      </w:r>
      <w:r w:rsidRPr="006D50AA">
        <w:rPr>
          <w:rFonts w:eastAsia="Calibri" w:cstheme="minorHAnsi"/>
          <w:i/>
          <w:color w:val="000000"/>
          <w:sz w:val="20"/>
          <w:szCs w:val="24"/>
          <w:lang w:val="en-US" w:eastAsia="el-GR"/>
        </w:rPr>
        <w:t>Universal Ac</w:t>
      </w:r>
      <w:r w:rsidR="006D50AA" w:rsidRPr="006D50AA">
        <w:rPr>
          <w:rFonts w:eastAsia="Calibri" w:cstheme="minorHAnsi"/>
          <w:i/>
          <w:color w:val="000000"/>
          <w:sz w:val="20"/>
          <w:szCs w:val="24"/>
          <w:lang w:val="en-US" w:eastAsia="el-GR"/>
        </w:rPr>
        <w:t>cess in the Information Society</w:t>
      </w:r>
      <w:r w:rsidR="006D50AA">
        <w:rPr>
          <w:rFonts w:eastAsia="Calibri" w:cstheme="minorHAnsi"/>
          <w:color w:val="000000"/>
          <w:sz w:val="20"/>
          <w:szCs w:val="24"/>
          <w:lang w:val="en-US" w:eastAsia="el-GR"/>
        </w:rPr>
        <w:t xml:space="preserve">. </w:t>
      </w:r>
      <w:r w:rsidR="006D50AA" w:rsidRPr="006D50AA">
        <w:rPr>
          <w:rFonts w:eastAsia="Calibri" w:cstheme="minorHAnsi"/>
          <w:color w:val="000000"/>
          <w:sz w:val="20"/>
          <w:szCs w:val="24"/>
          <w:lang w:val="en-US" w:eastAsia="el-GR"/>
        </w:rPr>
        <w:t>20, 321–331</w:t>
      </w:r>
      <w:r w:rsidR="006D50AA">
        <w:rPr>
          <w:rFonts w:eastAsia="Calibri" w:cstheme="minorHAnsi"/>
          <w:color w:val="000000"/>
          <w:sz w:val="20"/>
          <w:szCs w:val="24"/>
          <w:lang w:val="en-US" w:eastAsia="el-GR"/>
        </w:rPr>
        <w:t xml:space="preserve">. </w:t>
      </w:r>
      <w:r w:rsidRPr="00C701F3">
        <w:rPr>
          <w:rFonts w:eastAsia="Calibri" w:cstheme="minorHAnsi"/>
          <w:color w:val="000000"/>
          <w:sz w:val="20"/>
          <w:szCs w:val="24"/>
          <w:lang w:val="en-US" w:eastAsia="el-GR"/>
        </w:rPr>
        <w:t>doi: 10.1007/s10209-020-00718-7</w:t>
      </w:r>
    </w:p>
    <w:p w:rsidR="00A47EE0" w:rsidRPr="00C701F3" w:rsidRDefault="00A47EE0" w:rsidP="00A47EE0">
      <w:pPr>
        <w:spacing w:after="0" w:line="240" w:lineRule="auto"/>
        <w:rPr>
          <w:rFonts w:eastAsia="Calibri" w:cstheme="minorHAnsi"/>
          <w:color w:val="000000"/>
          <w:sz w:val="20"/>
          <w:szCs w:val="24"/>
          <w:lang w:val="en-US" w:eastAsia="el-GR"/>
        </w:rPr>
      </w:pPr>
    </w:p>
    <w:p w:rsidR="00A47EE0" w:rsidRDefault="00A47EE0" w:rsidP="00A47EE0">
      <w:pPr>
        <w:spacing w:after="0" w:line="240" w:lineRule="auto"/>
        <w:rPr>
          <w:rFonts w:eastAsia="Calibri" w:cstheme="minorHAnsi"/>
          <w:color w:val="000000"/>
          <w:sz w:val="20"/>
          <w:szCs w:val="24"/>
          <w:lang w:val="en-US" w:eastAsia="el-GR"/>
        </w:rPr>
      </w:pPr>
      <w:r w:rsidRPr="00C701F3">
        <w:rPr>
          <w:rFonts w:eastAsia="Calibri" w:cstheme="minorHAnsi"/>
          <w:color w:val="000000"/>
          <w:sz w:val="20"/>
          <w:szCs w:val="24"/>
          <w:lang w:val="en-US" w:eastAsia="el-GR"/>
        </w:rPr>
        <w:t xml:space="preserve">Pervanidou P, </w:t>
      </w:r>
      <w:r w:rsidRPr="00C701F3">
        <w:rPr>
          <w:rFonts w:eastAsia="Calibri" w:cstheme="minorHAnsi"/>
          <w:color w:val="000000"/>
          <w:sz w:val="20"/>
          <w:szCs w:val="24"/>
          <w:u w:val="single"/>
          <w:lang w:val="en-US" w:eastAsia="el-GR"/>
        </w:rPr>
        <w:t>Makris G</w:t>
      </w:r>
      <w:r w:rsidRPr="00C701F3">
        <w:rPr>
          <w:rFonts w:eastAsia="Calibri" w:cstheme="minorHAnsi"/>
          <w:color w:val="000000"/>
          <w:sz w:val="20"/>
          <w:szCs w:val="24"/>
          <w:lang w:val="en-US" w:eastAsia="el-GR"/>
        </w:rPr>
        <w:t xml:space="preserve">, Chrousos G, Agorastos A. (2020). Early Life Stress and Pediatric Posttraumatic Stress Disorder. </w:t>
      </w:r>
      <w:r w:rsidRPr="006D50AA">
        <w:rPr>
          <w:rFonts w:eastAsia="Calibri" w:cstheme="minorHAnsi"/>
          <w:i/>
          <w:color w:val="000000"/>
          <w:sz w:val="20"/>
          <w:szCs w:val="24"/>
          <w:lang w:val="en-US" w:eastAsia="el-GR"/>
        </w:rPr>
        <w:t xml:space="preserve">Brain Sciences. </w:t>
      </w:r>
      <w:r w:rsidR="006D50AA" w:rsidRPr="006D50AA">
        <w:rPr>
          <w:rFonts w:eastAsia="Calibri" w:cstheme="minorHAnsi"/>
          <w:color w:val="000000"/>
          <w:sz w:val="20"/>
          <w:szCs w:val="24"/>
          <w:lang w:val="en-US" w:eastAsia="el-GR"/>
        </w:rPr>
        <w:t xml:space="preserve">14;10(3):169. doi: 10.3390/brainsci10030169 </w:t>
      </w:r>
    </w:p>
    <w:p w:rsidR="006D50AA" w:rsidRPr="00C701F3" w:rsidRDefault="006D50AA" w:rsidP="00A47EE0">
      <w:pPr>
        <w:spacing w:after="0" w:line="240" w:lineRule="auto"/>
        <w:rPr>
          <w:rFonts w:eastAsia="Calibri" w:cstheme="minorHAnsi"/>
          <w:color w:val="000000"/>
          <w:sz w:val="20"/>
          <w:szCs w:val="24"/>
          <w:lang w:val="en-US" w:eastAsia="el-GR"/>
        </w:rPr>
      </w:pPr>
    </w:p>
    <w:p w:rsidR="00A47EE0" w:rsidRPr="00C701F3" w:rsidRDefault="00A47EE0" w:rsidP="00A47EE0">
      <w:pPr>
        <w:spacing w:after="0" w:line="240" w:lineRule="auto"/>
        <w:rPr>
          <w:rFonts w:eastAsia="Calibri" w:cstheme="minorHAnsi"/>
          <w:color w:val="000000"/>
          <w:sz w:val="20"/>
          <w:szCs w:val="24"/>
          <w:lang w:val="en-US" w:eastAsia="el-GR"/>
        </w:rPr>
      </w:pPr>
      <w:r w:rsidRPr="00C701F3">
        <w:rPr>
          <w:rFonts w:eastAsia="Calibri" w:cstheme="minorHAnsi"/>
          <w:color w:val="000000"/>
          <w:sz w:val="20"/>
          <w:szCs w:val="24"/>
          <w:lang w:val="en-US" w:eastAsia="el-GR"/>
        </w:rPr>
        <w:t xml:space="preserve">Tsoli S, Galanakis M, Koumarianou A, </w:t>
      </w:r>
      <w:r w:rsidRPr="00C701F3">
        <w:rPr>
          <w:rFonts w:eastAsia="Calibri" w:cstheme="minorHAnsi"/>
          <w:color w:val="000000"/>
          <w:sz w:val="20"/>
          <w:szCs w:val="24"/>
          <w:u w:val="single"/>
          <w:lang w:val="en-US" w:eastAsia="el-GR"/>
        </w:rPr>
        <w:t>Makris G</w:t>
      </w:r>
      <w:r w:rsidRPr="00C701F3">
        <w:rPr>
          <w:rFonts w:eastAsia="Calibri" w:cstheme="minorHAnsi"/>
          <w:color w:val="000000"/>
          <w:sz w:val="20"/>
          <w:szCs w:val="24"/>
          <w:lang w:val="en-US" w:eastAsia="el-GR"/>
        </w:rPr>
        <w:t>, Kapogiannis A, Chrousos G. (2019). Validation of the Patient Empowerment Strategies Questionnaire (PES-Q) in Greek adult patients with chronic insomnia: a pilot study on basic psychometric values.</w:t>
      </w:r>
      <w:r w:rsidR="006D50AA" w:rsidRPr="006D50AA">
        <w:rPr>
          <w:lang w:val="en-US"/>
        </w:rPr>
        <w:t xml:space="preserve"> </w:t>
      </w:r>
      <w:r w:rsidR="006D50AA" w:rsidRPr="006D50AA">
        <w:rPr>
          <w:rFonts w:eastAsia="Calibri" w:cstheme="minorHAnsi"/>
          <w:i/>
          <w:color w:val="000000"/>
          <w:sz w:val="20"/>
          <w:szCs w:val="24"/>
          <w:lang w:val="en-US" w:eastAsia="el-GR"/>
        </w:rPr>
        <w:t>Primary Health Care Research &amp; Development</w:t>
      </w:r>
      <w:r w:rsidRPr="00C701F3">
        <w:rPr>
          <w:rFonts w:eastAsia="Calibri" w:cstheme="minorHAnsi"/>
          <w:color w:val="000000"/>
          <w:sz w:val="20"/>
          <w:szCs w:val="24"/>
          <w:lang w:val="en-US" w:eastAsia="el-GR"/>
        </w:rPr>
        <w:t xml:space="preserve">. </w:t>
      </w:r>
      <w:r w:rsidR="006D50AA" w:rsidRPr="006D50AA">
        <w:rPr>
          <w:rFonts w:eastAsia="Calibri" w:cstheme="minorHAnsi"/>
          <w:color w:val="000000"/>
          <w:sz w:val="20"/>
          <w:szCs w:val="24"/>
          <w:lang w:val="en-US" w:eastAsia="el-GR"/>
        </w:rPr>
        <w:t>12;20:e130. doi: 10.1017/S1463423619000616</w:t>
      </w:r>
      <w:r w:rsidRPr="00C701F3">
        <w:rPr>
          <w:rFonts w:eastAsia="Calibri" w:cstheme="minorHAnsi"/>
          <w:color w:val="000000"/>
          <w:sz w:val="20"/>
          <w:szCs w:val="24"/>
          <w:lang w:val="en-US" w:eastAsia="el-GR"/>
        </w:rPr>
        <w:t>.</w:t>
      </w:r>
    </w:p>
    <w:p w:rsidR="00A47EE0" w:rsidRPr="00C701F3" w:rsidRDefault="00A47EE0" w:rsidP="00A47EE0">
      <w:pPr>
        <w:spacing w:after="0" w:line="240" w:lineRule="auto"/>
        <w:rPr>
          <w:rFonts w:eastAsia="Calibri" w:cstheme="minorHAnsi"/>
          <w:color w:val="000000"/>
          <w:sz w:val="20"/>
          <w:szCs w:val="24"/>
          <w:lang w:val="en-US" w:eastAsia="el-GR"/>
        </w:rPr>
      </w:pPr>
    </w:p>
    <w:p w:rsidR="00A47EE0" w:rsidRPr="00C701F3" w:rsidRDefault="00A47EE0" w:rsidP="00A47EE0">
      <w:pPr>
        <w:spacing w:after="0" w:line="240" w:lineRule="auto"/>
        <w:rPr>
          <w:rFonts w:eastAsia="Calibri" w:cstheme="minorHAnsi"/>
          <w:color w:val="000000"/>
          <w:sz w:val="20"/>
          <w:szCs w:val="24"/>
          <w:lang w:val="en-US" w:eastAsia="el-GR"/>
        </w:rPr>
      </w:pPr>
      <w:r w:rsidRPr="00C701F3">
        <w:rPr>
          <w:rFonts w:eastAsia="Calibri" w:cstheme="minorHAnsi"/>
          <w:color w:val="000000"/>
          <w:sz w:val="20"/>
          <w:szCs w:val="24"/>
          <w:lang w:val="en-US" w:eastAsia="el-GR"/>
        </w:rPr>
        <w:t xml:space="preserve">Pervanidou P, </w:t>
      </w:r>
      <w:r w:rsidRPr="00C701F3">
        <w:rPr>
          <w:rFonts w:eastAsia="Calibri" w:cstheme="minorHAnsi"/>
          <w:color w:val="000000"/>
          <w:sz w:val="20"/>
          <w:szCs w:val="24"/>
          <w:u w:val="single"/>
          <w:lang w:val="en-US" w:eastAsia="el-GR"/>
        </w:rPr>
        <w:t>Makris G</w:t>
      </w:r>
      <w:r w:rsidRPr="00C701F3">
        <w:rPr>
          <w:rFonts w:eastAsia="Calibri" w:cstheme="minorHAnsi"/>
          <w:color w:val="000000"/>
          <w:sz w:val="20"/>
          <w:szCs w:val="24"/>
          <w:lang w:val="en-US" w:eastAsia="el-GR"/>
        </w:rPr>
        <w:t xml:space="preserve">, Bouzios I, Chrousos G, Roma E, Chouliaras G. (2019). Bullying victimization: Associated contextual factors in a Greek sample of children and adolescents. </w:t>
      </w:r>
      <w:r w:rsidRPr="006D50AA">
        <w:rPr>
          <w:rFonts w:eastAsia="Calibri" w:cstheme="minorHAnsi"/>
          <w:i/>
          <w:color w:val="000000"/>
          <w:sz w:val="20"/>
          <w:szCs w:val="24"/>
          <w:lang w:val="en-US" w:eastAsia="el-GR"/>
        </w:rPr>
        <w:t>Psychiatriki.</w:t>
      </w:r>
      <w:r w:rsidRPr="00C701F3">
        <w:rPr>
          <w:rFonts w:eastAsia="Calibri" w:cstheme="minorHAnsi"/>
          <w:color w:val="000000"/>
          <w:sz w:val="20"/>
          <w:szCs w:val="24"/>
          <w:lang w:val="en-US" w:eastAsia="el-GR"/>
        </w:rPr>
        <w:t xml:space="preserve"> 30(3):216-225. doi: 10.22365/jpsych.2019.303.216.</w:t>
      </w:r>
    </w:p>
    <w:p w:rsidR="00A47EE0" w:rsidRPr="00C701F3" w:rsidRDefault="00A47EE0" w:rsidP="00A47EE0">
      <w:pPr>
        <w:spacing w:after="0" w:line="240" w:lineRule="auto"/>
        <w:rPr>
          <w:rFonts w:eastAsia="Calibri" w:cstheme="minorHAnsi"/>
          <w:color w:val="000000"/>
          <w:sz w:val="20"/>
          <w:szCs w:val="24"/>
          <w:lang w:val="en-US" w:eastAsia="el-GR"/>
        </w:rPr>
      </w:pPr>
    </w:p>
    <w:p w:rsidR="00A47EE0" w:rsidRPr="00C701F3" w:rsidRDefault="00A47EE0" w:rsidP="00A47EE0">
      <w:pPr>
        <w:spacing w:after="0" w:line="240" w:lineRule="auto"/>
        <w:rPr>
          <w:rFonts w:eastAsia="Calibri" w:cstheme="minorHAnsi"/>
          <w:color w:val="000000"/>
          <w:sz w:val="20"/>
          <w:szCs w:val="24"/>
          <w:lang w:val="fr-FR" w:eastAsia="el-GR"/>
        </w:rPr>
      </w:pPr>
      <w:r w:rsidRPr="00C701F3">
        <w:rPr>
          <w:rFonts w:eastAsia="Calibri" w:cstheme="minorHAnsi"/>
          <w:color w:val="000000"/>
          <w:sz w:val="20"/>
          <w:szCs w:val="24"/>
          <w:u w:val="single"/>
          <w:lang w:val="en-US" w:eastAsia="el-GR"/>
        </w:rPr>
        <w:t>Makris G</w:t>
      </w:r>
      <w:r w:rsidRPr="00C701F3">
        <w:rPr>
          <w:rFonts w:eastAsia="Calibri" w:cstheme="minorHAnsi"/>
          <w:color w:val="000000"/>
          <w:sz w:val="20"/>
          <w:szCs w:val="24"/>
          <w:lang w:val="en-US" w:eastAsia="el-GR"/>
        </w:rPr>
        <w:t>, Chrousos GP, Anesiadou S, Sabico S, Abd-Alrahman SH, Al-Daghri NM, Chouliaras G, Pervanidou P. (2019).</w:t>
      </w:r>
      <w:r w:rsidRPr="00C701F3">
        <w:rPr>
          <w:rFonts w:eastAsia="ヒラギノ角ゴ Pro W3" w:cstheme="minorHAnsi"/>
          <w:color w:val="000000"/>
          <w:sz w:val="20"/>
          <w:szCs w:val="20"/>
          <w:lang w:val="en-US" w:eastAsia="el-GR"/>
        </w:rPr>
        <w:t xml:space="preserve"> </w:t>
      </w:r>
      <w:r w:rsidRPr="00C701F3">
        <w:rPr>
          <w:rFonts w:eastAsia="Calibri" w:cstheme="minorHAnsi"/>
          <w:color w:val="000000"/>
          <w:sz w:val="20"/>
          <w:szCs w:val="24"/>
          <w:lang w:val="en-US" w:eastAsia="el-GR"/>
        </w:rPr>
        <w:t xml:space="preserve">Serum concentrations and detection rates of selected organochlorine pesticides in a sample of Greek school-aged children with neurodevelopmental disorders. </w:t>
      </w:r>
      <w:r w:rsidRPr="00BF50E9">
        <w:rPr>
          <w:rFonts w:eastAsia="Calibri" w:cstheme="minorHAnsi"/>
          <w:i/>
          <w:color w:val="000000"/>
          <w:sz w:val="20"/>
          <w:szCs w:val="24"/>
          <w:lang w:val="fr-FR" w:eastAsia="el-GR"/>
        </w:rPr>
        <w:t>Environ</w:t>
      </w:r>
      <w:r w:rsidR="00BF50E9" w:rsidRPr="00BF50E9">
        <w:rPr>
          <w:rFonts w:eastAsia="Calibri" w:cstheme="minorHAnsi"/>
          <w:i/>
          <w:color w:val="000000"/>
          <w:sz w:val="20"/>
          <w:szCs w:val="24"/>
          <w:lang w:val="fr-FR" w:eastAsia="el-GR"/>
        </w:rPr>
        <w:t>mental</w:t>
      </w:r>
      <w:r w:rsidRPr="00BF50E9">
        <w:rPr>
          <w:rFonts w:eastAsia="Calibri" w:cstheme="minorHAnsi"/>
          <w:i/>
          <w:color w:val="000000"/>
          <w:sz w:val="20"/>
          <w:szCs w:val="24"/>
          <w:lang w:val="fr-FR" w:eastAsia="el-GR"/>
        </w:rPr>
        <w:t xml:space="preserve"> Sci</w:t>
      </w:r>
      <w:r w:rsidR="00BF50E9" w:rsidRPr="00BF50E9">
        <w:rPr>
          <w:rFonts w:eastAsia="Calibri" w:cstheme="minorHAnsi"/>
          <w:i/>
          <w:color w:val="000000"/>
          <w:sz w:val="20"/>
          <w:szCs w:val="24"/>
          <w:lang w:val="fr-FR" w:eastAsia="el-GR"/>
        </w:rPr>
        <w:t>ence</w:t>
      </w:r>
      <w:r w:rsidRPr="00BF50E9">
        <w:rPr>
          <w:rFonts w:eastAsia="Calibri" w:cstheme="minorHAnsi"/>
          <w:i/>
          <w:color w:val="000000"/>
          <w:sz w:val="20"/>
          <w:szCs w:val="24"/>
          <w:lang w:val="fr-FR" w:eastAsia="el-GR"/>
        </w:rPr>
        <w:t xml:space="preserve"> </w:t>
      </w:r>
      <w:r w:rsidR="00BF50E9" w:rsidRPr="00BF50E9">
        <w:rPr>
          <w:rFonts w:eastAsia="Calibri" w:cstheme="minorHAnsi"/>
          <w:i/>
          <w:color w:val="000000"/>
          <w:sz w:val="20"/>
          <w:szCs w:val="24"/>
          <w:lang w:val="fr-FR" w:eastAsia="el-GR"/>
        </w:rPr>
        <w:t xml:space="preserve">and </w:t>
      </w:r>
      <w:r w:rsidRPr="00BF50E9">
        <w:rPr>
          <w:rFonts w:eastAsia="Calibri" w:cstheme="minorHAnsi"/>
          <w:i/>
          <w:color w:val="000000"/>
          <w:sz w:val="20"/>
          <w:szCs w:val="24"/>
          <w:lang w:val="fr-FR" w:eastAsia="el-GR"/>
        </w:rPr>
        <w:t>Pollut</w:t>
      </w:r>
      <w:r w:rsidR="00BF50E9" w:rsidRPr="00BF50E9">
        <w:rPr>
          <w:rFonts w:eastAsia="Calibri" w:cstheme="minorHAnsi"/>
          <w:i/>
          <w:color w:val="000000"/>
          <w:sz w:val="20"/>
          <w:szCs w:val="24"/>
          <w:lang w:val="fr-FR" w:eastAsia="el-GR"/>
        </w:rPr>
        <w:t>ion</w:t>
      </w:r>
      <w:r w:rsidRPr="00BF50E9">
        <w:rPr>
          <w:rFonts w:eastAsia="Calibri" w:cstheme="minorHAnsi"/>
          <w:i/>
          <w:color w:val="000000"/>
          <w:sz w:val="20"/>
          <w:szCs w:val="24"/>
          <w:lang w:val="fr-FR" w:eastAsia="el-GR"/>
        </w:rPr>
        <w:t xml:space="preserve"> Res</w:t>
      </w:r>
      <w:r w:rsidR="00BF50E9" w:rsidRPr="00BF50E9">
        <w:rPr>
          <w:rFonts w:eastAsia="Calibri" w:cstheme="minorHAnsi"/>
          <w:i/>
          <w:color w:val="000000"/>
          <w:sz w:val="20"/>
          <w:szCs w:val="24"/>
          <w:lang w:val="fr-FR" w:eastAsia="el-GR"/>
        </w:rPr>
        <w:t>earch.</w:t>
      </w:r>
      <w:r w:rsidR="00BF50E9">
        <w:rPr>
          <w:rFonts w:eastAsia="Calibri" w:cstheme="minorHAnsi"/>
          <w:color w:val="000000"/>
          <w:sz w:val="20"/>
          <w:szCs w:val="24"/>
          <w:lang w:val="fr-FR" w:eastAsia="el-GR"/>
        </w:rPr>
        <w:t xml:space="preserve"> </w:t>
      </w:r>
      <w:r w:rsidRPr="00C701F3">
        <w:rPr>
          <w:rFonts w:eastAsia="Calibri" w:cstheme="minorHAnsi"/>
          <w:color w:val="000000"/>
          <w:sz w:val="20"/>
          <w:szCs w:val="24"/>
          <w:lang w:val="fr-FR" w:eastAsia="el-GR"/>
        </w:rPr>
        <w:t>26(23):23739-23753. doi: 10.1007/s11356-019-05666-1</w:t>
      </w:r>
    </w:p>
    <w:p w:rsidR="00A47EE0" w:rsidRPr="00C701F3" w:rsidRDefault="00A47EE0" w:rsidP="00A47EE0">
      <w:pPr>
        <w:spacing w:after="0" w:line="240" w:lineRule="auto"/>
        <w:rPr>
          <w:rFonts w:eastAsia="Calibri" w:cstheme="minorHAnsi"/>
          <w:color w:val="000000"/>
          <w:sz w:val="20"/>
          <w:szCs w:val="24"/>
          <w:lang w:val="fr-FR" w:eastAsia="el-GR"/>
        </w:rPr>
      </w:pPr>
    </w:p>
    <w:p w:rsidR="00A47EE0" w:rsidRPr="00C701F3" w:rsidRDefault="00A47EE0" w:rsidP="00A47EE0">
      <w:pPr>
        <w:spacing w:after="0" w:line="240" w:lineRule="auto"/>
        <w:rPr>
          <w:rFonts w:eastAsia="Calibri" w:cstheme="minorHAnsi"/>
          <w:color w:val="000000"/>
          <w:sz w:val="20"/>
          <w:szCs w:val="24"/>
          <w:lang w:val="fr-FR" w:eastAsia="el-GR"/>
        </w:rPr>
      </w:pPr>
      <w:r w:rsidRPr="00C701F3">
        <w:rPr>
          <w:rFonts w:eastAsia="Calibri" w:cstheme="minorHAnsi"/>
          <w:color w:val="000000"/>
          <w:sz w:val="20"/>
          <w:szCs w:val="24"/>
          <w:lang w:val="fr-FR" w:eastAsia="el-GR"/>
        </w:rPr>
        <w:t xml:space="preserve">Christodoulou C., Margaritis D., </w:t>
      </w:r>
      <w:r w:rsidRPr="00C701F3">
        <w:rPr>
          <w:rFonts w:eastAsia="Calibri" w:cstheme="minorHAnsi"/>
          <w:color w:val="000000"/>
          <w:sz w:val="20"/>
          <w:szCs w:val="24"/>
          <w:u w:val="single"/>
          <w:lang w:val="fr-FR" w:eastAsia="el-GR"/>
        </w:rPr>
        <w:t>Makris G.,</w:t>
      </w:r>
      <w:r w:rsidRPr="00C701F3">
        <w:rPr>
          <w:rFonts w:eastAsia="Calibri" w:cstheme="minorHAnsi"/>
          <w:color w:val="000000"/>
          <w:sz w:val="20"/>
          <w:szCs w:val="24"/>
          <w:lang w:val="fr-FR" w:eastAsia="el-GR"/>
        </w:rPr>
        <w:t xml:space="preserve"> Kavatha D., Efstathiou V., Papageorgiou C. Douzenis A. (2015). Quetiapine and Clarithromycin induced Neuroleptic Malignant Syndrome. </w:t>
      </w:r>
      <w:r w:rsidRPr="00106C8D">
        <w:rPr>
          <w:rFonts w:eastAsia="Calibri" w:cstheme="minorHAnsi"/>
          <w:i/>
          <w:color w:val="000000"/>
          <w:sz w:val="20"/>
          <w:szCs w:val="24"/>
          <w:lang w:val="fr-FR" w:eastAsia="el-GR"/>
        </w:rPr>
        <w:t>Clinical Neuropharmacology</w:t>
      </w:r>
      <w:r w:rsidRPr="00C701F3">
        <w:rPr>
          <w:rFonts w:eastAsia="Calibri" w:cstheme="minorHAnsi"/>
          <w:color w:val="000000"/>
          <w:sz w:val="20"/>
          <w:szCs w:val="24"/>
          <w:lang w:val="fr-FR" w:eastAsia="el-GR"/>
        </w:rPr>
        <w:t>. 38(1):36-7</w:t>
      </w:r>
      <w:r w:rsidR="00BF50E9">
        <w:rPr>
          <w:lang w:val="en-US"/>
        </w:rPr>
        <w:t xml:space="preserve">. </w:t>
      </w:r>
      <w:r w:rsidR="00BF50E9" w:rsidRPr="00BF50E9">
        <w:rPr>
          <w:rFonts w:eastAsia="Calibri" w:cstheme="minorHAnsi"/>
          <w:color w:val="000000"/>
          <w:sz w:val="20"/>
          <w:szCs w:val="24"/>
          <w:lang w:val="fr-FR" w:eastAsia="el-GR"/>
        </w:rPr>
        <w:t>doi:</w:t>
      </w:r>
      <w:r w:rsidR="00BF50E9">
        <w:rPr>
          <w:rFonts w:eastAsia="Calibri" w:cstheme="minorHAnsi"/>
          <w:color w:val="000000"/>
          <w:sz w:val="20"/>
          <w:szCs w:val="24"/>
          <w:lang w:val="fr-FR" w:eastAsia="el-GR"/>
        </w:rPr>
        <w:t xml:space="preserve"> </w:t>
      </w:r>
      <w:r w:rsidR="00BF50E9" w:rsidRPr="00BF50E9">
        <w:rPr>
          <w:rFonts w:eastAsia="Calibri" w:cstheme="minorHAnsi"/>
          <w:color w:val="000000"/>
          <w:sz w:val="20"/>
          <w:szCs w:val="24"/>
          <w:lang w:val="fr-FR" w:eastAsia="el-GR"/>
        </w:rPr>
        <w:t>10.1097/WNF.0000000000000060</w:t>
      </w:r>
      <w:r w:rsidRPr="00C701F3">
        <w:rPr>
          <w:rFonts w:eastAsia="Calibri" w:cstheme="minorHAnsi"/>
          <w:color w:val="000000"/>
          <w:sz w:val="20"/>
          <w:szCs w:val="24"/>
          <w:lang w:val="fr-FR" w:eastAsia="el-GR"/>
        </w:rPr>
        <w:t xml:space="preserve">  </w:t>
      </w:r>
    </w:p>
    <w:p w:rsidR="00A47EE0" w:rsidRPr="00C701F3" w:rsidRDefault="00A47EE0" w:rsidP="00A47EE0">
      <w:pPr>
        <w:spacing w:after="0" w:line="240" w:lineRule="auto"/>
        <w:rPr>
          <w:rFonts w:eastAsia="ヒラギノ角ゴ Pro W3" w:cstheme="minorHAnsi"/>
          <w:b/>
          <w:color w:val="000000"/>
          <w:sz w:val="20"/>
          <w:szCs w:val="24"/>
          <w:u w:val="single"/>
          <w:lang w:val="en-US" w:eastAsia="el-GR"/>
        </w:rPr>
      </w:pPr>
    </w:p>
    <w:p w:rsidR="00A47EE0" w:rsidRPr="0039400D" w:rsidRDefault="00A47EE0" w:rsidP="00A47EE0">
      <w:pPr>
        <w:spacing w:after="0" w:line="240" w:lineRule="auto"/>
        <w:rPr>
          <w:rFonts w:eastAsia="ヒラギノ角ゴ Pro W3" w:cstheme="minorHAnsi"/>
          <w:b/>
          <w:color w:val="000000"/>
          <w:szCs w:val="24"/>
          <w:u w:val="single"/>
          <w:lang w:eastAsia="el-GR"/>
        </w:rPr>
      </w:pPr>
      <w:r w:rsidRPr="0039400D">
        <w:rPr>
          <w:rFonts w:eastAsia="ヒラギノ角ゴ Pro W3" w:cstheme="minorHAnsi"/>
          <w:b/>
          <w:color w:val="000000"/>
          <w:szCs w:val="24"/>
          <w:u w:val="single"/>
          <w:lang w:val="fr-FR" w:eastAsia="el-GR"/>
        </w:rPr>
        <w:t xml:space="preserve">VIII. </w:t>
      </w:r>
      <w:r w:rsidRPr="0039400D">
        <w:rPr>
          <w:rFonts w:eastAsia="ヒラギノ角ゴ Pro W3" w:cstheme="minorHAnsi"/>
          <w:b/>
          <w:color w:val="000000"/>
          <w:szCs w:val="24"/>
          <w:u w:val="single"/>
          <w:lang w:eastAsia="el-GR"/>
        </w:rPr>
        <w:t>ΑΝΑΚΟΙΝΩΣΕΙΣ ΣΕ ΣΥΝΕΔΡΙΑ</w:t>
      </w:r>
      <w:r w:rsidR="00D93DD8">
        <w:rPr>
          <w:rFonts w:eastAsia="ヒラギノ角ゴ Pro W3" w:cstheme="minorHAnsi"/>
          <w:b/>
          <w:color w:val="000000"/>
          <w:szCs w:val="24"/>
          <w:u w:val="single"/>
          <w:lang w:eastAsia="el-GR"/>
        </w:rPr>
        <w:t xml:space="preserve"> </w:t>
      </w:r>
      <w:r w:rsidR="00D93DD8" w:rsidRPr="00D93DD8">
        <w:rPr>
          <w:rFonts w:eastAsia="ヒラギノ角ゴ Pro W3" w:cstheme="minorHAnsi"/>
          <w:color w:val="000000"/>
          <w:szCs w:val="24"/>
          <w:u w:val="single"/>
          <w:lang w:eastAsia="el-GR"/>
        </w:rPr>
        <w:t>(κατά έτος)</w:t>
      </w:r>
      <w:r w:rsidRPr="0039400D">
        <w:rPr>
          <w:rFonts w:eastAsia="ヒラギノ角ゴ Pro W3" w:cstheme="minorHAnsi"/>
          <w:b/>
          <w:color w:val="000000"/>
          <w:szCs w:val="24"/>
          <w:u w:val="single"/>
          <w:lang w:eastAsia="el-GR"/>
        </w:rPr>
        <w:t xml:space="preserve"> </w:t>
      </w:r>
    </w:p>
    <w:p w:rsidR="00A47EE0" w:rsidRPr="00C701F3" w:rsidRDefault="00AA6118" w:rsidP="00A47EE0">
      <w:pPr>
        <w:spacing w:after="0" w:line="240" w:lineRule="auto"/>
        <w:rPr>
          <w:rFonts w:eastAsia="ヒラギノ角ゴ Pro W3" w:cstheme="minorHAnsi"/>
          <w:b/>
          <w:color w:val="000000"/>
          <w:sz w:val="20"/>
          <w:szCs w:val="24"/>
          <w:u w:val="single"/>
          <w:lang w:eastAsia="el-GR"/>
        </w:rPr>
      </w:pPr>
      <w:r>
        <w:rPr>
          <w:rFonts w:eastAsia="ヒラギノ角ゴ Pro W3" w:cstheme="minorHAnsi"/>
          <w:b/>
          <w:color w:val="000000"/>
          <w:sz w:val="20"/>
          <w:szCs w:val="24"/>
          <w:lang w:eastAsia="el-GR"/>
        </w:rPr>
        <w:t>(</w:t>
      </w:r>
      <w:r w:rsidR="0007536E">
        <w:rPr>
          <w:rFonts w:eastAsia="ヒラギノ角ゴ Pro W3" w:cstheme="minorHAnsi"/>
          <w:b/>
          <w:color w:val="000000"/>
          <w:sz w:val="20"/>
          <w:szCs w:val="24"/>
          <w:lang w:eastAsia="el-GR"/>
        </w:rPr>
        <w:t>5</w:t>
      </w:r>
      <w:r w:rsidR="00DD57A3">
        <w:rPr>
          <w:rFonts w:eastAsia="ヒラギノ角ゴ Pro W3" w:cstheme="minorHAnsi"/>
          <w:b/>
          <w:color w:val="000000"/>
          <w:sz w:val="20"/>
          <w:szCs w:val="24"/>
          <w:lang w:eastAsia="el-GR"/>
        </w:rPr>
        <w:t>2</w:t>
      </w:r>
      <w:r w:rsidR="00A47EE0" w:rsidRPr="00C701F3">
        <w:rPr>
          <w:rFonts w:eastAsia="ヒラギノ角ゴ Pro W3" w:cstheme="minorHAnsi"/>
          <w:b/>
          <w:color w:val="000000"/>
          <w:sz w:val="20"/>
          <w:szCs w:val="24"/>
          <w:lang w:eastAsia="el-GR"/>
        </w:rPr>
        <w:t xml:space="preserve"> σε Ελληνικά Συνέδρια-Ημερίδες</w:t>
      </w:r>
      <w:r w:rsidR="002E48DC">
        <w:rPr>
          <w:rFonts w:eastAsia="ヒラギノ角ゴ Pro W3" w:cstheme="minorHAnsi"/>
          <w:b/>
          <w:color w:val="000000"/>
          <w:sz w:val="20"/>
          <w:szCs w:val="24"/>
          <w:lang w:eastAsia="el-GR"/>
        </w:rPr>
        <w:t>-Σεμινάρια</w:t>
      </w:r>
      <w:r w:rsidR="00A47EE0" w:rsidRPr="00C701F3">
        <w:rPr>
          <w:rFonts w:eastAsia="ヒラギノ角ゴ Pro W3" w:cstheme="minorHAnsi"/>
          <w:b/>
          <w:color w:val="000000"/>
          <w:sz w:val="20"/>
          <w:szCs w:val="24"/>
          <w:lang w:eastAsia="el-GR"/>
        </w:rPr>
        <w:t>, 1</w:t>
      </w:r>
      <w:r w:rsidR="005B3C53">
        <w:rPr>
          <w:rFonts w:eastAsia="ヒラギノ角ゴ Pro W3" w:cstheme="minorHAnsi"/>
          <w:b/>
          <w:color w:val="000000"/>
          <w:sz w:val="20"/>
          <w:szCs w:val="24"/>
          <w:lang w:eastAsia="el-GR"/>
        </w:rPr>
        <w:t>2</w:t>
      </w:r>
      <w:r w:rsidR="00A47EE0" w:rsidRPr="00C701F3">
        <w:rPr>
          <w:rFonts w:eastAsia="ヒラギノ角ゴ Pro W3" w:cstheme="minorHAnsi"/>
          <w:b/>
          <w:color w:val="000000"/>
          <w:sz w:val="20"/>
          <w:szCs w:val="24"/>
          <w:lang w:eastAsia="el-GR"/>
        </w:rPr>
        <w:t xml:space="preserve"> σε Διεθνή Συνέδρια)</w:t>
      </w:r>
      <w:r w:rsidR="00A47EE0" w:rsidRPr="00C701F3">
        <w:rPr>
          <w:rFonts w:eastAsia="ヒラギノ角ゴ Pro W3" w:cstheme="minorHAnsi"/>
          <w:b/>
          <w:color w:val="000000"/>
          <w:sz w:val="20"/>
          <w:szCs w:val="24"/>
          <w:u w:val="single"/>
          <w:lang w:eastAsia="el-GR"/>
        </w:rPr>
        <w:t xml:space="preserve">  </w:t>
      </w:r>
    </w:p>
    <w:p w:rsidR="00AF65FA" w:rsidRDefault="00AF65FA" w:rsidP="00D674E6">
      <w:pPr>
        <w:spacing w:after="0" w:line="240" w:lineRule="auto"/>
        <w:rPr>
          <w:rFonts w:eastAsia="ヒラギノ角ゴ Pro W3" w:cstheme="minorHAnsi"/>
          <w:color w:val="000000"/>
          <w:sz w:val="20"/>
          <w:szCs w:val="24"/>
          <w:lang w:eastAsia="el-GR"/>
        </w:rPr>
      </w:pPr>
    </w:p>
    <w:p w:rsidR="00D93DD8" w:rsidRPr="00D93DD8" w:rsidRDefault="00D93DD8" w:rsidP="00AA6118">
      <w:pPr>
        <w:spacing w:after="0" w:line="240" w:lineRule="auto"/>
        <w:rPr>
          <w:rFonts w:eastAsia="ヒラギノ角ゴ Pro W3" w:cstheme="minorHAnsi"/>
          <w:b/>
          <w:color w:val="000000"/>
          <w:sz w:val="20"/>
          <w:szCs w:val="24"/>
          <w:lang w:eastAsia="el-GR"/>
        </w:rPr>
      </w:pPr>
      <w:r w:rsidRPr="00D93DD8">
        <w:rPr>
          <w:rFonts w:eastAsia="ヒラギノ角ゴ Pro W3" w:cstheme="minorHAnsi"/>
          <w:b/>
          <w:color w:val="000000"/>
          <w:sz w:val="20"/>
          <w:szCs w:val="24"/>
          <w:lang w:eastAsia="el-GR"/>
        </w:rPr>
        <w:t>2023</w:t>
      </w:r>
    </w:p>
    <w:p w:rsidR="00D93DD8" w:rsidRDefault="00D93DD8" w:rsidP="00AA6118">
      <w:pPr>
        <w:spacing w:after="0" w:line="240" w:lineRule="auto"/>
        <w:rPr>
          <w:rFonts w:eastAsia="ヒラギノ角ゴ Pro W3" w:cstheme="minorHAnsi"/>
          <w:color w:val="000000"/>
          <w:sz w:val="20"/>
          <w:szCs w:val="24"/>
          <w:u w:val="single"/>
          <w:lang w:eastAsia="el-GR"/>
        </w:rPr>
      </w:pPr>
    </w:p>
    <w:p w:rsidR="0007536E" w:rsidRDefault="00DD57A3" w:rsidP="00AA6118">
      <w:pPr>
        <w:spacing w:after="0" w:line="240" w:lineRule="auto"/>
        <w:rPr>
          <w:rFonts w:eastAsia="ヒラギノ角ゴ Pro W3" w:cstheme="minorHAnsi"/>
          <w:color w:val="000000"/>
          <w:sz w:val="20"/>
          <w:szCs w:val="24"/>
          <w:u w:val="single"/>
          <w:lang w:eastAsia="el-GR"/>
        </w:rPr>
      </w:pPr>
      <w:r>
        <w:rPr>
          <w:rFonts w:eastAsia="ヒラギノ角ゴ Pro W3" w:cstheme="minorHAnsi"/>
          <w:color w:val="000000"/>
          <w:sz w:val="20"/>
          <w:szCs w:val="24"/>
          <w:u w:val="single"/>
          <w:lang w:eastAsia="el-GR"/>
        </w:rPr>
        <w:t xml:space="preserve">Μακρής Γ., </w:t>
      </w:r>
      <w:r w:rsidRPr="00DD57A3">
        <w:rPr>
          <w:rFonts w:eastAsia="ヒラギノ角ゴ Pro W3" w:cstheme="minorHAnsi"/>
          <w:color w:val="000000"/>
          <w:sz w:val="20"/>
          <w:szCs w:val="24"/>
          <w:lang w:eastAsia="el-GR"/>
        </w:rPr>
        <w:t xml:space="preserve">Φαινόμενα βίας σε παιδιά και εφήβους: τι ρόλο έχουν η οικογένεια και η κοινωνία; </w:t>
      </w:r>
      <w:r>
        <w:rPr>
          <w:rFonts w:eastAsia="ヒラギノ角ゴ Pro W3" w:cstheme="minorHAnsi"/>
          <w:color w:val="000000"/>
          <w:sz w:val="20"/>
          <w:szCs w:val="24"/>
          <w:lang w:eastAsia="el-GR"/>
        </w:rPr>
        <w:t xml:space="preserve">Τρεις </w:t>
      </w:r>
      <w:r w:rsidRPr="00DD57A3">
        <w:rPr>
          <w:rFonts w:eastAsia="ヒラギノ角ゴ Pro W3" w:cstheme="minorHAnsi"/>
          <w:color w:val="000000"/>
          <w:sz w:val="20"/>
          <w:szCs w:val="24"/>
          <w:lang w:eastAsia="el-GR"/>
        </w:rPr>
        <w:t>συνομιλίες για το ζευγάρι και την οικογένεια</w:t>
      </w:r>
      <w:r>
        <w:rPr>
          <w:rFonts w:eastAsia="ヒラギノ角ゴ Pro W3" w:cstheme="minorHAnsi"/>
          <w:color w:val="000000"/>
          <w:sz w:val="20"/>
          <w:szCs w:val="24"/>
          <w:lang w:eastAsia="el-GR"/>
        </w:rPr>
        <w:t>, 28 Απριλίου 2023, Εκδόσεις Αρμός</w:t>
      </w:r>
    </w:p>
    <w:p w:rsidR="00DD57A3" w:rsidRPr="00DD57A3" w:rsidRDefault="00DD57A3" w:rsidP="00AA6118">
      <w:pPr>
        <w:spacing w:after="0" w:line="240" w:lineRule="auto"/>
        <w:rPr>
          <w:rFonts w:eastAsia="ヒラギノ角ゴ Pro W3" w:cstheme="minorHAnsi"/>
          <w:color w:val="000000"/>
          <w:sz w:val="20"/>
          <w:szCs w:val="24"/>
          <w:u w:val="single"/>
          <w:lang w:eastAsia="el-GR"/>
        </w:rPr>
      </w:pPr>
    </w:p>
    <w:p w:rsidR="00AA6118" w:rsidRDefault="00AA6118" w:rsidP="00AA6118">
      <w:pPr>
        <w:spacing w:after="0" w:line="240" w:lineRule="auto"/>
        <w:rPr>
          <w:rFonts w:eastAsia="ヒラギノ角ゴ Pro W3" w:cstheme="minorHAnsi"/>
          <w:color w:val="000000"/>
          <w:sz w:val="20"/>
          <w:szCs w:val="24"/>
          <w:u w:val="single"/>
          <w:lang w:eastAsia="el-GR"/>
        </w:rPr>
      </w:pPr>
      <w:r w:rsidRPr="008D09A1">
        <w:rPr>
          <w:rFonts w:eastAsia="ヒラギノ角ゴ Pro W3" w:cstheme="minorHAnsi"/>
          <w:color w:val="000000"/>
          <w:sz w:val="20"/>
          <w:szCs w:val="24"/>
          <w:u w:val="single"/>
          <w:lang w:eastAsia="el-GR"/>
        </w:rPr>
        <w:t>Μακρής Γ.</w:t>
      </w:r>
      <w:r w:rsidRPr="00337B16">
        <w:rPr>
          <w:rFonts w:eastAsia="ヒラギノ角ゴ Pro W3" w:cstheme="minorHAnsi"/>
          <w:color w:val="000000"/>
          <w:sz w:val="20"/>
          <w:szCs w:val="24"/>
          <w:lang w:eastAsia="el-GR"/>
        </w:rPr>
        <w:t xml:space="preserve">, </w:t>
      </w:r>
      <w:r w:rsidRPr="008D09A1">
        <w:rPr>
          <w:rFonts w:eastAsia="ヒラギノ角ゴ Pro W3" w:cstheme="minorHAnsi"/>
          <w:color w:val="000000"/>
          <w:sz w:val="20"/>
          <w:szCs w:val="24"/>
          <w:lang w:eastAsia="el-GR"/>
        </w:rPr>
        <w:t xml:space="preserve">Θεοδωρίδης Ε., Παρουσίαση κλινικής περίπτωσης εφήβου με </w:t>
      </w:r>
      <w:r>
        <w:rPr>
          <w:rFonts w:eastAsia="ヒラギノ角ゴ Pro W3" w:cstheme="minorHAnsi"/>
          <w:color w:val="000000"/>
          <w:sz w:val="20"/>
          <w:szCs w:val="24"/>
          <w:lang w:eastAsia="el-GR"/>
        </w:rPr>
        <w:t>Σχιζοφρένεια</w:t>
      </w:r>
      <w:r w:rsidRPr="00AA6118">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πρώιμης έναρξης</w:t>
      </w:r>
      <w:r w:rsidRPr="008D09A1">
        <w:rPr>
          <w:rFonts w:eastAsia="ヒラギノ角ゴ Pro W3" w:cstheme="minorHAnsi"/>
          <w:color w:val="000000"/>
          <w:sz w:val="20"/>
          <w:szCs w:val="24"/>
          <w:lang w:eastAsia="el-GR"/>
        </w:rPr>
        <w:t xml:space="preserve">, Κλινικό σεμινάριο ειδικευόμενων ψυχιατρικής, </w:t>
      </w:r>
      <w:r>
        <w:rPr>
          <w:rFonts w:eastAsia="ヒラギノ角ゴ Pro W3" w:cstheme="minorHAnsi"/>
          <w:color w:val="000000"/>
          <w:sz w:val="20"/>
          <w:szCs w:val="24"/>
          <w:lang w:eastAsia="el-GR"/>
        </w:rPr>
        <w:t xml:space="preserve">27 Απριλίου, 2023, </w:t>
      </w:r>
      <w:r w:rsidRPr="008D09A1">
        <w:rPr>
          <w:rFonts w:eastAsia="ヒラギノ角ゴ Pro W3" w:cstheme="minorHAnsi"/>
          <w:color w:val="000000"/>
          <w:sz w:val="20"/>
          <w:szCs w:val="24"/>
          <w:lang w:eastAsia="el-GR"/>
        </w:rPr>
        <w:t>Ψυχιατρικό Νοσοκομείο Αττικής</w:t>
      </w:r>
      <w:r>
        <w:rPr>
          <w:rFonts w:eastAsia="ヒラギノ角ゴ Pro W3" w:cstheme="minorHAnsi"/>
          <w:color w:val="000000"/>
          <w:sz w:val="20"/>
          <w:szCs w:val="24"/>
          <w:lang w:eastAsia="el-GR"/>
        </w:rPr>
        <w:t>, Αθήνα</w:t>
      </w:r>
    </w:p>
    <w:p w:rsidR="00AA6118" w:rsidRPr="00AA6118" w:rsidRDefault="00AA6118" w:rsidP="00337B16">
      <w:pPr>
        <w:spacing w:after="0" w:line="240" w:lineRule="auto"/>
        <w:rPr>
          <w:rFonts w:eastAsia="ヒラギノ角ゴ Pro W3" w:cstheme="minorHAnsi"/>
          <w:color w:val="000000"/>
          <w:sz w:val="20"/>
          <w:szCs w:val="24"/>
          <w:u w:val="single"/>
          <w:lang w:eastAsia="el-GR"/>
        </w:rPr>
      </w:pPr>
    </w:p>
    <w:p w:rsidR="00D93DD8" w:rsidRPr="00D93DD8" w:rsidRDefault="00D93DD8" w:rsidP="0007536E">
      <w:pPr>
        <w:spacing w:after="0" w:line="240" w:lineRule="auto"/>
        <w:rPr>
          <w:rFonts w:eastAsia="ヒラギノ角ゴ Pro W3" w:cstheme="minorHAnsi"/>
          <w:b/>
          <w:color w:val="000000"/>
          <w:sz w:val="20"/>
          <w:szCs w:val="24"/>
          <w:lang w:eastAsia="el-GR"/>
        </w:rPr>
      </w:pPr>
      <w:r w:rsidRPr="00D93DD8">
        <w:rPr>
          <w:rFonts w:eastAsia="ヒラギノ角ゴ Pro W3" w:cstheme="minorHAnsi"/>
          <w:b/>
          <w:color w:val="000000"/>
          <w:sz w:val="20"/>
          <w:szCs w:val="24"/>
          <w:lang w:eastAsia="el-GR"/>
        </w:rPr>
        <w:t>2022</w:t>
      </w:r>
    </w:p>
    <w:p w:rsidR="00D93DD8" w:rsidRDefault="00D93DD8" w:rsidP="0007536E">
      <w:pPr>
        <w:spacing w:after="0" w:line="240" w:lineRule="auto"/>
        <w:rPr>
          <w:rFonts w:eastAsia="ヒラギノ角ゴ Pro W3" w:cstheme="minorHAnsi"/>
          <w:color w:val="000000"/>
          <w:sz w:val="20"/>
          <w:szCs w:val="24"/>
          <w:u w:val="single"/>
          <w:lang w:eastAsia="el-GR"/>
        </w:rPr>
      </w:pPr>
    </w:p>
    <w:p w:rsidR="0007536E" w:rsidRPr="0007536E" w:rsidRDefault="0007536E" w:rsidP="0007536E">
      <w:pPr>
        <w:spacing w:after="0" w:line="240" w:lineRule="auto"/>
        <w:rPr>
          <w:rFonts w:eastAsia="ヒラギノ角ゴ Pro W3" w:cstheme="minorHAnsi"/>
          <w:color w:val="000000"/>
          <w:sz w:val="20"/>
          <w:szCs w:val="24"/>
          <w:lang w:eastAsia="el-GR"/>
        </w:rPr>
      </w:pPr>
      <w:r>
        <w:rPr>
          <w:rFonts w:eastAsia="ヒラギノ角ゴ Pro W3" w:cstheme="minorHAnsi"/>
          <w:color w:val="000000"/>
          <w:sz w:val="20"/>
          <w:szCs w:val="24"/>
          <w:u w:val="single"/>
          <w:lang w:eastAsia="el-GR"/>
        </w:rPr>
        <w:t>Μακρής Γ.,</w:t>
      </w:r>
      <w:r w:rsidRPr="0007536E">
        <w:rPr>
          <w:rFonts w:eastAsia="ヒラギノ角ゴ Pro W3" w:cstheme="minorHAnsi"/>
          <w:color w:val="000000"/>
          <w:sz w:val="20"/>
          <w:szCs w:val="24"/>
          <w:lang w:eastAsia="el-GR"/>
        </w:rPr>
        <w:t xml:space="preserve"> To ζήτημα της ταυτότητας γένους στην σχολική τάξη</w:t>
      </w:r>
      <w:r>
        <w:rPr>
          <w:rFonts w:eastAsia="ヒラギノ角ゴ Pro W3" w:cstheme="minorHAnsi"/>
          <w:color w:val="000000"/>
          <w:sz w:val="20"/>
          <w:szCs w:val="24"/>
          <w:lang w:eastAsia="el-GR"/>
        </w:rPr>
        <w:t xml:space="preserve">, </w:t>
      </w:r>
      <w:r w:rsidRPr="0007536E">
        <w:rPr>
          <w:rFonts w:eastAsia="ヒラギノ角ゴ Pro W3" w:cstheme="minorHAnsi"/>
          <w:color w:val="000000"/>
          <w:sz w:val="20"/>
          <w:szCs w:val="24"/>
          <w:lang w:eastAsia="el-GR"/>
        </w:rPr>
        <w:t>Διαδικτυακή Ημερίδα με θ</w:t>
      </w:r>
      <w:r>
        <w:rPr>
          <w:rFonts w:eastAsia="ヒラギノ角ゴ Pro W3" w:cstheme="minorHAnsi"/>
          <w:color w:val="000000"/>
          <w:sz w:val="20"/>
          <w:szCs w:val="24"/>
          <w:lang w:eastAsia="el-GR"/>
        </w:rPr>
        <w:t xml:space="preserve">έμα «Παιδιά-Σχολείο-Γονείς, όσα </w:t>
      </w:r>
      <w:r w:rsidRPr="0007536E">
        <w:rPr>
          <w:rFonts w:eastAsia="ヒラギノ角ゴ Pro W3" w:cstheme="minorHAnsi"/>
          <w:color w:val="000000"/>
          <w:sz w:val="20"/>
          <w:szCs w:val="24"/>
          <w:lang w:eastAsia="el-GR"/>
        </w:rPr>
        <w:t>δεν λέγονται μέσα σε μια σχολική τάξη»</w:t>
      </w:r>
      <w:r>
        <w:t xml:space="preserve">, </w:t>
      </w:r>
      <w:r w:rsidRPr="0007536E">
        <w:rPr>
          <w:rFonts w:eastAsia="ヒラギノ角ゴ Pro W3" w:cstheme="minorHAnsi"/>
          <w:color w:val="000000"/>
          <w:sz w:val="20"/>
          <w:szCs w:val="24"/>
          <w:lang w:eastAsia="el-GR"/>
        </w:rPr>
        <w:t xml:space="preserve">Ελληνική Εταιρεία Αναλυτικής Ομαδικής και Οικογενειακής Ψυχοθεραπείας (ΕΕΑΟ&amp;ΟΨ), </w:t>
      </w:r>
      <w:r>
        <w:rPr>
          <w:rFonts w:eastAsia="ヒラギノ角ゴ Pro W3" w:cstheme="minorHAnsi"/>
          <w:color w:val="000000"/>
          <w:sz w:val="20"/>
          <w:szCs w:val="24"/>
          <w:lang w:eastAsia="el-GR"/>
        </w:rPr>
        <w:t xml:space="preserve">1 Οκτωβρίου, </w:t>
      </w:r>
      <w:r w:rsidRPr="0007536E">
        <w:rPr>
          <w:rFonts w:eastAsia="ヒラギノ角ゴ Pro W3" w:cstheme="minorHAnsi"/>
          <w:color w:val="000000"/>
          <w:sz w:val="20"/>
          <w:szCs w:val="24"/>
          <w:lang w:eastAsia="el-GR"/>
        </w:rPr>
        <w:t>2022, Αθήνα</w:t>
      </w:r>
    </w:p>
    <w:p w:rsidR="0007536E" w:rsidRPr="0007536E" w:rsidRDefault="0007536E" w:rsidP="00337B16">
      <w:pPr>
        <w:spacing w:after="0" w:line="240" w:lineRule="auto"/>
        <w:rPr>
          <w:rFonts w:eastAsia="ヒラギノ角ゴ Pro W3" w:cstheme="minorHAnsi"/>
          <w:color w:val="000000"/>
          <w:sz w:val="20"/>
          <w:szCs w:val="24"/>
          <w:u w:val="single"/>
          <w:lang w:eastAsia="el-GR"/>
        </w:rPr>
      </w:pPr>
    </w:p>
    <w:p w:rsidR="005B3C53" w:rsidRPr="005B3C53" w:rsidRDefault="005B3C53" w:rsidP="00337B16">
      <w:pPr>
        <w:spacing w:after="0" w:line="240" w:lineRule="auto"/>
        <w:rPr>
          <w:rFonts w:eastAsia="ヒラギノ角ゴ Pro W3" w:cstheme="minorHAnsi"/>
          <w:color w:val="000000"/>
          <w:sz w:val="20"/>
          <w:szCs w:val="24"/>
          <w:lang w:val="en-US" w:eastAsia="el-GR"/>
        </w:rPr>
      </w:pPr>
      <w:r w:rsidRPr="005B3C53">
        <w:rPr>
          <w:rFonts w:eastAsia="ヒラギノ角ゴ Pro W3" w:cstheme="minorHAnsi"/>
          <w:color w:val="000000"/>
          <w:sz w:val="20"/>
          <w:szCs w:val="24"/>
          <w:lang w:val="en-US" w:eastAsia="el-GR"/>
        </w:rPr>
        <w:t xml:space="preserve">Lianos P., Loudarou A., </w:t>
      </w:r>
      <w:r w:rsidRPr="005B3C53">
        <w:rPr>
          <w:rFonts w:eastAsia="ヒラギノ角ゴ Pro W3" w:cstheme="minorHAnsi"/>
          <w:color w:val="000000"/>
          <w:sz w:val="20"/>
          <w:szCs w:val="24"/>
          <w:u w:val="single"/>
          <w:lang w:val="en-US" w:eastAsia="el-GR"/>
        </w:rPr>
        <w:t>Makris G.</w:t>
      </w:r>
      <w:r w:rsidRPr="005B3C53">
        <w:rPr>
          <w:rFonts w:eastAsia="ヒラギノ角ゴ Pro W3" w:cstheme="minorHAnsi"/>
          <w:color w:val="000000"/>
          <w:sz w:val="20"/>
          <w:szCs w:val="24"/>
          <w:lang w:val="en-US" w:eastAsia="el-GR"/>
        </w:rPr>
        <w:t xml:space="preserve">, Athanasiou V., Drossitou V., Galanopoulou C., Nikolopoulou M., Zacharioudakis G., Koukios Th., Nikolaidou O., Brinia V., Papadopoulos P., A psychodynamic approach to education and teaching in school environment.                   </w:t>
      </w:r>
      <w:r w:rsidRPr="005B3C53">
        <w:rPr>
          <w:rFonts w:eastAsia="ヒラギノ角ゴ Pro W3" w:cstheme="minorHAnsi"/>
          <w:color w:val="000000"/>
          <w:sz w:val="20"/>
          <w:szCs w:val="24"/>
          <w:lang w:val="en-US" w:eastAsia="el-GR"/>
        </w:rPr>
        <w:br/>
        <w:t>The necessity of corrective exp</w:t>
      </w:r>
      <w:r>
        <w:rPr>
          <w:rFonts w:eastAsia="ヒラギノ角ゴ Pro W3" w:cstheme="minorHAnsi"/>
          <w:color w:val="000000"/>
          <w:sz w:val="20"/>
          <w:szCs w:val="24"/>
          <w:lang w:val="en-US" w:eastAsia="el-GR"/>
        </w:rPr>
        <w:t>erience,</w:t>
      </w:r>
      <w:r w:rsidRPr="005B3C53">
        <w:rPr>
          <w:rFonts w:eastAsia="ヒラギノ角ゴ Pro W3" w:cstheme="minorHAnsi"/>
          <w:color w:val="000000"/>
          <w:sz w:val="20"/>
          <w:szCs w:val="24"/>
          <w:lang w:val="en-US" w:eastAsia="el-GR"/>
        </w:rPr>
        <w:t xml:space="preserve"> </w:t>
      </w:r>
      <w:r w:rsidRPr="005B3C53">
        <w:rPr>
          <w:rFonts w:eastAsia="ヒラギノ角ゴ Pro W3" w:cstheme="minorHAnsi"/>
          <w:color w:val="000000"/>
          <w:sz w:val="20"/>
          <w:szCs w:val="24"/>
          <w:u w:val="single"/>
          <w:lang w:val="en-US" w:eastAsia="el-GR"/>
        </w:rPr>
        <w:t>oral presentation</w:t>
      </w:r>
      <w:r>
        <w:rPr>
          <w:rFonts w:eastAsia="ヒラギノ角ゴ Pro W3" w:cstheme="minorHAnsi"/>
          <w:color w:val="000000"/>
          <w:sz w:val="20"/>
          <w:szCs w:val="24"/>
          <w:lang w:val="en-US" w:eastAsia="el-GR"/>
        </w:rPr>
        <w:t>, 43rd ISPA Conference, 7-10</w:t>
      </w:r>
      <w:r w:rsidRPr="005B3C53">
        <w:rPr>
          <w:rFonts w:eastAsia="ヒラギノ角ゴ Pro W3" w:cstheme="minorHAnsi"/>
          <w:color w:val="000000"/>
          <w:sz w:val="20"/>
          <w:szCs w:val="24"/>
          <w:lang w:val="en-US" w:eastAsia="el-GR"/>
        </w:rPr>
        <w:t xml:space="preserve"> July</w:t>
      </w:r>
      <w:r>
        <w:rPr>
          <w:rFonts w:eastAsia="ヒラギノ角ゴ Pro W3" w:cstheme="minorHAnsi"/>
          <w:color w:val="000000"/>
          <w:sz w:val="20"/>
          <w:szCs w:val="24"/>
          <w:lang w:val="en-US" w:eastAsia="el-GR"/>
        </w:rPr>
        <w:t>, 2</w:t>
      </w:r>
      <w:r w:rsidRPr="005B3C53">
        <w:rPr>
          <w:rFonts w:eastAsia="ヒラギノ角ゴ Pro W3" w:cstheme="minorHAnsi"/>
          <w:color w:val="000000"/>
          <w:sz w:val="20"/>
          <w:szCs w:val="24"/>
          <w:lang w:val="en-US" w:eastAsia="el-GR"/>
        </w:rPr>
        <w:t>022</w:t>
      </w:r>
      <w:r>
        <w:rPr>
          <w:rFonts w:eastAsia="ヒラギノ角ゴ Pro W3" w:cstheme="minorHAnsi"/>
          <w:color w:val="000000"/>
          <w:sz w:val="20"/>
          <w:szCs w:val="24"/>
          <w:lang w:val="en-US" w:eastAsia="el-GR"/>
        </w:rPr>
        <w:t xml:space="preserve">, </w:t>
      </w:r>
      <w:r w:rsidRPr="005B3C53">
        <w:rPr>
          <w:rFonts w:eastAsia="ヒラギノ角ゴ Pro W3" w:cstheme="minorHAnsi"/>
          <w:color w:val="000000"/>
          <w:sz w:val="20"/>
          <w:szCs w:val="24"/>
          <w:lang w:val="en-US" w:eastAsia="el-GR"/>
        </w:rPr>
        <w:t>Leuven, Belgium</w:t>
      </w:r>
      <w:r w:rsidRPr="005B3C53">
        <w:rPr>
          <w:rFonts w:eastAsia="ヒラギノ角ゴ Pro W3" w:cstheme="minorHAnsi"/>
          <w:color w:val="000000"/>
          <w:sz w:val="20"/>
          <w:szCs w:val="24"/>
          <w:lang w:val="en-US" w:eastAsia="el-GR"/>
        </w:rPr>
        <w:br/>
      </w:r>
    </w:p>
    <w:p w:rsidR="00337B16" w:rsidRDefault="00337B16" w:rsidP="00337B16">
      <w:pPr>
        <w:spacing w:after="0" w:line="240" w:lineRule="auto"/>
        <w:rPr>
          <w:rFonts w:eastAsia="ヒラギノ角ゴ Pro W3" w:cstheme="minorHAnsi"/>
          <w:color w:val="000000"/>
          <w:sz w:val="20"/>
          <w:szCs w:val="24"/>
          <w:u w:val="single"/>
          <w:lang w:eastAsia="el-GR"/>
        </w:rPr>
      </w:pPr>
      <w:r w:rsidRPr="008D09A1">
        <w:rPr>
          <w:rFonts w:eastAsia="ヒラギノ角ゴ Pro W3" w:cstheme="minorHAnsi"/>
          <w:color w:val="000000"/>
          <w:sz w:val="20"/>
          <w:szCs w:val="24"/>
          <w:u w:val="single"/>
          <w:lang w:eastAsia="el-GR"/>
        </w:rPr>
        <w:t>Μακρής Γ.</w:t>
      </w:r>
      <w:r w:rsidRPr="00337B16">
        <w:rPr>
          <w:rFonts w:eastAsia="ヒラギノ角ゴ Pro W3" w:cstheme="minorHAnsi"/>
          <w:color w:val="000000"/>
          <w:sz w:val="20"/>
          <w:szCs w:val="24"/>
          <w:lang w:eastAsia="el-GR"/>
        </w:rPr>
        <w:t xml:space="preserve">, </w:t>
      </w:r>
      <w:r w:rsidRPr="008D09A1">
        <w:rPr>
          <w:rFonts w:eastAsia="ヒラギノ角ゴ Pro W3" w:cstheme="minorHAnsi"/>
          <w:color w:val="000000"/>
          <w:sz w:val="20"/>
          <w:szCs w:val="24"/>
          <w:lang w:eastAsia="el-GR"/>
        </w:rPr>
        <w:t xml:space="preserve">Θεοδωρίδης Ε., Παρουσίαση κλινικής περίπτωσης εφήβου με </w:t>
      </w:r>
      <w:r>
        <w:rPr>
          <w:rFonts w:eastAsia="ヒラギノ角ゴ Pro W3" w:cstheme="minorHAnsi"/>
          <w:color w:val="000000"/>
          <w:sz w:val="20"/>
          <w:szCs w:val="24"/>
          <w:lang w:eastAsia="el-GR"/>
        </w:rPr>
        <w:t>Σχιζοφρένεια</w:t>
      </w:r>
      <w:r w:rsidRPr="008D09A1">
        <w:rPr>
          <w:rFonts w:eastAsia="ヒラギノ角ゴ Pro W3" w:cstheme="minorHAnsi"/>
          <w:color w:val="000000"/>
          <w:sz w:val="20"/>
          <w:szCs w:val="24"/>
          <w:lang w:eastAsia="el-GR"/>
        </w:rPr>
        <w:t xml:space="preserve">, Κλινικό σεμινάριο ειδικευόμενων ψυχιατρικής, </w:t>
      </w:r>
      <w:r>
        <w:rPr>
          <w:rFonts w:eastAsia="ヒラギノ角ゴ Pro W3" w:cstheme="minorHAnsi"/>
          <w:color w:val="000000"/>
          <w:sz w:val="20"/>
          <w:szCs w:val="24"/>
          <w:lang w:eastAsia="el-GR"/>
        </w:rPr>
        <w:t xml:space="preserve">10 Φεβρουαρίου, 2022, </w:t>
      </w:r>
      <w:r w:rsidRPr="008D09A1">
        <w:rPr>
          <w:rFonts w:eastAsia="ヒラギノ角ゴ Pro W3" w:cstheme="minorHAnsi"/>
          <w:color w:val="000000"/>
          <w:sz w:val="20"/>
          <w:szCs w:val="24"/>
          <w:lang w:eastAsia="el-GR"/>
        </w:rPr>
        <w:t>Ψυχιατρικό Νοσοκομείο Αττικής</w:t>
      </w:r>
      <w:r>
        <w:rPr>
          <w:rFonts w:eastAsia="ヒラギノ角ゴ Pro W3" w:cstheme="minorHAnsi"/>
          <w:color w:val="000000"/>
          <w:sz w:val="20"/>
          <w:szCs w:val="24"/>
          <w:lang w:eastAsia="el-GR"/>
        </w:rPr>
        <w:t>, Αθήνα</w:t>
      </w:r>
    </w:p>
    <w:p w:rsidR="00337B16" w:rsidRDefault="00337B16" w:rsidP="0070317B">
      <w:pPr>
        <w:spacing w:after="0" w:line="240" w:lineRule="auto"/>
        <w:rPr>
          <w:rFonts w:eastAsia="ヒラギノ角ゴ Pro W3" w:cstheme="minorHAnsi"/>
          <w:color w:val="000000"/>
          <w:sz w:val="20"/>
          <w:szCs w:val="24"/>
          <w:u w:val="single"/>
          <w:lang w:eastAsia="el-GR"/>
        </w:rPr>
      </w:pPr>
    </w:p>
    <w:p w:rsidR="00D93DD8" w:rsidRPr="00D93DD8" w:rsidRDefault="00D93DD8" w:rsidP="0049726E">
      <w:pPr>
        <w:spacing w:after="0" w:line="240" w:lineRule="auto"/>
        <w:rPr>
          <w:rFonts w:eastAsia="ヒラギノ角ゴ Pro W3" w:cstheme="minorHAnsi"/>
          <w:b/>
          <w:color w:val="000000"/>
          <w:sz w:val="20"/>
          <w:szCs w:val="24"/>
          <w:lang w:eastAsia="el-GR"/>
        </w:rPr>
      </w:pPr>
      <w:r w:rsidRPr="00D93DD8">
        <w:rPr>
          <w:rFonts w:eastAsia="ヒラギノ角ゴ Pro W3" w:cstheme="minorHAnsi"/>
          <w:b/>
          <w:color w:val="000000"/>
          <w:sz w:val="20"/>
          <w:szCs w:val="24"/>
          <w:lang w:eastAsia="el-GR"/>
        </w:rPr>
        <w:t>2021</w:t>
      </w:r>
    </w:p>
    <w:p w:rsidR="00D93DD8" w:rsidRDefault="00D93DD8" w:rsidP="0049726E">
      <w:pPr>
        <w:spacing w:after="0" w:line="240" w:lineRule="auto"/>
        <w:rPr>
          <w:rFonts w:eastAsia="ヒラギノ角ゴ Pro W3" w:cstheme="minorHAnsi"/>
          <w:color w:val="000000"/>
          <w:sz w:val="20"/>
          <w:szCs w:val="24"/>
          <w:u w:val="single"/>
          <w:lang w:eastAsia="el-GR"/>
        </w:rPr>
      </w:pPr>
    </w:p>
    <w:p w:rsidR="0049726E" w:rsidRPr="00686993" w:rsidRDefault="0049726E" w:rsidP="0049726E">
      <w:pPr>
        <w:spacing w:after="0" w:line="240" w:lineRule="auto"/>
        <w:rPr>
          <w:rFonts w:eastAsia="ヒラギノ角ゴ Pro W3" w:cstheme="minorHAnsi"/>
          <w:color w:val="000000"/>
          <w:sz w:val="20"/>
          <w:szCs w:val="24"/>
          <w:lang w:eastAsia="el-GR"/>
        </w:rPr>
      </w:pPr>
      <w:r w:rsidRPr="00686993">
        <w:rPr>
          <w:rFonts w:eastAsia="ヒラギノ角ゴ Pro W3" w:cstheme="minorHAnsi"/>
          <w:color w:val="000000"/>
          <w:sz w:val="20"/>
          <w:szCs w:val="24"/>
          <w:u w:val="single"/>
          <w:lang w:eastAsia="el-GR"/>
        </w:rPr>
        <w:t>Μακρής Γ.,</w:t>
      </w:r>
      <w:r>
        <w:rPr>
          <w:rFonts w:eastAsia="ヒラギノ角ゴ Pro W3" w:cstheme="minorHAnsi"/>
          <w:color w:val="000000"/>
          <w:sz w:val="20"/>
          <w:szCs w:val="24"/>
          <w:lang w:eastAsia="el-GR"/>
        </w:rPr>
        <w:t xml:space="preserve"> </w:t>
      </w:r>
      <w:r w:rsidRPr="00686993">
        <w:rPr>
          <w:rFonts w:eastAsia="ヒラギノ角ゴ Pro W3" w:cstheme="minorHAnsi"/>
          <w:color w:val="000000"/>
          <w:sz w:val="20"/>
          <w:szCs w:val="24"/>
          <w:lang w:eastAsia="el-GR"/>
        </w:rPr>
        <w:t>Νευροενδοκρινολογία του στρες στα άτομα με διαταραχή στο φάσμα του αυτισμού</w:t>
      </w:r>
      <w:r>
        <w:rPr>
          <w:rFonts w:eastAsia="ヒラギノ角ゴ Pro W3" w:cstheme="minorHAnsi"/>
          <w:color w:val="000000"/>
          <w:sz w:val="20"/>
          <w:szCs w:val="24"/>
          <w:lang w:eastAsia="el-GR"/>
        </w:rPr>
        <w:t xml:space="preserve">, </w:t>
      </w:r>
      <w:r w:rsidRPr="00D674E6">
        <w:rPr>
          <w:rFonts w:eastAsia="ヒラギノ角ゴ Pro W3" w:cstheme="minorHAnsi"/>
          <w:color w:val="000000"/>
          <w:sz w:val="20"/>
          <w:szCs w:val="24"/>
          <w:u w:val="single"/>
          <w:lang w:eastAsia="el-GR"/>
        </w:rPr>
        <w:t>στρογγυλό τραπέζι</w:t>
      </w:r>
      <w:r>
        <w:rPr>
          <w:rFonts w:eastAsia="ヒラギノ角ゴ Pro W3" w:cstheme="minorHAnsi"/>
          <w:color w:val="000000"/>
          <w:sz w:val="20"/>
          <w:szCs w:val="24"/>
          <w:lang w:eastAsia="el-GR"/>
        </w:rPr>
        <w:t xml:space="preserve">, 10ο Πανελλήνιο Συνέδριο </w:t>
      </w:r>
      <w:r w:rsidRPr="00D674E6">
        <w:rPr>
          <w:rFonts w:eastAsia="ヒラギノ角ゴ Pro W3" w:cstheme="minorHAnsi"/>
          <w:color w:val="000000"/>
          <w:sz w:val="20"/>
          <w:szCs w:val="24"/>
          <w:lang w:eastAsia="el-GR"/>
        </w:rPr>
        <w:t xml:space="preserve">Αναπτυξιακής </w:t>
      </w:r>
      <w:r>
        <w:rPr>
          <w:rFonts w:eastAsia="ヒラギノ角ゴ Pro W3" w:cstheme="minorHAnsi"/>
          <w:color w:val="000000"/>
          <w:sz w:val="20"/>
          <w:szCs w:val="24"/>
          <w:lang w:eastAsia="el-GR"/>
        </w:rPr>
        <w:t>&amp; Συμπεριφορικής Παιδιατρικής, 18-19 Δεκεμβρίου, 2021</w:t>
      </w:r>
      <w:r w:rsidRPr="00D674E6">
        <w:rPr>
          <w:rFonts w:eastAsia="ヒラギノ角ゴ Pro W3" w:cstheme="minorHAnsi"/>
          <w:color w:val="000000"/>
          <w:sz w:val="20"/>
          <w:szCs w:val="24"/>
          <w:lang w:eastAsia="el-GR"/>
        </w:rPr>
        <w:t>, Αθήνα</w:t>
      </w:r>
    </w:p>
    <w:p w:rsidR="0049726E" w:rsidRDefault="0049726E" w:rsidP="0049726E">
      <w:pPr>
        <w:spacing w:after="0" w:line="240" w:lineRule="auto"/>
        <w:rPr>
          <w:rFonts w:eastAsia="ヒラギノ角ゴ Pro W3" w:cstheme="minorHAnsi"/>
          <w:color w:val="000000"/>
          <w:sz w:val="20"/>
          <w:szCs w:val="24"/>
          <w:lang w:eastAsia="el-GR"/>
        </w:rPr>
      </w:pPr>
    </w:p>
    <w:p w:rsidR="0049726E" w:rsidRDefault="0049726E" w:rsidP="0049726E">
      <w:pPr>
        <w:spacing w:after="0" w:line="240" w:lineRule="auto"/>
        <w:rPr>
          <w:rFonts w:eastAsia="ヒラギノ角ゴ Pro W3" w:cstheme="minorHAnsi"/>
          <w:color w:val="000000"/>
          <w:sz w:val="20"/>
          <w:szCs w:val="24"/>
          <w:u w:val="single"/>
          <w:lang w:eastAsia="el-GR"/>
        </w:rPr>
      </w:pPr>
      <w:r w:rsidRPr="0070317B">
        <w:rPr>
          <w:rFonts w:eastAsia="ヒラギノ角ゴ Pro W3" w:cstheme="minorHAnsi"/>
          <w:color w:val="000000"/>
          <w:sz w:val="20"/>
          <w:szCs w:val="24"/>
          <w:u w:val="single"/>
          <w:lang w:eastAsia="el-GR"/>
        </w:rPr>
        <w:t>Μακρής Γ</w:t>
      </w:r>
      <w:r w:rsidRPr="0070317B">
        <w:rPr>
          <w:rFonts w:eastAsia="ヒラギノ角ゴ Pro W3" w:cstheme="minorHAnsi"/>
          <w:color w:val="000000"/>
          <w:sz w:val="20"/>
          <w:szCs w:val="24"/>
          <w:lang w:eastAsia="el-GR"/>
        </w:rPr>
        <w:t>., Ανοσοβιολογικοί μηχανισμοί στη ΔΕΠΥ και τι</w:t>
      </w:r>
      <w:r>
        <w:rPr>
          <w:rFonts w:eastAsia="ヒラギノ角ゴ Pro W3" w:cstheme="minorHAnsi"/>
          <w:color w:val="000000"/>
          <w:sz w:val="20"/>
          <w:szCs w:val="24"/>
          <w:lang w:eastAsia="el-GR"/>
        </w:rPr>
        <w:t>ς Νευροαναπτυξιακές Διαταραχές</w:t>
      </w:r>
      <w:r w:rsidRPr="0070317B">
        <w:rPr>
          <w:rFonts w:eastAsia="ヒラギノ角ゴ Pro W3" w:cstheme="minorHAnsi"/>
          <w:color w:val="000000"/>
          <w:sz w:val="20"/>
          <w:szCs w:val="24"/>
          <w:lang w:eastAsia="el-GR"/>
        </w:rPr>
        <w:t xml:space="preserve">, </w:t>
      </w:r>
      <w:r w:rsidRPr="0070317B">
        <w:rPr>
          <w:rFonts w:eastAsia="ヒラギノ角ゴ Pro W3" w:cstheme="minorHAnsi"/>
          <w:color w:val="000000"/>
          <w:sz w:val="20"/>
          <w:szCs w:val="24"/>
          <w:u w:val="single"/>
          <w:lang w:eastAsia="el-GR"/>
        </w:rPr>
        <w:t>στρογγυλό τραπέζι</w:t>
      </w:r>
      <w:r w:rsidRPr="0070317B">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4</w:t>
      </w:r>
      <w:r w:rsidRPr="0070317B">
        <w:rPr>
          <w:rFonts w:eastAsia="ヒラギノ角ゴ Pro W3" w:cstheme="minorHAnsi"/>
          <w:color w:val="000000"/>
          <w:sz w:val="20"/>
          <w:szCs w:val="24"/>
          <w:lang w:eastAsia="el-GR"/>
        </w:rPr>
        <w:t xml:space="preserve">ο Πανελλήνιο Διεπιστημονικό Συνέδριο για τη Διαταραχή Ελλειμματικής Προσοχής-Υπερκινητικότητας (ΔΕΠΥ), </w:t>
      </w:r>
      <w:r>
        <w:rPr>
          <w:rFonts w:eastAsia="ヒラギノ角ゴ Pro W3" w:cstheme="minorHAnsi"/>
          <w:color w:val="000000"/>
          <w:sz w:val="20"/>
          <w:szCs w:val="24"/>
          <w:lang w:eastAsia="el-GR"/>
        </w:rPr>
        <w:t xml:space="preserve">23-24 Οκτωβρίου, 2021, </w:t>
      </w:r>
      <w:r w:rsidRPr="0070317B">
        <w:rPr>
          <w:rFonts w:eastAsia="ヒラギノ角ゴ Pro W3" w:cstheme="minorHAnsi"/>
          <w:color w:val="000000"/>
          <w:sz w:val="20"/>
          <w:szCs w:val="24"/>
          <w:lang w:eastAsia="el-GR"/>
        </w:rPr>
        <w:t>Αθήνα</w:t>
      </w:r>
    </w:p>
    <w:p w:rsidR="0049726E" w:rsidRDefault="0049726E" w:rsidP="0049726E">
      <w:pPr>
        <w:spacing w:after="0" w:line="240" w:lineRule="auto"/>
        <w:rPr>
          <w:rFonts w:eastAsia="ヒラギノ角ゴ Pro W3" w:cstheme="minorHAnsi"/>
          <w:color w:val="000000"/>
          <w:sz w:val="20"/>
          <w:szCs w:val="24"/>
          <w:u w:val="single"/>
          <w:lang w:eastAsia="el-GR"/>
        </w:rPr>
      </w:pPr>
    </w:p>
    <w:p w:rsidR="0049726E" w:rsidRPr="000C3500" w:rsidRDefault="0049726E" w:rsidP="0049726E">
      <w:pPr>
        <w:spacing w:after="0" w:line="240" w:lineRule="auto"/>
        <w:rPr>
          <w:rFonts w:eastAsia="ヒラギノ角ゴ Pro W3" w:cstheme="minorHAnsi"/>
          <w:color w:val="000000"/>
          <w:sz w:val="20"/>
          <w:szCs w:val="24"/>
          <w:lang w:val="en-US" w:eastAsia="el-GR"/>
        </w:rPr>
      </w:pPr>
      <w:r w:rsidRPr="000C3500">
        <w:rPr>
          <w:rFonts w:eastAsia="ヒラギノ角ゴ Pro W3" w:cstheme="minorHAnsi"/>
          <w:color w:val="000000"/>
          <w:sz w:val="20"/>
          <w:szCs w:val="24"/>
          <w:u w:val="single"/>
          <w:lang w:val="en-US" w:eastAsia="el-GR"/>
        </w:rPr>
        <w:t>Makris G.</w:t>
      </w:r>
      <w:r w:rsidRPr="000C3500">
        <w:rPr>
          <w:rFonts w:eastAsia="ヒラギノ角ゴ Pro W3" w:cstheme="minorHAnsi"/>
          <w:color w:val="000000"/>
          <w:sz w:val="20"/>
          <w:szCs w:val="24"/>
          <w:lang w:val="en-US" w:eastAsia="el-GR"/>
        </w:rPr>
        <w:t>, Invited as Convener of a Discussion Group, Pandemic in our lives: Impact on our patients, European federation of psychoanalytic psychotherapy (EFPP), One day online conference, 25 September 2021.</w:t>
      </w:r>
    </w:p>
    <w:p w:rsidR="0049726E" w:rsidRPr="006C3A25" w:rsidRDefault="0049726E" w:rsidP="0049726E">
      <w:pPr>
        <w:spacing w:after="0" w:line="240" w:lineRule="auto"/>
        <w:rPr>
          <w:rFonts w:eastAsia="ヒラギノ角ゴ Pro W3" w:cstheme="minorHAnsi"/>
          <w:color w:val="000000"/>
          <w:sz w:val="20"/>
          <w:szCs w:val="24"/>
          <w:u w:val="single"/>
          <w:lang w:val="en-US" w:eastAsia="el-GR"/>
        </w:rPr>
      </w:pPr>
    </w:p>
    <w:p w:rsidR="0049726E" w:rsidRPr="00686993" w:rsidRDefault="0049726E" w:rsidP="0049726E">
      <w:pPr>
        <w:spacing w:after="0" w:line="240" w:lineRule="auto"/>
        <w:rPr>
          <w:rFonts w:eastAsia="ヒラギノ角ゴ Pro W3" w:cstheme="minorHAnsi"/>
          <w:color w:val="000000"/>
          <w:sz w:val="20"/>
          <w:szCs w:val="24"/>
          <w:lang w:eastAsia="el-GR"/>
        </w:rPr>
      </w:pPr>
      <w:r w:rsidRPr="00686993">
        <w:rPr>
          <w:rFonts w:eastAsia="ヒラギノ角ゴ Pro W3" w:cstheme="minorHAnsi"/>
          <w:color w:val="000000"/>
          <w:sz w:val="20"/>
          <w:szCs w:val="24"/>
          <w:u w:val="single"/>
          <w:lang w:eastAsia="el-GR"/>
        </w:rPr>
        <w:t>Μακρής Γ.,</w:t>
      </w:r>
      <w:r>
        <w:rPr>
          <w:rFonts w:eastAsia="ヒラギノ角ゴ Pro W3" w:cstheme="minorHAnsi"/>
          <w:color w:val="000000"/>
          <w:sz w:val="20"/>
          <w:szCs w:val="24"/>
          <w:lang w:eastAsia="el-GR"/>
        </w:rPr>
        <w:t xml:space="preserve"> Υπάρχει ελπίδα! Πλαστικότητα του εγκεφάλου και δυνατότητα διορθωτικών εμπειριών μέσα στην τά</w:t>
      </w:r>
      <w:r w:rsidRPr="00686993">
        <w:rPr>
          <w:rFonts w:eastAsia="ヒラギノ角ゴ Pro W3" w:cstheme="minorHAnsi"/>
          <w:color w:val="000000"/>
          <w:sz w:val="20"/>
          <w:szCs w:val="24"/>
          <w:lang w:eastAsia="el-GR"/>
        </w:rPr>
        <w:t>ξη</w:t>
      </w:r>
      <w:r>
        <w:rPr>
          <w:rFonts w:eastAsia="ヒラギノ角ゴ Pro W3" w:cstheme="minorHAnsi"/>
          <w:color w:val="000000"/>
          <w:sz w:val="20"/>
          <w:szCs w:val="24"/>
          <w:lang w:eastAsia="el-GR"/>
        </w:rPr>
        <w:t xml:space="preserve">, </w:t>
      </w:r>
      <w:r w:rsidRPr="00686993">
        <w:rPr>
          <w:rFonts w:eastAsia="ヒラギノ角ゴ Pro W3" w:cstheme="minorHAnsi"/>
          <w:color w:val="000000"/>
          <w:sz w:val="20"/>
          <w:szCs w:val="24"/>
          <w:u w:val="single"/>
          <w:lang w:eastAsia="el-GR"/>
        </w:rPr>
        <w:t>προσκεκλημένη ομιλία</w:t>
      </w:r>
      <w:r>
        <w:rPr>
          <w:rFonts w:eastAsia="ヒラギノ角ゴ Pro W3" w:cstheme="minorHAnsi"/>
          <w:color w:val="000000"/>
          <w:sz w:val="20"/>
          <w:szCs w:val="24"/>
          <w:lang w:eastAsia="el-GR"/>
        </w:rPr>
        <w:t>, Ημερίδα με θέμα</w:t>
      </w:r>
      <w:r w:rsidRPr="00686993">
        <w:rPr>
          <w:rFonts w:eastAsia="ヒラギノ角ゴ Pro W3" w:cstheme="minorHAnsi"/>
          <w:color w:val="000000"/>
          <w:sz w:val="20"/>
          <w:szCs w:val="24"/>
          <w:lang w:eastAsia="el-GR"/>
        </w:rPr>
        <w:t>:</w:t>
      </w:r>
      <w:r>
        <w:rPr>
          <w:rFonts w:eastAsia="ヒラギノ角ゴ Pro W3" w:cstheme="minorHAnsi"/>
          <w:color w:val="000000"/>
          <w:sz w:val="20"/>
          <w:szCs w:val="24"/>
          <w:lang w:eastAsia="el-GR"/>
        </w:rPr>
        <w:t xml:space="preserve"> </w:t>
      </w:r>
      <w:r w:rsidRPr="00686993">
        <w:rPr>
          <w:rFonts w:eastAsia="ヒラギノ角ゴ Pro W3" w:cstheme="minorHAnsi"/>
          <w:color w:val="000000"/>
          <w:sz w:val="20"/>
          <w:szCs w:val="24"/>
          <w:lang w:eastAsia="el-GR"/>
        </w:rPr>
        <w:t>«Μαθήματα ζωής στα σχολεία: Μια ψυχαναλυτική ματιά στην Εκπαίδευση»</w:t>
      </w:r>
      <w:r>
        <w:rPr>
          <w:rFonts w:eastAsia="ヒラギノ角ゴ Pro W3" w:cstheme="minorHAnsi"/>
          <w:color w:val="000000"/>
          <w:sz w:val="20"/>
          <w:szCs w:val="24"/>
          <w:lang w:eastAsia="el-GR"/>
        </w:rPr>
        <w:t xml:space="preserve">, </w:t>
      </w:r>
      <w:r w:rsidRPr="00686993">
        <w:rPr>
          <w:rFonts w:eastAsia="ヒラギノ角ゴ Pro W3" w:cstheme="minorHAnsi"/>
          <w:color w:val="000000"/>
          <w:sz w:val="20"/>
          <w:szCs w:val="24"/>
          <w:lang w:eastAsia="el-GR"/>
        </w:rPr>
        <w:t>Ελληνική Εταιρεία Αναλυτικής Ομαδικής και Οικογενειακής Ψυχοθεραπείας (ΕΕΑΟ&amp;ΟΨ)</w:t>
      </w:r>
      <w:r>
        <w:rPr>
          <w:rFonts w:eastAsia="ヒラギノ角ゴ Pro W3" w:cstheme="minorHAnsi"/>
          <w:color w:val="000000"/>
          <w:sz w:val="20"/>
          <w:szCs w:val="24"/>
          <w:lang w:eastAsia="el-GR"/>
        </w:rPr>
        <w:t>, 24 Απριλίου, 2021, Αθήνα</w:t>
      </w:r>
      <w:r w:rsidRPr="00686993">
        <w:rPr>
          <w:rFonts w:eastAsia="ヒラギノ角ゴ Pro W3" w:cstheme="minorHAnsi"/>
          <w:color w:val="000000"/>
          <w:sz w:val="20"/>
          <w:szCs w:val="24"/>
          <w:lang w:eastAsia="el-GR"/>
        </w:rPr>
        <w:t xml:space="preserve"> </w:t>
      </w:r>
    </w:p>
    <w:p w:rsidR="000C3500" w:rsidRPr="0049726E" w:rsidRDefault="000C3500" w:rsidP="00D674E6">
      <w:pPr>
        <w:spacing w:after="0" w:line="240" w:lineRule="auto"/>
        <w:rPr>
          <w:rFonts w:eastAsia="ヒラギノ角ゴ Pro W3" w:cstheme="minorHAnsi"/>
          <w:color w:val="000000"/>
          <w:sz w:val="20"/>
          <w:szCs w:val="24"/>
          <w:lang w:eastAsia="el-GR"/>
        </w:rPr>
      </w:pPr>
    </w:p>
    <w:p w:rsidR="008D09A1" w:rsidRDefault="008D09A1" w:rsidP="00686993">
      <w:pPr>
        <w:spacing w:after="0" w:line="240" w:lineRule="auto"/>
        <w:rPr>
          <w:rFonts w:eastAsia="ヒラギノ角ゴ Pro W3" w:cstheme="minorHAnsi"/>
          <w:color w:val="000000"/>
          <w:sz w:val="20"/>
          <w:szCs w:val="24"/>
          <w:u w:val="single"/>
          <w:lang w:eastAsia="el-GR"/>
        </w:rPr>
      </w:pPr>
      <w:r w:rsidRPr="008D09A1">
        <w:rPr>
          <w:rFonts w:eastAsia="ヒラギノ角ゴ Pro W3" w:cstheme="minorHAnsi"/>
          <w:color w:val="000000"/>
          <w:sz w:val="20"/>
          <w:szCs w:val="24"/>
          <w:u w:val="single"/>
          <w:lang w:eastAsia="el-GR"/>
        </w:rPr>
        <w:t xml:space="preserve">Μακρής Γ., </w:t>
      </w:r>
      <w:r w:rsidRPr="008D09A1">
        <w:rPr>
          <w:rFonts w:eastAsia="ヒラギノ角ゴ Pro W3" w:cstheme="minorHAnsi"/>
          <w:color w:val="000000"/>
          <w:sz w:val="20"/>
          <w:szCs w:val="24"/>
          <w:lang w:eastAsia="el-GR"/>
        </w:rPr>
        <w:t xml:space="preserve">Θεοδωρίδης Ε., Παρουσίαση κλινικής περίπτωσης εφήβου με Δυσφορία Γένους, Κλινικό σεμινάριο ειδικευόμενων ψυχιατρικής, </w:t>
      </w:r>
      <w:r>
        <w:rPr>
          <w:rFonts w:eastAsia="ヒラギノ角ゴ Pro W3" w:cstheme="minorHAnsi"/>
          <w:color w:val="000000"/>
          <w:sz w:val="20"/>
          <w:szCs w:val="24"/>
          <w:lang w:eastAsia="el-GR"/>
        </w:rPr>
        <w:t xml:space="preserve">25 Φεβρουαρίου, 2021, </w:t>
      </w:r>
      <w:r w:rsidRPr="008D09A1">
        <w:rPr>
          <w:rFonts w:eastAsia="ヒラギノ角ゴ Pro W3" w:cstheme="minorHAnsi"/>
          <w:color w:val="000000"/>
          <w:sz w:val="20"/>
          <w:szCs w:val="24"/>
          <w:lang w:eastAsia="el-GR"/>
        </w:rPr>
        <w:t>Ψυχιατρικό Νοσοκομείο Αττικής</w:t>
      </w:r>
      <w:r>
        <w:rPr>
          <w:rFonts w:eastAsia="ヒラギノ角ゴ Pro W3" w:cstheme="minorHAnsi"/>
          <w:color w:val="000000"/>
          <w:sz w:val="20"/>
          <w:szCs w:val="24"/>
          <w:lang w:eastAsia="el-GR"/>
        </w:rPr>
        <w:t>, Αθήνα</w:t>
      </w:r>
    </w:p>
    <w:p w:rsidR="008D09A1" w:rsidRDefault="008D09A1" w:rsidP="00686993">
      <w:pPr>
        <w:spacing w:after="0" w:line="240" w:lineRule="auto"/>
        <w:rPr>
          <w:rFonts w:eastAsia="ヒラギノ角ゴ Pro W3" w:cstheme="minorHAnsi"/>
          <w:color w:val="000000"/>
          <w:sz w:val="20"/>
          <w:szCs w:val="24"/>
          <w:u w:val="single"/>
          <w:lang w:eastAsia="el-GR"/>
        </w:rPr>
      </w:pPr>
    </w:p>
    <w:p w:rsidR="008D09A1" w:rsidRDefault="008D09A1" w:rsidP="00686993">
      <w:pPr>
        <w:spacing w:after="0" w:line="240" w:lineRule="auto"/>
        <w:rPr>
          <w:rFonts w:eastAsia="ヒラギノ角ゴ Pro W3" w:cstheme="minorHAnsi"/>
          <w:color w:val="000000"/>
          <w:sz w:val="20"/>
          <w:szCs w:val="24"/>
          <w:u w:val="single"/>
          <w:lang w:eastAsia="el-GR"/>
        </w:rPr>
      </w:pPr>
      <w:r>
        <w:rPr>
          <w:rFonts w:eastAsia="ヒラギノ角ゴ Pro W3" w:cstheme="minorHAnsi"/>
          <w:color w:val="000000"/>
          <w:sz w:val="20"/>
          <w:szCs w:val="24"/>
          <w:u w:val="single"/>
          <w:lang w:eastAsia="el-GR"/>
        </w:rPr>
        <w:t xml:space="preserve">Μακρής Γ., </w:t>
      </w:r>
      <w:r w:rsidRPr="008D09A1">
        <w:rPr>
          <w:rFonts w:eastAsia="ヒラギノ角ゴ Pro W3" w:cstheme="minorHAnsi"/>
          <w:color w:val="000000"/>
          <w:sz w:val="20"/>
          <w:szCs w:val="24"/>
          <w:lang w:eastAsia="el-GR"/>
        </w:rPr>
        <w:t>Η συμβολική σκέψη και η γλώσσα στη βάση του πολιτισμού: μια εξελικτική προσέγγιση</w:t>
      </w:r>
      <w:r>
        <w:rPr>
          <w:rFonts w:eastAsia="ヒラギノ角ゴ Pro W3" w:cstheme="minorHAnsi"/>
          <w:color w:val="000000"/>
          <w:sz w:val="20"/>
          <w:szCs w:val="24"/>
          <w:lang w:eastAsia="el-GR"/>
        </w:rPr>
        <w:t xml:space="preserve">, </w:t>
      </w:r>
      <w:r w:rsidRPr="008D09A1">
        <w:rPr>
          <w:rFonts w:eastAsia="ヒラギノ角ゴ Pro W3" w:cstheme="minorHAnsi"/>
          <w:color w:val="000000"/>
          <w:sz w:val="20"/>
          <w:szCs w:val="24"/>
          <w:u w:val="single"/>
          <w:lang w:eastAsia="el-GR"/>
        </w:rPr>
        <w:t>προσκεκλημένη ομιλία</w:t>
      </w:r>
      <w:r w:rsidRPr="008D09A1">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Σεμινάριο με θέμα: «</w:t>
      </w:r>
      <w:r w:rsidRPr="008D09A1">
        <w:rPr>
          <w:rFonts w:eastAsia="ヒラギノ角ゴ Pro W3" w:cstheme="minorHAnsi"/>
          <w:color w:val="000000"/>
          <w:sz w:val="20"/>
          <w:szCs w:val="24"/>
          <w:lang w:eastAsia="el-GR"/>
        </w:rPr>
        <w:t>Τρόποι  επικοινωνίας</w:t>
      </w:r>
      <w:r>
        <w:rPr>
          <w:rFonts w:eastAsia="ヒラギノ角ゴ Pro W3" w:cstheme="minorHAnsi"/>
          <w:color w:val="000000"/>
          <w:sz w:val="20"/>
          <w:szCs w:val="24"/>
          <w:lang w:eastAsia="el-GR"/>
        </w:rPr>
        <w:t xml:space="preserve"> του υποκειμένου τότε και σήμερα»,</w:t>
      </w:r>
      <w:r w:rsidRPr="008D09A1">
        <w:rPr>
          <w:rFonts w:eastAsia="ヒラギノ角ゴ Pro W3" w:cstheme="minorHAnsi"/>
          <w:color w:val="000000"/>
          <w:sz w:val="20"/>
          <w:szCs w:val="24"/>
          <w:lang w:eastAsia="el-GR"/>
        </w:rPr>
        <w:t xml:space="preserve"> Ελληνική Εταιρεία Αναλυτικής Ομαδικής και Οικογενει</w:t>
      </w:r>
      <w:r>
        <w:rPr>
          <w:rFonts w:eastAsia="ヒラギノ角ゴ Pro W3" w:cstheme="minorHAnsi"/>
          <w:color w:val="000000"/>
          <w:sz w:val="20"/>
          <w:szCs w:val="24"/>
          <w:lang w:eastAsia="el-GR"/>
        </w:rPr>
        <w:t>ακής Ψυχοθεραπείας (ΕΕΑΟ&amp;ΟΨ), 20</w:t>
      </w:r>
      <w:r w:rsidRPr="008D09A1">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Φεβρουαρίου</w:t>
      </w:r>
      <w:r w:rsidRPr="008D09A1">
        <w:rPr>
          <w:rFonts w:eastAsia="ヒラギノ角ゴ Pro W3" w:cstheme="minorHAnsi"/>
          <w:color w:val="000000"/>
          <w:sz w:val="20"/>
          <w:szCs w:val="24"/>
          <w:lang w:eastAsia="el-GR"/>
        </w:rPr>
        <w:t>, 2021, Αθήνα</w:t>
      </w:r>
    </w:p>
    <w:p w:rsidR="00686993" w:rsidRDefault="00686993" w:rsidP="00D674E6">
      <w:pPr>
        <w:spacing w:after="0" w:line="240" w:lineRule="auto"/>
        <w:rPr>
          <w:rFonts w:eastAsia="ヒラギノ角ゴ Pro W3" w:cstheme="minorHAnsi"/>
          <w:color w:val="000000"/>
          <w:sz w:val="20"/>
          <w:szCs w:val="24"/>
          <w:lang w:eastAsia="el-GR"/>
        </w:rPr>
      </w:pPr>
    </w:p>
    <w:p w:rsidR="00D93DD8" w:rsidRPr="00D93DD8" w:rsidRDefault="00D93DD8" w:rsidP="00D674E6">
      <w:pPr>
        <w:spacing w:after="0" w:line="240" w:lineRule="auto"/>
        <w:rPr>
          <w:rFonts w:eastAsia="ヒラギノ角ゴ Pro W3" w:cstheme="minorHAnsi"/>
          <w:b/>
          <w:color w:val="000000"/>
          <w:sz w:val="20"/>
          <w:szCs w:val="24"/>
          <w:lang w:eastAsia="el-GR"/>
        </w:rPr>
      </w:pPr>
      <w:r w:rsidRPr="00D93DD8">
        <w:rPr>
          <w:rFonts w:eastAsia="ヒラギノ角ゴ Pro W3" w:cstheme="minorHAnsi"/>
          <w:b/>
          <w:color w:val="000000"/>
          <w:sz w:val="20"/>
          <w:szCs w:val="24"/>
          <w:lang w:eastAsia="el-GR"/>
        </w:rPr>
        <w:t>2020</w:t>
      </w:r>
    </w:p>
    <w:p w:rsidR="00D93DD8" w:rsidRDefault="00D93DD8" w:rsidP="00D674E6">
      <w:pPr>
        <w:spacing w:after="0" w:line="240" w:lineRule="auto"/>
        <w:rPr>
          <w:rFonts w:eastAsia="ヒラギノ角ゴ Pro W3" w:cstheme="minorHAnsi"/>
          <w:color w:val="000000"/>
          <w:sz w:val="20"/>
          <w:szCs w:val="24"/>
          <w:lang w:eastAsia="el-GR"/>
        </w:rPr>
      </w:pPr>
    </w:p>
    <w:p w:rsidR="00D674E6" w:rsidRPr="00D674E6" w:rsidRDefault="00D674E6" w:rsidP="00D674E6">
      <w:pPr>
        <w:spacing w:after="0" w:line="240" w:lineRule="auto"/>
        <w:rPr>
          <w:rFonts w:eastAsia="ヒラギノ角ゴ Pro W3" w:cstheme="minorHAnsi"/>
          <w:color w:val="000000"/>
          <w:sz w:val="20"/>
          <w:szCs w:val="24"/>
          <w:lang w:eastAsia="el-GR"/>
        </w:rPr>
      </w:pPr>
      <w:r w:rsidRPr="00D674E6">
        <w:rPr>
          <w:rFonts w:eastAsia="ヒラギノ角ゴ Pro W3" w:cstheme="minorHAnsi"/>
          <w:color w:val="000000"/>
          <w:sz w:val="20"/>
          <w:szCs w:val="24"/>
          <w:lang w:eastAsia="el-GR"/>
        </w:rPr>
        <w:t>Καπογιάννης Α., Δαρβίρη Χ.</w:t>
      </w:r>
      <w:r>
        <w:rPr>
          <w:rFonts w:eastAsia="ヒラギノ角ゴ Pro W3" w:cstheme="minorHAnsi"/>
          <w:color w:val="000000"/>
          <w:sz w:val="20"/>
          <w:szCs w:val="24"/>
          <w:lang w:eastAsia="el-GR"/>
        </w:rPr>
        <w:t xml:space="preserve">, </w:t>
      </w:r>
      <w:r w:rsidRPr="00D674E6">
        <w:rPr>
          <w:rFonts w:eastAsia="ヒラギノ角ゴ Pro W3" w:cstheme="minorHAnsi"/>
          <w:color w:val="000000"/>
          <w:sz w:val="20"/>
          <w:szCs w:val="24"/>
          <w:u w:val="single"/>
          <w:lang w:eastAsia="el-GR"/>
        </w:rPr>
        <w:t>Μακρής Γ.</w:t>
      </w:r>
      <w:r w:rsidRPr="00D674E6">
        <w:rPr>
          <w:rFonts w:eastAsia="ヒラギノ角ゴ Pro W3" w:cstheme="minorHAnsi"/>
          <w:color w:val="000000"/>
          <w:sz w:val="20"/>
          <w:szCs w:val="24"/>
          <w:lang w:eastAsia="el-GR"/>
        </w:rPr>
        <w:t>, Κλωνάρης Κ., Τσώλη Σ., Μάντζου Α.</w:t>
      </w:r>
      <w:r>
        <w:rPr>
          <w:rFonts w:eastAsia="ヒラギノ角ゴ Pro W3" w:cstheme="minorHAnsi"/>
          <w:color w:val="000000"/>
          <w:sz w:val="20"/>
          <w:szCs w:val="24"/>
          <w:lang w:eastAsia="el-GR"/>
        </w:rPr>
        <w:t xml:space="preserve">, </w:t>
      </w:r>
      <w:r w:rsidRPr="00D674E6">
        <w:rPr>
          <w:rFonts w:eastAsia="ヒラギノ角ゴ Pro W3" w:cstheme="minorHAnsi"/>
          <w:color w:val="000000"/>
          <w:sz w:val="20"/>
          <w:szCs w:val="24"/>
          <w:lang w:eastAsia="el-GR"/>
        </w:rPr>
        <w:t>Μπαχούρου Θ., Στεφανάκη Χ., Χρούσος Γ.,</w:t>
      </w:r>
      <w:r>
        <w:rPr>
          <w:rFonts w:eastAsia="ヒラギノ角ゴ Pro W3" w:cstheme="minorHAnsi"/>
          <w:color w:val="000000"/>
          <w:sz w:val="20"/>
          <w:szCs w:val="24"/>
          <w:lang w:eastAsia="el-GR"/>
        </w:rPr>
        <w:t xml:space="preserve"> </w:t>
      </w:r>
      <w:r w:rsidRPr="00D674E6">
        <w:rPr>
          <w:rFonts w:eastAsia="ヒラギノ角ゴ Pro W3" w:cstheme="minorHAnsi"/>
          <w:color w:val="000000"/>
          <w:sz w:val="20"/>
          <w:szCs w:val="24"/>
          <w:lang w:eastAsia="el-GR"/>
        </w:rPr>
        <w:t>Περβανίδου Π</w:t>
      </w:r>
      <w:r>
        <w:rPr>
          <w:rFonts w:eastAsia="ヒラギノ角ゴ Pro W3" w:cstheme="minorHAnsi"/>
          <w:color w:val="000000"/>
          <w:sz w:val="20"/>
          <w:szCs w:val="24"/>
          <w:lang w:eastAsia="el-GR"/>
        </w:rPr>
        <w:t>., Πρόγραμμα παρέμβασης για τη διαχείριση του στρες σε παιδιά με Διαταραχή Ελλειμματικής Προσοχής και Υ</w:t>
      </w:r>
      <w:r w:rsidRPr="00D674E6">
        <w:rPr>
          <w:rFonts w:eastAsia="ヒラギノ角ゴ Pro W3" w:cstheme="minorHAnsi"/>
          <w:color w:val="000000"/>
          <w:sz w:val="20"/>
          <w:szCs w:val="24"/>
          <w:lang w:eastAsia="el-GR"/>
        </w:rPr>
        <w:t>π</w:t>
      </w:r>
      <w:r>
        <w:rPr>
          <w:rFonts w:eastAsia="ヒラギノ角ゴ Pro W3" w:cstheme="minorHAnsi"/>
          <w:color w:val="000000"/>
          <w:sz w:val="20"/>
          <w:szCs w:val="24"/>
          <w:lang w:eastAsia="el-GR"/>
        </w:rPr>
        <w:t>ερκινητικότητας: Επίδραση σε συμπεριφορικές παραμέτρους και στις συγκεντρώσεις κορτιζόλης τρί</w:t>
      </w:r>
      <w:r w:rsidRPr="00D674E6">
        <w:rPr>
          <w:rFonts w:eastAsia="ヒラギノ角ゴ Pro W3" w:cstheme="minorHAnsi"/>
          <w:color w:val="000000"/>
          <w:sz w:val="20"/>
          <w:szCs w:val="24"/>
          <w:lang w:eastAsia="el-GR"/>
        </w:rPr>
        <w:t xml:space="preserve">χας, </w:t>
      </w:r>
      <w:r w:rsidRPr="00D674E6">
        <w:rPr>
          <w:rFonts w:eastAsia="ヒラギノ角ゴ Pro W3" w:cstheme="minorHAnsi"/>
          <w:color w:val="000000"/>
          <w:sz w:val="20"/>
          <w:szCs w:val="24"/>
          <w:u w:val="single"/>
          <w:lang w:eastAsia="el-GR"/>
        </w:rPr>
        <w:t>προφορική ανακοίνωση</w:t>
      </w:r>
      <w:r w:rsidRPr="00D674E6">
        <w:rPr>
          <w:rFonts w:eastAsia="ヒラギノ角ゴ Pro W3" w:cstheme="minorHAnsi"/>
          <w:color w:val="000000"/>
          <w:sz w:val="20"/>
          <w:szCs w:val="24"/>
          <w:lang w:eastAsia="el-GR"/>
        </w:rPr>
        <w:t>, 5η Επιστημονική Εκδήλωση (9ο Πανελλήνιο Συνέδριο) Αναπτυξιακής &amp; Συμπεριφορικής Παιδιατρικής, 14-15 Νοεμβρίου, 2020, Αθήνα</w:t>
      </w:r>
      <w:r w:rsidR="0090689A">
        <w:rPr>
          <w:rFonts w:eastAsia="ヒラギノ角ゴ Pro W3" w:cstheme="minorHAnsi"/>
          <w:color w:val="000000"/>
          <w:sz w:val="20"/>
          <w:szCs w:val="24"/>
          <w:lang w:eastAsia="el-GR"/>
        </w:rPr>
        <w:t xml:space="preserve"> </w:t>
      </w:r>
    </w:p>
    <w:p w:rsidR="00D674E6" w:rsidRDefault="00D674E6" w:rsidP="00D674E6">
      <w:pPr>
        <w:spacing w:after="0" w:line="240" w:lineRule="auto"/>
        <w:rPr>
          <w:rFonts w:eastAsia="ヒラギノ角ゴ Pro W3" w:cstheme="minorHAnsi"/>
          <w:color w:val="000000"/>
          <w:sz w:val="20"/>
          <w:szCs w:val="24"/>
          <w:lang w:eastAsia="el-GR"/>
        </w:rPr>
      </w:pPr>
    </w:p>
    <w:p w:rsidR="00D674E6" w:rsidRPr="00D674E6" w:rsidRDefault="00D674E6" w:rsidP="00D674E6">
      <w:pPr>
        <w:spacing w:after="0" w:line="240" w:lineRule="auto"/>
        <w:rPr>
          <w:rFonts w:eastAsia="ヒラギノ角ゴ Pro W3" w:cstheme="minorHAnsi"/>
          <w:color w:val="000000"/>
          <w:sz w:val="20"/>
          <w:szCs w:val="24"/>
          <w:lang w:eastAsia="el-GR"/>
        </w:rPr>
      </w:pPr>
      <w:r>
        <w:rPr>
          <w:rFonts w:eastAsia="ヒラギノ角ゴ Pro W3" w:cstheme="minorHAnsi"/>
          <w:color w:val="000000"/>
          <w:sz w:val="20"/>
          <w:szCs w:val="24"/>
          <w:lang w:eastAsia="el-GR"/>
        </w:rPr>
        <w:t xml:space="preserve">Καπογιάννης Α., </w:t>
      </w:r>
      <w:r w:rsidRPr="00D674E6">
        <w:rPr>
          <w:rFonts w:eastAsia="ヒラギノ角ゴ Pro W3" w:cstheme="minorHAnsi"/>
          <w:color w:val="000000"/>
          <w:sz w:val="20"/>
          <w:szCs w:val="24"/>
          <w:u w:val="single"/>
          <w:lang w:eastAsia="el-GR"/>
        </w:rPr>
        <w:t>Μακρής Γ</w:t>
      </w:r>
      <w:r>
        <w:rPr>
          <w:rFonts w:eastAsia="ヒラギノ角ゴ Pro W3" w:cstheme="minorHAnsi"/>
          <w:color w:val="000000"/>
          <w:sz w:val="20"/>
          <w:szCs w:val="24"/>
          <w:lang w:eastAsia="el-GR"/>
        </w:rPr>
        <w:t>.</w:t>
      </w:r>
      <w:r w:rsidRPr="00D674E6">
        <w:rPr>
          <w:rFonts w:eastAsia="ヒラギノ角ゴ Pro W3" w:cstheme="minorHAnsi"/>
          <w:color w:val="000000"/>
          <w:sz w:val="20"/>
          <w:szCs w:val="24"/>
          <w:lang w:eastAsia="el-GR"/>
        </w:rPr>
        <w:t>, Δαρβίρη Χ., Αρτεμιάδης Α., Κλωνάρης Κ., Τσώλη Σ.,</w:t>
      </w:r>
      <w:r>
        <w:rPr>
          <w:rFonts w:eastAsia="ヒラギノ角ゴ Pro W3" w:cstheme="minorHAnsi"/>
          <w:color w:val="000000"/>
          <w:sz w:val="20"/>
          <w:szCs w:val="24"/>
          <w:lang w:eastAsia="el-GR"/>
        </w:rPr>
        <w:t xml:space="preserve"> </w:t>
      </w:r>
      <w:r w:rsidRPr="00D674E6">
        <w:rPr>
          <w:rFonts w:eastAsia="ヒラギノ角ゴ Pro W3" w:cstheme="minorHAnsi"/>
          <w:color w:val="000000"/>
          <w:sz w:val="20"/>
          <w:szCs w:val="24"/>
          <w:lang w:eastAsia="el-GR"/>
        </w:rPr>
        <w:t>Μπαχούρου Θ., Στεφανάκη Χ., Παπανικολάου Κ., Χρούσος Γ., Περβανίδου Π.</w:t>
      </w:r>
      <w:r>
        <w:rPr>
          <w:rFonts w:eastAsia="ヒラギノ角ゴ Pro W3" w:cstheme="minorHAnsi"/>
          <w:color w:val="000000"/>
          <w:sz w:val="20"/>
          <w:szCs w:val="24"/>
          <w:lang w:eastAsia="el-GR"/>
        </w:rPr>
        <w:t xml:space="preserve">, Η ελληνική έκδοση της κλίμακας </w:t>
      </w:r>
      <w:r w:rsidR="00AF65FA">
        <w:rPr>
          <w:rFonts w:eastAsia="ヒラギノ角ゴ Pro W3" w:cstheme="minorHAnsi"/>
          <w:color w:val="000000"/>
          <w:sz w:val="20"/>
          <w:szCs w:val="24"/>
          <w:lang w:val="en-US" w:eastAsia="el-GR"/>
        </w:rPr>
        <w:t>V</w:t>
      </w:r>
      <w:r w:rsidR="00AF65FA" w:rsidRPr="00D674E6">
        <w:rPr>
          <w:rFonts w:eastAsia="ヒラギノ角ゴ Pro W3" w:cstheme="minorHAnsi"/>
          <w:color w:val="000000"/>
          <w:sz w:val="20"/>
          <w:szCs w:val="24"/>
          <w:lang w:eastAsia="el-GR"/>
        </w:rPr>
        <w:t xml:space="preserve">anderbilt </w:t>
      </w:r>
      <w:r w:rsidR="00AF65FA">
        <w:rPr>
          <w:rFonts w:eastAsia="ヒラギノ角ゴ Pro W3" w:cstheme="minorHAnsi"/>
          <w:color w:val="000000"/>
          <w:sz w:val="20"/>
          <w:szCs w:val="24"/>
          <w:lang w:val="en-US" w:eastAsia="el-GR"/>
        </w:rPr>
        <w:t>ADHD</w:t>
      </w:r>
      <w:r w:rsidR="00AF65FA" w:rsidRPr="00AF65FA">
        <w:rPr>
          <w:rFonts w:eastAsia="ヒラギノ角ゴ Pro W3" w:cstheme="minorHAnsi"/>
          <w:color w:val="000000"/>
          <w:sz w:val="20"/>
          <w:szCs w:val="24"/>
          <w:lang w:eastAsia="el-GR"/>
        </w:rPr>
        <w:t xml:space="preserve"> </w:t>
      </w:r>
      <w:r w:rsidR="00AF65FA">
        <w:rPr>
          <w:rFonts w:eastAsia="ヒラギノ角ゴ Pro W3" w:cstheme="minorHAnsi"/>
          <w:color w:val="000000"/>
          <w:sz w:val="20"/>
          <w:szCs w:val="24"/>
          <w:lang w:val="en-US" w:eastAsia="el-GR"/>
        </w:rPr>
        <w:t>D</w:t>
      </w:r>
      <w:r w:rsidR="00AF65FA">
        <w:rPr>
          <w:rFonts w:eastAsia="ヒラギノ角ゴ Pro W3" w:cstheme="minorHAnsi"/>
          <w:color w:val="000000"/>
          <w:sz w:val="20"/>
          <w:szCs w:val="24"/>
          <w:lang w:eastAsia="el-GR"/>
        </w:rPr>
        <w:t xml:space="preserve">iagnostic </w:t>
      </w:r>
      <w:r w:rsidR="00AF65FA">
        <w:rPr>
          <w:rFonts w:eastAsia="ヒラギノ角ゴ Pro W3" w:cstheme="minorHAnsi"/>
          <w:color w:val="000000"/>
          <w:sz w:val="20"/>
          <w:szCs w:val="24"/>
          <w:lang w:val="en-US" w:eastAsia="el-GR"/>
        </w:rPr>
        <w:t>P</w:t>
      </w:r>
      <w:r w:rsidR="00AF65FA" w:rsidRPr="00D674E6">
        <w:rPr>
          <w:rFonts w:eastAsia="ヒラギノ角ゴ Pro W3" w:cstheme="minorHAnsi"/>
          <w:color w:val="000000"/>
          <w:sz w:val="20"/>
          <w:szCs w:val="24"/>
          <w:lang w:eastAsia="el-GR"/>
        </w:rPr>
        <w:t>arent</w:t>
      </w:r>
      <w:r>
        <w:rPr>
          <w:rFonts w:eastAsia="ヒラギノ角ゴ Pro W3" w:cstheme="minorHAnsi"/>
          <w:color w:val="000000"/>
          <w:sz w:val="20"/>
          <w:szCs w:val="24"/>
          <w:lang w:eastAsia="el-GR"/>
        </w:rPr>
        <w:t xml:space="preserve"> </w:t>
      </w:r>
      <w:r w:rsidR="00AF65FA">
        <w:rPr>
          <w:rFonts w:eastAsia="ヒラギノ角ゴ Pro W3" w:cstheme="minorHAnsi"/>
          <w:color w:val="000000"/>
          <w:sz w:val="20"/>
          <w:szCs w:val="24"/>
          <w:lang w:val="en-US" w:eastAsia="el-GR"/>
        </w:rPr>
        <w:t>R</w:t>
      </w:r>
      <w:r w:rsidR="00AF65FA">
        <w:rPr>
          <w:rFonts w:eastAsia="ヒラギノ角ゴ Pro W3" w:cstheme="minorHAnsi"/>
          <w:color w:val="000000"/>
          <w:sz w:val="20"/>
          <w:szCs w:val="24"/>
          <w:lang w:eastAsia="el-GR"/>
        </w:rPr>
        <w:t xml:space="preserve">ating </w:t>
      </w:r>
      <w:r w:rsidR="00AF65FA">
        <w:rPr>
          <w:rFonts w:eastAsia="ヒラギノ角ゴ Pro W3" w:cstheme="minorHAnsi"/>
          <w:color w:val="000000"/>
          <w:sz w:val="20"/>
          <w:szCs w:val="24"/>
          <w:lang w:val="en-US" w:eastAsia="el-GR"/>
        </w:rPr>
        <w:t>S</w:t>
      </w:r>
      <w:r w:rsidR="00AF65FA" w:rsidRPr="00D674E6">
        <w:rPr>
          <w:rFonts w:eastAsia="ヒラギノ角ゴ Pro W3" w:cstheme="minorHAnsi"/>
          <w:color w:val="000000"/>
          <w:sz w:val="20"/>
          <w:szCs w:val="24"/>
          <w:lang w:eastAsia="el-GR"/>
        </w:rPr>
        <w:t>cale (</w:t>
      </w:r>
      <w:r w:rsidRPr="00D674E6">
        <w:rPr>
          <w:rFonts w:eastAsia="ヒラギノ角ゴ Pro W3" w:cstheme="minorHAnsi"/>
          <w:color w:val="000000"/>
          <w:sz w:val="20"/>
          <w:szCs w:val="24"/>
          <w:lang w:eastAsia="el-GR"/>
        </w:rPr>
        <w:t xml:space="preserve">VADPRS) </w:t>
      </w:r>
      <w:r>
        <w:rPr>
          <w:rFonts w:eastAsia="ヒラギノ角ゴ Pro W3" w:cstheme="minorHAnsi"/>
          <w:color w:val="000000"/>
          <w:sz w:val="20"/>
          <w:szCs w:val="24"/>
          <w:lang w:eastAsia="el-GR"/>
        </w:rPr>
        <w:t xml:space="preserve">για </w:t>
      </w:r>
      <w:r>
        <w:rPr>
          <w:rFonts w:eastAsia="ヒラギノ角ゴ Pro W3" w:cstheme="minorHAnsi"/>
          <w:color w:val="000000"/>
          <w:sz w:val="20"/>
          <w:szCs w:val="24"/>
          <w:lang w:val="en-US" w:eastAsia="el-GR"/>
        </w:rPr>
        <w:t>follow</w:t>
      </w:r>
      <w:r w:rsidRPr="00D674E6">
        <w:rPr>
          <w:rFonts w:eastAsia="ヒラギノ角ゴ Pro W3" w:cstheme="minorHAnsi"/>
          <w:color w:val="000000"/>
          <w:sz w:val="20"/>
          <w:szCs w:val="24"/>
          <w:lang w:eastAsia="el-GR"/>
        </w:rPr>
        <w:t>-</w:t>
      </w:r>
      <w:r>
        <w:rPr>
          <w:rFonts w:eastAsia="ヒラギノ角ゴ Pro W3" w:cstheme="minorHAnsi"/>
          <w:color w:val="000000"/>
          <w:sz w:val="20"/>
          <w:szCs w:val="24"/>
          <w:lang w:val="en-US" w:eastAsia="el-GR"/>
        </w:rPr>
        <w:t>up</w:t>
      </w:r>
      <w:r w:rsidRPr="00D674E6">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 xml:space="preserve">αξιολόγηση παιδιών με Διαταραχή Ελλειμματικής Προσοχής και Υπερκινητικότητας </w:t>
      </w:r>
      <w:r w:rsidRPr="00D674E6">
        <w:rPr>
          <w:rFonts w:eastAsia="ヒラギノ角ゴ Pro W3" w:cstheme="minorHAnsi"/>
          <w:color w:val="000000"/>
          <w:sz w:val="20"/>
          <w:szCs w:val="24"/>
          <w:lang w:eastAsia="el-GR"/>
        </w:rPr>
        <w:t>(ΔΕΠΥ</w:t>
      </w:r>
      <w:r>
        <w:rPr>
          <w:rFonts w:eastAsia="ヒラギノ角ゴ Pro W3" w:cstheme="minorHAnsi"/>
          <w:color w:val="000000"/>
          <w:sz w:val="20"/>
          <w:szCs w:val="24"/>
          <w:lang w:eastAsia="el-GR"/>
        </w:rPr>
        <w:t xml:space="preserve">), </w:t>
      </w:r>
      <w:r w:rsidR="00AF65FA" w:rsidRPr="00AF65FA">
        <w:rPr>
          <w:rFonts w:eastAsia="ヒラギノ角ゴ Pro W3" w:cstheme="minorHAnsi"/>
          <w:color w:val="000000"/>
          <w:sz w:val="20"/>
          <w:szCs w:val="24"/>
          <w:u w:val="single"/>
          <w:lang w:eastAsia="el-GR"/>
        </w:rPr>
        <w:t>προφορική ανακοίνωση</w:t>
      </w:r>
      <w:r w:rsidR="00AF65FA" w:rsidRPr="00AF65FA">
        <w:rPr>
          <w:rFonts w:eastAsia="ヒラギノ角ゴ Pro W3" w:cstheme="minorHAnsi"/>
          <w:color w:val="000000"/>
          <w:sz w:val="20"/>
          <w:szCs w:val="24"/>
          <w:lang w:eastAsia="el-GR"/>
        </w:rPr>
        <w:t>, 5η Επιστημονική Εκδήλωση (9ο Πανελλήνιο Συνέδριο) Αναπτυξιακής &amp; Συμπεριφορικής Παιδιατρικής, 14-15 Νοεμβρίου, 2020, Αθήνα</w:t>
      </w:r>
    </w:p>
    <w:p w:rsidR="00D674E6" w:rsidRDefault="00D674E6" w:rsidP="00A47EE0">
      <w:pPr>
        <w:spacing w:after="0" w:line="240" w:lineRule="auto"/>
        <w:rPr>
          <w:rFonts w:eastAsia="ヒラギノ角ゴ Pro W3" w:cstheme="minorHAnsi"/>
          <w:color w:val="000000"/>
          <w:sz w:val="20"/>
          <w:szCs w:val="24"/>
          <w:u w:val="single"/>
          <w:lang w:eastAsia="el-GR"/>
        </w:rPr>
      </w:pPr>
    </w:p>
    <w:p w:rsidR="00D674E6" w:rsidRPr="00D674E6" w:rsidRDefault="00D674E6" w:rsidP="00A47EE0">
      <w:pPr>
        <w:spacing w:after="0" w:line="240" w:lineRule="auto"/>
        <w:rPr>
          <w:rFonts w:eastAsia="ヒラギノ角ゴ Pro W3" w:cstheme="minorHAnsi"/>
          <w:color w:val="000000"/>
          <w:sz w:val="20"/>
          <w:szCs w:val="24"/>
          <w:lang w:eastAsia="el-GR"/>
        </w:rPr>
      </w:pPr>
      <w:r w:rsidRPr="00D674E6">
        <w:rPr>
          <w:rFonts w:eastAsia="ヒラギノ角ゴ Pro W3" w:cstheme="minorHAnsi"/>
          <w:color w:val="000000"/>
          <w:sz w:val="20"/>
          <w:szCs w:val="24"/>
          <w:u w:val="single"/>
          <w:lang w:eastAsia="el-GR"/>
        </w:rPr>
        <w:t>Μακρής Γ.,</w:t>
      </w:r>
      <w:r>
        <w:rPr>
          <w:rFonts w:eastAsia="ヒラギノ角ゴ Pro W3" w:cstheme="minorHAnsi"/>
          <w:color w:val="000000"/>
          <w:sz w:val="20"/>
          <w:szCs w:val="24"/>
          <w:lang w:eastAsia="el-GR"/>
        </w:rPr>
        <w:t xml:space="preserve"> </w:t>
      </w:r>
      <w:r w:rsidRPr="00D674E6">
        <w:rPr>
          <w:rFonts w:eastAsia="ヒラギノ角ゴ Pro W3" w:cstheme="minorHAnsi"/>
          <w:color w:val="000000"/>
          <w:sz w:val="20"/>
          <w:szCs w:val="24"/>
          <w:lang w:eastAsia="el-GR"/>
        </w:rPr>
        <w:t>Ανθεκτικοί οργανικοί ρύποι, βαρέα μέταλλα και ατμοσφαιρική ρύπανση</w:t>
      </w:r>
      <w:r>
        <w:rPr>
          <w:rFonts w:eastAsia="ヒラギノ角ゴ Pro W3" w:cstheme="minorHAnsi"/>
          <w:color w:val="000000"/>
          <w:sz w:val="20"/>
          <w:szCs w:val="24"/>
          <w:lang w:eastAsia="el-GR"/>
        </w:rPr>
        <w:t xml:space="preserve">, </w:t>
      </w:r>
      <w:r w:rsidRPr="00D674E6">
        <w:rPr>
          <w:rFonts w:eastAsia="ヒラギノ角ゴ Pro W3" w:cstheme="minorHAnsi"/>
          <w:color w:val="000000"/>
          <w:sz w:val="20"/>
          <w:szCs w:val="24"/>
          <w:u w:val="single"/>
          <w:lang w:eastAsia="el-GR"/>
        </w:rPr>
        <w:t>στρογγυλό τραπέζι</w:t>
      </w:r>
      <w:r>
        <w:rPr>
          <w:rFonts w:eastAsia="ヒラギノ角ゴ Pro W3" w:cstheme="minorHAnsi"/>
          <w:color w:val="000000"/>
          <w:sz w:val="20"/>
          <w:szCs w:val="24"/>
          <w:lang w:eastAsia="el-GR"/>
        </w:rPr>
        <w:t>, 5η Επιστημονική Εκδήλωση (9</w:t>
      </w:r>
      <w:r w:rsidRPr="00D674E6">
        <w:rPr>
          <w:rFonts w:eastAsia="ヒラギノ角ゴ Pro W3" w:cstheme="minorHAnsi"/>
          <w:color w:val="000000"/>
          <w:sz w:val="20"/>
          <w:szCs w:val="24"/>
          <w:lang w:eastAsia="el-GR"/>
        </w:rPr>
        <w:t xml:space="preserve">ο Πανελλήνιο Συνέδριο) Αναπτυξιακής </w:t>
      </w:r>
      <w:r>
        <w:rPr>
          <w:rFonts w:eastAsia="ヒラギノ角ゴ Pro W3" w:cstheme="minorHAnsi"/>
          <w:color w:val="000000"/>
          <w:sz w:val="20"/>
          <w:szCs w:val="24"/>
          <w:lang w:eastAsia="el-GR"/>
        </w:rPr>
        <w:t>&amp; Συμπεριφορικής Παιδιατρικής, 14-15 Νοεμβρίου, 2020</w:t>
      </w:r>
      <w:r w:rsidRPr="00D674E6">
        <w:rPr>
          <w:rFonts w:eastAsia="ヒラギノ角ゴ Pro W3" w:cstheme="minorHAnsi"/>
          <w:color w:val="000000"/>
          <w:sz w:val="20"/>
          <w:szCs w:val="24"/>
          <w:lang w:eastAsia="el-GR"/>
        </w:rPr>
        <w:t>, Αθήνα</w:t>
      </w:r>
    </w:p>
    <w:p w:rsidR="00D674E6" w:rsidRPr="00D674E6" w:rsidRDefault="00D674E6" w:rsidP="00A47EE0">
      <w:pPr>
        <w:spacing w:after="0" w:line="240" w:lineRule="auto"/>
        <w:rPr>
          <w:rFonts w:eastAsia="ヒラギノ角ゴ Pro W3" w:cstheme="minorHAnsi"/>
          <w:color w:val="000000"/>
          <w:sz w:val="20"/>
          <w:szCs w:val="24"/>
          <w:u w:val="single"/>
          <w:lang w:eastAsia="el-GR"/>
        </w:rPr>
      </w:pPr>
    </w:p>
    <w:p w:rsidR="0090689A" w:rsidRPr="0090689A" w:rsidRDefault="0090689A" w:rsidP="00A47EE0">
      <w:pPr>
        <w:spacing w:after="0" w:line="240" w:lineRule="auto"/>
        <w:rPr>
          <w:rFonts w:eastAsia="ヒラギノ角ゴ Pro W3" w:cstheme="minorHAnsi"/>
          <w:color w:val="000000"/>
          <w:sz w:val="20"/>
          <w:szCs w:val="24"/>
          <w:lang w:eastAsia="el-GR"/>
        </w:rPr>
      </w:pPr>
      <w:r w:rsidRPr="00D674E6">
        <w:rPr>
          <w:rFonts w:eastAsia="ヒラギノ角ゴ Pro W3" w:cstheme="minorHAnsi"/>
          <w:color w:val="000000"/>
          <w:sz w:val="20"/>
          <w:szCs w:val="24"/>
          <w:u w:val="single"/>
          <w:lang w:eastAsia="el-GR"/>
        </w:rPr>
        <w:t>Μακρής Γ</w:t>
      </w:r>
      <w:r>
        <w:rPr>
          <w:rFonts w:eastAsia="ヒラギノ角ゴ Pro W3" w:cstheme="minorHAnsi"/>
          <w:color w:val="000000"/>
          <w:sz w:val="20"/>
          <w:szCs w:val="24"/>
          <w:lang w:eastAsia="el-GR"/>
        </w:rPr>
        <w:t>.</w:t>
      </w:r>
      <w:r w:rsidRPr="00D674E6">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 xml:space="preserve">Καπογιάννης Α., </w:t>
      </w:r>
      <w:r w:rsidRPr="00D674E6">
        <w:rPr>
          <w:rFonts w:eastAsia="ヒラギノ角ゴ Pro W3" w:cstheme="minorHAnsi"/>
          <w:color w:val="000000"/>
          <w:sz w:val="20"/>
          <w:szCs w:val="24"/>
          <w:lang w:eastAsia="el-GR"/>
        </w:rPr>
        <w:t>Κλωνάρης Κ., Τσώλη Σ.,</w:t>
      </w:r>
      <w:r>
        <w:rPr>
          <w:rFonts w:eastAsia="ヒラギノ角ゴ Pro W3" w:cstheme="minorHAnsi"/>
          <w:color w:val="000000"/>
          <w:sz w:val="20"/>
          <w:szCs w:val="24"/>
          <w:lang w:eastAsia="el-GR"/>
        </w:rPr>
        <w:t xml:space="preserve"> </w:t>
      </w:r>
      <w:r w:rsidRPr="00D674E6">
        <w:rPr>
          <w:rFonts w:eastAsia="ヒラギノ角ゴ Pro W3" w:cstheme="minorHAnsi"/>
          <w:color w:val="000000"/>
          <w:sz w:val="20"/>
          <w:szCs w:val="24"/>
          <w:lang w:eastAsia="el-GR"/>
        </w:rPr>
        <w:t xml:space="preserve">Μπαχούρου Θ., </w:t>
      </w:r>
      <w:r>
        <w:rPr>
          <w:rFonts w:eastAsia="ヒラギノ角ゴ Pro W3" w:cstheme="minorHAnsi"/>
          <w:color w:val="000000"/>
          <w:sz w:val="20"/>
          <w:szCs w:val="24"/>
          <w:lang w:eastAsia="el-GR"/>
        </w:rPr>
        <w:t xml:space="preserve">Δαρβίρη Χ., </w:t>
      </w:r>
      <w:r w:rsidRPr="00D674E6">
        <w:rPr>
          <w:rFonts w:eastAsia="ヒラギノ角ゴ Pro W3" w:cstheme="minorHAnsi"/>
          <w:color w:val="000000"/>
          <w:sz w:val="20"/>
          <w:szCs w:val="24"/>
          <w:lang w:eastAsia="el-GR"/>
        </w:rPr>
        <w:t>Αρτεμιάδης Α., Στεφανάκη Χ., Παπανικολάου Κ., Χρούσος Γ., Περβανίδου Π.</w:t>
      </w:r>
      <w:r>
        <w:rPr>
          <w:rFonts w:eastAsia="ヒラギノ角ゴ Pro W3" w:cstheme="minorHAnsi"/>
          <w:color w:val="000000"/>
          <w:sz w:val="20"/>
          <w:szCs w:val="24"/>
          <w:lang w:eastAsia="el-GR"/>
        </w:rPr>
        <w:t xml:space="preserve">, Η ελληνική έκδοση της κλίμακας </w:t>
      </w:r>
      <w:r>
        <w:rPr>
          <w:rFonts w:eastAsia="ヒラギノ角ゴ Pro W3" w:cstheme="minorHAnsi"/>
          <w:color w:val="000000"/>
          <w:sz w:val="20"/>
          <w:szCs w:val="24"/>
          <w:lang w:val="en-US" w:eastAsia="el-GR"/>
        </w:rPr>
        <w:t>V</w:t>
      </w:r>
      <w:r w:rsidRPr="00D674E6">
        <w:rPr>
          <w:rFonts w:eastAsia="ヒラギノ角ゴ Pro W3" w:cstheme="minorHAnsi"/>
          <w:color w:val="000000"/>
          <w:sz w:val="20"/>
          <w:szCs w:val="24"/>
          <w:lang w:eastAsia="el-GR"/>
        </w:rPr>
        <w:t xml:space="preserve">anderbilt </w:t>
      </w:r>
      <w:r>
        <w:rPr>
          <w:rFonts w:eastAsia="ヒラギノ角ゴ Pro W3" w:cstheme="minorHAnsi"/>
          <w:color w:val="000000"/>
          <w:sz w:val="20"/>
          <w:szCs w:val="24"/>
          <w:lang w:eastAsia="el-GR"/>
        </w:rPr>
        <w:t xml:space="preserve">για την Διαταραχή Ελλειμματικής Προσοχής και Υπερκινητικότητας </w:t>
      </w:r>
      <w:r w:rsidRPr="00D674E6">
        <w:rPr>
          <w:rFonts w:eastAsia="ヒラギノ角ゴ Pro W3" w:cstheme="minorHAnsi"/>
          <w:color w:val="000000"/>
          <w:sz w:val="20"/>
          <w:szCs w:val="24"/>
          <w:lang w:eastAsia="el-GR"/>
        </w:rPr>
        <w:t>(ΔΕΠΥ</w:t>
      </w:r>
      <w:r>
        <w:rPr>
          <w:rFonts w:eastAsia="ヒラギノ角ゴ Pro W3" w:cstheme="minorHAnsi"/>
          <w:color w:val="000000"/>
          <w:sz w:val="20"/>
          <w:szCs w:val="24"/>
          <w:lang w:eastAsia="el-GR"/>
        </w:rPr>
        <w:t xml:space="preserve">), </w:t>
      </w:r>
      <w:r w:rsidRPr="00AF65FA">
        <w:rPr>
          <w:rFonts w:eastAsia="ヒラギノ角ゴ Pro W3" w:cstheme="minorHAnsi"/>
          <w:color w:val="000000"/>
          <w:sz w:val="20"/>
          <w:szCs w:val="24"/>
          <w:u w:val="single"/>
          <w:lang w:eastAsia="el-GR"/>
        </w:rPr>
        <w:t>προφορική ανακοίνωση</w:t>
      </w:r>
      <w:r w:rsidRPr="00AF65FA">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28</w:t>
      </w:r>
      <w:r w:rsidRPr="0090689A">
        <w:rPr>
          <w:rFonts w:eastAsia="ヒラギノ角ゴ Pro W3" w:cstheme="minorHAnsi"/>
          <w:color w:val="000000"/>
          <w:sz w:val="20"/>
          <w:szCs w:val="24"/>
          <w:vertAlign w:val="superscript"/>
          <w:lang w:eastAsia="el-GR"/>
        </w:rPr>
        <w:t>ο</w:t>
      </w:r>
      <w:r>
        <w:rPr>
          <w:rFonts w:eastAsia="ヒラギノ角ゴ Pro W3" w:cstheme="minorHAnsi"/>
          <w:color w:val="000000"/>
          <w:sz w:val="20"/>
          <w:szCs w:val="24"/>
          <w:lang w:eastAsia="el-GR"/>
        </w:rPr>
        <w:t xml:space="preserve"> Πανελλήνιο Συνέδριο Ψυχιατρικής</w:t>
      </w:r>
      <w:r w:rsidRPr="00AF65FA">
        <w:rPr>
          <w:rFonts w:eastAsia="ヒラギノ角ゴ Pro W3" w:cstheme="minorHAnsi"/>
          <w:color w:val="000000"/>
          <w:sz w:val="20"/>
          <w:szCs w:val="24"/>
          <w:lang w:eastAsia="el-GR"/>
        </w:rPr>
        <w:t xml:space="preserve">, </w:t>
      </w:r>
      <w:r>
        <w:rPr>
          <w:rFonts w:eastAsia="ヒラギノ角ゴ Pro W3" w:cstheme="minorHAnsi"/>
          <w:color w:val="000000"/>
          <w:sz w:val="20"/>
          <w:szCs w:val="24"/>
          <w:lang w:eastAsia="el-GR"/>
        </w:rPr>
        <w:t xml:space="preserve">29/10-1/11, </w:t>
      </w:r>
      <w:r w:rsidRPr="00AF65FA">
        <w:rPr>
          <w:rFonts w:eastAsia="ヒラギノ角ゴ Pro W3" w:cstheme="minorHAnsi"/>
          <w:color w:val="000000"/>
          <w:sz w:val="20"/>
          <w:szCs w:val="24"/>
          <w:lang w:eastAsia="el-GR"/>
        </w:rPr>
        <w:t>2020,</w:t>
      </w:r>
      <w:r>
        <w:rPr>
          <w:rFonts w:eastAsia="ヒラギノ角ゴ Pro W3" w:cstheme="minorHAnsi"/>
          <w:color w:val="000000"/>
          <w:sz w:val="20"/>
          <w:szCs w:val="24"/>
          <w:lang w:eastAsia="el-GR"/>
        </w:rPr>
        <w:t xml:space="preserve"> Θεσσαλονίκη </w:t>
      </w:r>
    </w:p>
    <w:p w:rsidR="0090689A" w:rsidRDefault="0090689A" w:rsidP="00A47EE0">
      <w:pPr>
        <w:spacing w:after="0" w:line="240" w:lineRule="auto"/>
        <w:rPr>
          <w:rFonts w:eastAsia="ヒラギノ角ゴ Pro W3" w:cstheme="minorHAnsi"/>
          <w:color w:val="000000"/>
          <w:sz w:val="20"/>
          <w:szCs w:val="24"/>
          <w:u w:val="single"/>
          <w:lang w:eastAsia="el-GR"/>
        </w:rPr>
      </w:pPr>
    </w:p>
    <w:p w:rsidR="00A47EE0" w:rsidRPr="00C701F3" w:rsidRDefault="00A47EE0" w:rsidP="00A47EE0">
      <w:pPr>
        <w:spacing w:after="0" w:line="240" w:lineRule="auto"/>
        <w:rPr>
          <w:rFonts w:eastAsia="ヒラギノ角ゴ Pro W3" w:cstheme="minorHAnsi"/>
          <w:color w:val="000000"/>
          <w:sz w:val="20"/>
          <w:szCs w:val="24"/>
          <w:lang w:val="en-US" w:eastAsia="el-GR"/>
        </w:rPr>
      </w:pPr>
      <w:r w:rsidRPr="00C701F3">
        <w:rPr>
          <w:rFonts w:eastAsia="ヒラギノ角ゴ Pro W3" w:cstheme="minorHAnsi"/>
          <w:color w:val="000000"/>
          <w:sz w:val="20"/>
          <w:szCs w:val="24"/>
          <w:u w:val="single"/>
          <w:lang w:val="en-US" w:eastAsia="el-GR"/>
        </w:rPr>
        <w:t xml:space="preserve">Makris G., </w:t>
      </w:r>
      <w:r w:rsidRPr="00C701F3">
        <w:rPr>
          <w:rFonts w:eastAsia="ヒラギノ角ゴ Pro W3" w:cstheme="minorHAnsi"/>
          <w:color w:val="000000"/>
          <w:sz w:val="20"/>
          <w:szCs w:val="24"/>
          <w:lang w:val="en-US" w:eastAsia="el-GR"/>
        </w:rPr>
        <w:t xml:space="preserve">Grammatikou T., Chatzouli A., Culture riding on the back of symbolic thought and language: an evolutionary approach, </w:t>
      </w:r>
      <w:r w:rsidRPr="00C701F3">
        <w:rPr>
          <w:rFonts w:eastAsia="ヒラギノ角ゴ Pro W3" w:cstheme="minorHAnsi"/>
          <w:color w:val="000000"/>
          <w:sz w:val="20"/>
          <w:szCs w:val="24"/>
          <w:u w:val="single"/>
          <w:lang w:val="en-US" w:eastAsia="el-GR"/>
        </w:rPr>
        <w:t xml:space="preserve">e-poster, </w:t>
      </w:r>
      <w:r w:rsidRPr="00C701F3">
        <w:rPr>
          <w:rFonts w:eastAsia="ヒラギノ角ゴ Pro W3" w:cstheme="minorHAnsi"/>
          <w:color w:val="000000"/>
          <w:sz w:val="20"/>
          <w:szCs w:val="24"/>
          <w:lang w:val="en-US" w:eastAsia="el-GR"/>
        </w:rPr>
        <w:t>1st Group Analytic Society International (GASi) Online Symposium, 4-6 September, 2020.</w:t>
      </w:r>
    </w:p>
    <w:p w:rsidR="00A47EE0" w:rsidRPr="00C701F3" w:rsidRDefault="00A47EE0" w:rsidP="00A47EE0">
      <w:pPr>
        <w:spacing w:after="0" w:line="240" w:lineRule="auto"/>
        <w:rPr>
          <w:rFonts w:eastAsia="ヒラギノ角ゴ Pro W3" w:cstheme="minorHAnsi"/>
          <w:color w:val="000000"/>
          <w:sz w:val="20"/>
          <w:szCs w:val="24"/>
          <w:lang w:val="en-US" w:eastAsia="el-GR"/>
        </w:rPr>
      </w:pPr>
    </w:p>
    <w:p w:rsidR="00A47EE0" w:rsidRPr="00C701F3" w:rsidRDefault="00A47EE0" w:rsidP="00A47EE0">
      <w:pPr>
        <w:spacing w:after="0" w:line="240" w:lineRule="auto"/>
        <w:rPr>
          <w:rFonts w:eastAsia="ヒラギノ角ゴ Pro W3" w:cstheme="minorHAnsi"/>
          <w:color w:val="000000"/>
          <w:sz w:val="20"/>
          <w:szCs w:val="24"/>
          <w:lang w:val="en-US" w:eastAsia="el-GR"/>
        </w:rPr>
      </w:pPr>
      <w:r w:rsidRPr="00C701F3">
        <w:rPr>
          <w:rFonts w:eastAsia="ヒラギノ角ゴ Pro W3" w:cstheme="minorHAnsi"/>
          <w:color w:val="000000"/>
          <w:sz w:val="20"/>
          <w:szCs w:val="24"/>
          <w:lang w:val="en-US" w:eastAsia="el-GR"/>
        </w:rPr>
        <w:t xml:space="preserve">Anesiadou S., </w:t>
      </w:r>
      <w:r w:rsidRPr="00C701F3">
        <w:rPr>
          <w:rFonts w:eastAsia="ヒラギノ角ゴ Pro W3" w:cstheme="minorHAnsi"/>
          <w:color w:val="000000"/>
          <w:sz w:val="20"/>
          <w:szCs w:val="24"/>
          <w:u w:val="single"/>
          <w:lang w:val="en-US" w:eastAsia="el-GR"/>
        </w:rPr>
        <w:t>Makris G.</w:t>
      </w:r>
      <w:r w:rsidRPr="00C701F3">
        <w:rPr>
          <w:rFonts w:eastAsia="ヒラギノ角ゴ Pro W3" w:cstheme="minorHAnsi"/>
          <w:color w:val="000000"/>
          <w:sz w:val="20"/>
          <w:szCs w:val="24"/>
          <w:lang w:val="en-US" w:eastAsia="el-GR"/>
        </w:rPr>
        <w:t xml:space="preserve">, Michou M., Bali P., Papassotiriou I., Apostolakou F., Korkoliakou P., Papageorgiou C., Chrousos G., Pervanidou P., Biomarkers of stress and HPA axis response to an academic performance task in school aged children with neurodevelopmental disorders, </w:t>
      </w:r>
      <w:r w:rsidRPr="00C701F3">
        <w:rPr>
          <w:rFonts w:eastAsia="ヒラギノ角ゴ Pro W3" w:cstheme="minorHAnsi"/>
          <w:color w:val="000000"/>
          <w:sz w:val="20"/>
          <w:szCs w:val="24"/>
          <w:u w:val="single"/>
          <w:lang w:val="en-US" w:eastAsia="el-GR"/>
        </w:rPr>
        <w:t xml:space="preserve">poster, </w:t>
      </w:r>
      <w:r w:rsidRPr="00C701F3">
        <w:rPr>
          <w:rFonts w:eastAsia="ヒラギノ角ゴ Pro W3" w:cstheme="minorHAnsi"/>
          <w:color w:val="000000"/>
          <w:sz w:val="20"/>
          <w:szCs w:val="24"/>
          <w:lang w:val="en-US" w:eastAsia="el-GR"/>
        </w:rPr>
        <w:t>2nd European Autism Congress, 28-29 February, 2020, Budapest, Hungary.</w:t>
      </w:r>
    </w:p>
    <w:p w:rsidR="00A47EE0" w:rsidRPr="00C701F3" w:rsidRDefault="00A47EE0" w:rsidP="00A47EE0">
      <w:pPr>
        <w:spacing w:after="0" w:line="240" w:lineRule="auto"/>
        <w:rPr>
          <w:rFonts w:eastAsia="ヒラギノ角ゴ Pro W3" w:cstheme="minorHAnsi"/>
          <w:color w:val="000000"/>
          <w:sz w:val="20"/>
          <w:szCs w:val="24"/>
          <w:u w:val="single"/>
          <w:lang w:val="en-US" w:eastAsia="el-GR"/>
        </w:rPr>
      </w:pPr>
    </w:p>
    <w:p w:rsidR="0090689A" w:rsidRPr="0090689A" w:rsidRDefault="0090689A" w:rsidP="00A47EE0">
      <w:pPr>
        <w:spacing w:after="0" w:line="240" w:lineRule="auto"/>
        <w:rPr>
          <w:rFonts w:eastAsia="ヒラギノ角ゴ Pro W3" w:cstheme="minorHAnsi"/>
          <w:color w:val="000000"/>
          <w:sz w:val="20"/>
          <w:szCs w:val="24"/>
          <w:lang w:eastAsia="el-GR"/>
        </w:rPr>
      </w:pPr>
      <w:r>
        <w:rPr>
          <w:rFonts w:eastAsia="ヒラギノ角ゴ Pro W3" w:cstheme="minorHAnsi"/>
          <w:color w:val="000000"/>
          <w:sz w:val="20"/>
          <w:szCs w:val="24"/>
          <w:u w:val="single"/>
          <w:lang w:eastAsia="el-GR"/>
        </w:rPr>
        <w:t>Μακρής Γ.,</w:t>
      </w:r>
      <w:r>
        <w:rPr>
          <w:rFonts w:eastAsia="ヒラギノ角ゴ Pro W3" w:cstheme="minorHAnsi"/>
          <w:color w:val="000000"/>
          <w:sz w:val="20"/>
          <w:szCs w:val="24"/>
          <w:lang w:eastAsia="el-GR"/>
        </w:rPr>
        <w:t xml:space="preserve"> Θεοδωρίδης Ε., Παρουσίαση κλινικής περίπτωσης εφήβου με </w:t>
      </w:r>
      <w:r w:rsidR="008D09A1">
        <w:rPr>
          <w:rFonts w:eastAsia="ヒラギノ角ゴ Pro W3" w:cstheme="minorHAnsi"/>
          <w:color w:val="000000"/>
          <w:sz w:val="20"/>
          <w:szCs w:val="24"/>
          <w:lang w:eastAsia="el-GR"/>
        </w:rPr>
        <w:t>Επαγώμενη από Κάνναβη Ψυχωτική Διαταραχή</w:t>
      </w:r>
      <w:r>
        <w:rPr>
          <w:rFonts w:eastAsia="ヒラギノ角ゴ Pro W3" w:cstheme="minorHAnsi"/>
          <w:color w:val="000000"/>
          <w:sz w:val="20"/>
          <w:szCs w:val="24"/>
          <w:lang w:eastAsia="el-GR"/>
        </w:rPr>
        <w:t xml:space="preserve">, Κλινικό σεμινάριο ειδικευόμενων ψυχιατρικής, </w:t>
      </w:r>
      <w:r w:rsidR="008D09A1">
        <w:rPr>
          <w:rFonts w:eastAsia="ヒラギノ角ゴ Pro W3" w:cstheme="minorHAnsi"/>
          <w:color w:val="000000"/>
          <w:sz w:val="20"/>
          <w:szCs w:val="24"/>
          <w:lang w:eastAsia="el-GR"/>
        </w:rPr>
        <w:t>20 Φεβρουαρίου, 2020, Ψυχιατρικό Νοσοκομείο Αττικής, Αθήνα</w:t>
      </w:r>
    </w:p>
    <w:p w:rsidR="0090689A" w:rsidRDefault="0090689A" w:rsidP="00A47EE0">
      <w:pPr>
        <w:spacing w:after="0" w:line="240" w:lineRule="auto"/>
        <w:rPr>
          <w:rFonts w:eastAsia="ヒラギノ角ゴ Pro W3" w:cstheme="minorHAnsi"/>
          <w:color w:val="000000"/>
          <w:sz w:val="20"/>
          <w:szCs w:val="24"/>
          <w:u w:val="single"/>
          <w:lang w:eastAsia="el-GR"/>
        </w:rPr>
      </w:pPr>
    </w:p>
    <w:p w:rsidR="00A47EE0" w:rsidRPr="00C701F3" w:rsidRDefault="00A47EE0" w:rsidP="00A47EE0">
      <w:pPr>
        <w:spacing w:after="0" w:line="240" w:lineRule="auto"/>
        <w:rPr>
          <w:rFonts w:eastAsia="ヒラギノ角ゴ Pro W3" w:cstheme="minorHAnsi"/>
          <w:color w:val="000000"/>
          <w:sz w:val="20"/>
          <w:szCs w:val="24"/>
          <w:u w:val="single"/>
          <w:lang w:eastAsia="el-GR"/>
        </w:rPr>
      </w:pPr>
      <w:r w:rsidRPr="00C701F3">
        <w:rPr>
          <w:rFonts w:eastAsia="ヒラギノ角ゴ Pro W3" w:cstheme="minorHAnsi"/>
          <w:color w:val="000000"/>
          <w:sz w:val="20"/>
          <w:szCs w:val="24"/>
          <w:u w:val="single"/>
          <w:lang w:eastAsia="el-GR"/>
        </w:rPr>
        <w:t xml:space="preserve">Μακρής Γ., </w:t>
      </w:r>
      <w:r w:rsidRPr="00C701F3">
        <w:rPr>
          <w:rFonts w:eastAsia="ヒラギノ角ゴ Pro W3" w:cstheme="minorHAnsi"/>
          <w:color w:val="000000"/>
          <w:sz w:val="20"/>
          <w:szCs w:val="24"/>
          <w:lang w:eastAsia="el-GR"/>
        </w:rPr>
        <w:t xml:space="preserve">Μελέτη παιδιών με διαταραχή ελλειμματικής προσοχής-υπερκινητικότητας (ΔΕΠΥ) και με διαταραχές στο φάσμα του αυτισμού (ΔΑΦ) υψηλής λειτουργικότητας με ψυχοφυσιολογικές μεθόδους, </w:t>
      </w:r>
      <w:r w:rsidRPr="00C701F3">
        <w:rPr>
          <w:rFonts w:eastAsia="ヒラギノ角ゴ Pro W3" w:cstheme="minorHAnsi"/>
          <w:color w:val="000000"/>
          <w:sz w:val="20"/>
          <w:szCs w:val="24"/>
          <w:u w:val="single"/>
          <w:lang w:eastAsia="el-GR"/>
        </w:rPr>
        <w:t>στρογγυλό τραπέζι</w:t>
      </w:r>
      <w:r w:rsidRPr="00C701F3">
        <w:rPr>
          <w:rFonts w:eastAsia="ヒラギノ角ゴ Pro W3" w:cstheme="minorHAnsi"/>
          <w:color w:val="000000"/>
          <w:sz w:val="20"/>
          <w:szCs w:val="24"/>
          <w:lang w:eastAsia="el-GR"/>
        </w:rPr>
        <w:t>, Επιστημονική Ημερίδα ΠΜΣ «Διασυνδετική Ψυχιατρική: Απαρτιωμένη Φροντίδα Σωματικής και Ψυχικής Υγείας», 23 Ιανουαρίου, 2020, ΓΠΝ «Αττικόν», Αθήνα.</w:t>
      </w:r>
    </w:p>
    <w:p w:rsidR="00A47EE0" w:rsidRPr="00C701F3" w:rsidRDefault="00A47EE0" w:rsidP="00A47EE0">
      <w:pPr>
        <w:spacing w:after="0" w:line="240" w:lineRule="auto"/>
        <w:rPr>
          <w:rFonts w:eastAsia="ヒラギノ角ゴ Pro W3" w:cstheme="minorHAnsi"/>
          <w:color w:val="000000"/>
          <w:sz w:val="20"/>
          <w:szCs w:val="24"/>
          <w:u w:val="single"/>
          <w:lang w:eastAsia="el-GR"/>
        </w:rPr>
      </w:pPr>
    </w:p>
    <w:p w:rsidR="00D93DD8" w:rsidRPr="00D93DD8" w:rsidRDefault="00D93DD8" w:rsidP="00A47EE0">
      <w:pPr>
        <w:spacing w:after="0" w:line="240" w:lineRule="auto"/>
        <w:rPr>
          <w:rFonts w:eastAsia="ヒラギノ角ゴ Pro W3" w:cstheme="minorHAnsi"/>
          <w:b/>
          <w:color w:val="000000"/>
          <w:sz w:val="20"/>
          <w:szCs w:val="24"/>
          <w:lang w:eastAsia="el-GR"/>
        </w:rPr>
      </w:pPr>
      <w:r w:rsidRPr="00D93DD8">
        <w:rPr>
          <w:rFonts w:eastAsia="ヒラギノ角ゴ Pro W3" w:cstheme="minorHAnsi"/>
          <w:b/>
          <w:color w:val="000000"/>
          <w:sz w:val="20"/>
          <w:szCs w:val="24"/>
          <w:lang w:eastAsia="el-GR"/>
        </w:rPr>
        <w:t>2019</w:t>
      </w:r>
    </w:p>
    <w:p w:rsidR="00D93DD8" w:rsidRDefault="00D93DD8" w:rsidP="00A47EE0">
      <w:pPr>
        <w:spacing w:after="0" w:line="240" w:lineRule="auto"/>
        <w:rPr>
          <w:rFonts w:eastAsia="ヒラギノ角ゴ Pro W3" w:cstheme="minorHAnsi"/>
          <w:color w:val="000000"/>
          <w:sz w:val="20"/>
          <w:szCs w:val="24"/>
          <w:u w:val="single"/>
          <w:lang w:eastAsia="el-GR"/>
        </w:rPr>
      </w:pPr>
    </w:p>
    <w:p w:rsidR="00A47EE0" w:rsidRPr="00337B16"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Οργανοχλωριωμένα παρασιτοκτόνα &amp; νευροαναπτυξιακές διαταραχές: Δεδομένα στον Ελληνικό πληθυσμό, </w:t>
      </w:r>
      <w:r w:rsidRPr="00C701F3">
        <w:rPr>
          <w:rFonts w:eastAsia="ヒラギノ角ゴ Pro W3" w:cstheme="minorHAnsi"/>
          <w:color w:val="000000"/>
          <w:sz w:val="20"/>
          <w:szCs w:val="24"/>
          <w:u w:val="single"/>
          <w:lang w:eastAsia="el-GR"/>
        </w:rPr>
        <w:t>στρογγυλό τραπέζι</w:t>
      </w:r>
      <w:r w:rsidRPr="00C701F3">
        <w:rPr>
          <w:rFonts w:eastAsia="ヒラギノ角ゴ Pro W3" w:cstheme="minorHAnsi"/>
          <w:color w:val="000000"/>
          <w:sz w:val="20"/>
          <w:szCs w:val="20"/>
          <w:lang w:eastAsia="el-GR"/>
        </w:rPr>
        <w:t>, 3ο Πανελλήνιο Διεπιστημονικό Συνέδριο για τη Διαταραχή Ελλειμματικής Προσοχής - Υπερκινητικότητας, 22-24 Νοεμβρίου, 2019, Ολυμπιακό Μουσείο, Θεσσαλονίκη.</w:t>
      </w:r>
    </w:p>
    <w:p w:rsidR="00A47EE0" w:rsidRPr="00C701F3" w:rsidRDefault="00A47EE0" w:rsidP="00A47EE0">
      <w:pPr>
        <w:spacing w:after="0" w:line="240" w:lineRule="auto"/>
        <w:rPr>
          <w:rFonts w:eastAsia="ヒラギノ角ゴ Pro W3" w:cstheme="minorHAnsi"/>
          <w:color w:val="000000"/>
          <w:sz w:val="20"/>
          <w:szCs w:val="20"/>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Εισπνεόμενη Ωκυτοκίνη: παρόν και μέλλον, </w:t>
      </w:r>
      <w:r w:rsidRPr="00C701F3">
        <w:rPr>
          <w:rFonts w:eastAsia="ヒラギノ角ゴ Pro W3" w:cstheme="minorHAnsi"/>
          <w:color w:val="000000"/>
          <w:sz w:val="20"/>
          <w:szCs w:val="24"/>
          <w:u w:val="single"/>
          <w:lang w:eastAsia="el-GR"/>
        </w:rPr>
        <w:t>στρογγυλό τραπέζι</w:t>
      </w:r>
      <w:r w:rsidRPr="00C701F3">
        <w:rPr>
          <w:rFonts w:eastAsia="ヒラギノ角ゴ Pro W3" w:cstheme="minorHAnsi"/>
          <w:color w:val="000000"/>
          <w:sz w:val="20"/>
          <w:szCs w:val="20"/>
          <w:lang w:eastAsia="el-GR"/>
        </w:rPr>
        <w:t>, 4η Επιστημονική Εκδήλωση (8ο Πανελλήνιο Συνέδριο) Αναπτυξιακής &amp; Συμπεριφορικής Παι</w:t>
      </w:r>
      <w:r w:rsidR="00D674E6">
        <w:rPr>
          <w:rFonts w:eastAsia="ヒラギノ角ゴ Pro W3" w:cstheme="minorHAnsi"/>
          <w:color w:val="000000"/>
          <w:sz w:val="20"/>
          <w:szCs w:val="20"/>
          <w:lang w:eastAsia="el-GR"/>
        </w:rPr>
        <w:t xml:space="preserve">διατρικής, 8-9 Νοεμβρίου, 2019, </w:t>
      </w:r>
      <w:r w:rsidRPr="00C701F3">
        <w:rPr>
          <w:rFonts w:eastAsia="ヒラギノ角ゴ Pro W3" w:cstheme="minorHAnsi"/>
          <w:color w:val="000000"/>
          <w:sz w:val="20"/>
          <w:szCs w:val="20"/>
          <w:lang w:eastAsia="el-GR"/>
        </w:rPr>
        <w:t xml:space="preserve">Αθήνα. </w:t>
      </w:r>
    </w:p>
    <w:p w:rsidR="00A47EE0" w:rsidRPr="00C701F3" w:rsidRDefault="00A47EE0" w:rsidP="00A47EE0">
      <w:pPr>
        <w:spacing w:after="0" w:line="240" w:lineRule="auto"/>
        <w:rPr>
          <w:rFonts w:eastAsia="ヒラギノ角ゴ Pro W3" w:cstheme="minorHAnsi"/>
          <w:color w:val="000000"/>
          <w:sz w:val="20"/>
          <w:szCs w:val="20"/>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Ανεσιάδου Σ., </w:t>
      </w: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Μίχου Μ., Μπαλή Π., Παπασωτηρίου Ι., Αποστολάκου Φ., Κορκολιάκου Π., Παπαγεωργίου Χ., Χρούσος Γ., Περβανίδου Π., Κορτιζόλη και α-αμυλάση σιέλου σε παιδιά με νευροαναπτυξιακές διαταραχές: Κιρκάδιος ρυθμός και ανταπόκριση σε δοκιμασίες γνωστικών δεξιοτήτων,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xml:space="preserve"> 4η Επιστημονική Εκδήλωση (8ο Πανελλήνιο Συνέδριο) Αναπτυξιακής &amp; Συμπεριφορικής Παιδιατρικής, 8-9 Νοεμβρίου, 2019,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Περβανίδου Π., Μακρής Γ., Μπούζιος Η., Χρούσος Γ., Ρώμα Ε., Χουλιάρας Γ., Σχολικός εκφοβισμός: Σχετιζόμενοι παράγοντες πλαισίου σε Ελληνικό δείγμα παιδιών και εφήβων,</w:t>
      </w:r>
      <w:r w:rsidRPr="00C701F3">
        <w:rPr>
          <w:rFonts w:eastAsia="ヒラギノ角ゴ Pro W3" w:cstheme="minorHAnsi"/>
          <w:color w:val="000000"/>
          <w:sz w:val="20"/>
          <w:szCs w:val="24"/>
          <w:u w:val="single"/>
          <w:lang w:eastAsia="el-GR"/>
        </w:rPr>
        <w:t xml:space="preserve"> προφορική ανακοίνωση,</w:t>
      </w:r>
      <w:r w:rsidRPr="00C701F3">
        <w:rPr>
          <w:rFonts w:eastAsia="ヒラギノ角ゴ Pro W3" w:cstheme="minorHAnsi"/>
          <w:color w:val="000000"/>
          <w:sz w:val="20"/>
          <w:szCs w:val="24"/>
          <w:lang w:eastAsia="el-GR"/>
        </w:rPr>
        <w:t xml:space="preserve"> 4η Επιστημονική Εκδήλωση (8ο Πανελλήνιο Συνέδριο) Αναπτυξιακής &amp; Συμπεριφορικής Παιδιατρικής, 8-9 Νοεμβρίου, 2019, Αθήνα.</w:t>
      </w:r>
    </w:p>
    <w:p w:rsidR="00A47EE0" w:rsidRPr="00C701F3" w:rsidRDefault="00A47EE0" w:rsidP="00A47EE0">
      <w:pPr>
        <w:spacing w:after="0" w:line="240" w:lineRule="auto"/>
        <w:rPr>
          <w:rFonts w:eastAsia="ヒラギノ角ゴ Pro W3" w:cstheme="minorHAnsi"/>
          <w:color w:val="000000"/>
          <w:sz w:val="20"/>
          <w:szCs w:val="24"/>
          <w:u w:val="single"/>
          <w:lang w:eastAsia="el-GR"/>
        </w:rPr>
      </w:pPr>
    </w:p>
    <w:p w:rsidR="00A47EE0" w:rsidRPr="00C701F3" w:rsidRDefault="00A47EE0" w:rsidP="00A47EE0">
      <w:pPr>
        <w:spacing w:after="0" w:line="240" w:lineRule="auto"/>
        <w:rPr>
          <w:rFonts w:eastAsia="ヒラギノ角ゴ Pro W3" w:cstheme="minorHAnsi"/>
          <w:color w:val="000000"/>
          <w:sz w:val="20"/>
          <w:szCs w:val="24"/>
          <w:u w:val="single"/>
          <w:lang w:eastAsia="el-GR"/>
        </w:rPr>
      </w:pPr>
      <w:r w:rsidRPr="00C701F3">
        <w:rPr>
          <w:rFonts w:eastAsia="ヒラギノ角ゴ Pro W3" w:cstheme="minorHAnsi"/>
          <w:color w:val="000000"/>
          <w:sz w:val="20"/>
          <w:szCs w:val="24"/>
          <w:u w:val="single"/>
          <w:lang w:eastAsia="el-GR"/>
        </w:rPr>
        <w:t xml:space="preserve">Μακρής Γ., </w:t>
      </w:r>
      <w:r w:rsidRPr="00C701F3">
        <w:rPr>
          <w:rFonts w:eastAsia="ヒラギノ角ゴ Pro W3" w:cstheme="minorHAnsi"/>
          <w:color w:val="000000"/>
          <w:sz w:val="20"/>
          <w:szCs w:val="24"/>
          <w:lang w:eastAsia="el-GR"/>
        </w:rPr>
        <w:t xml:space="preserve">Εξάρτηση από το διαδίκτυο στην εφηβεία: Μια νευροβιολογική προσέγγιση, </w:t>
      </w:r>
      <w:r w:rsidRPr="00C701F3">
        <w:rPr>
          <w:rFonts w:eastAsia="ヒラギノ角ゴ Pro W3" w:cstheme="minorHAnsi"/>
          <w:color w:val="000000"/>
          <w:sz w:val="20"/>
          <w:szCs w:val="24"/>
          <w:u w:val="single"/>
          <w:lang w:eastAsia="el-GR"/>
        </w:rPr>
        <w:t>στρογγυλό τραπέζι,</w:t>
      </w:r>
      <w:r w:rsidRPr="00C701F3">
        <w:rPr>
          <w:rFonts w:eastAsia="ヒラギノ角ゴ Pro W3" w:cstheme="minorHAnsi"/>
          <w:color w:val="000000"/>
          <w:sz w:val="20"/>
          <w:szCs w:val="24"/>
          <w:lang w:eastAsia="el-GR"/>
        </w:rPr>
        <w:t xml:space="preserve"> 11</w:t>
      </w:r>
      <w:r w:rsidRPr="00C701F3">
        <w:rPr>
          <w:rFonts w:eastAsia="ヒラギノ角ゴ Pro W3" w:cstheme="minorHAnsi"/>
          <w:color w:val="000000"/>
          <w:sz w:val="20"/>
          <w:szCs w:val="24"/>
          <w:vertAlign w:val="superscript"/>
          <w:lang w:eastAsia="el-GR"/>
        </w:rPr>
        <w:t>ο</w:t>
      </w:r>
      <w:r w:rsidRPr="00C701F3">
        <w:rPr>
          <w:rFonts w:eastAsia="ヒラギノ角ゴ Pro W3" w:cstheme="minorHAnsi"/>
          <w:color w:val="000000"/>
          <w:sz w:val="20"/>
          <w:szCs w:val="24"/>
          <w:lang w:eastAsia="el-GR"/>
        </w:rPr>
        <w:t xml:space="preserve"> Πανελλήνιο Παιδοψυχιατρικό Συνέδριο, 14-16 Ιουνίου, 2019, Ιατρική Σχολή, Αθήνα.</w:t>
      </w:r>
    </w:p>
    <w:p w:rsidR="00A47EE0" w:rsidRPr="00C701F3" w:rsidRDefault="00A47EE0" w:rsidP="00A47EE0">
      <w:pPr>
        <w:spacing w:after="0" w:line="240" w:lineRule="auto"/>
        <w:rPr>
          <w:rFonts w:eastAsia="ヒラギノ角ゴ Pro W3" w:cstheme="minorHAnsi"/>
          <w:color w:val="000000"/>
          <w:sz w:val="20"/>
          <w:szCs w:val="24"/>
          <w:u w:val="single"/>
          <w:lang w:eastAsia="el-GR"/>
        </w:rPr>
      </w:pPr>
    </w:p>
    <w:p w:rsidR="00D93DD8" w:rsidRPr="00D93DD8" w:rsidRDefault="00D93DD8" w:rsidP="00A47EE0">
      <w:pPr>
        <w:spacing w:after="0" w:line="240" w:lineRule="auto"/>
        <w:rPr>
          <w:rFonts w:eastAsia="ヒラギノ角ゴ Pro W3" w:cstheme="minorHAnsi"/>
          <w:b/>
          <w:color w:val="000000"/>
          <w:sz w:val="20"/>
          <w:szCs w:val="24"/>
          <w:lang w:eastAsia="el-GR"/>
        </w:rPr>
      </w:pPr>
      <w:r w:rsidRPr="00D93DD8">
        <w:rPr>
          <w:rFonts w:eastAsia="ヒラギノ角ゴ Pro W3" w:cstheme="minorHAnsi"/>
          <w:b/>
          <w:color w:val="000000"/>
          <w:sz w:val="20"/>
          <w:szCs w:val="24"/>
          <w:lang w:eastAsia="el-GR"/>
        </w:rPr>
        <w:t>2018</w:t>
      </w:r>
    </w:p>
    <w:p w:rsidR="00D93DD8" w:rsidRDefault="00D93DD8" w:rsidP="00A47EE0">
      <w:pPr>
        <w:spacing w:after="0" w:line="240" w:lineRule="auto"/>
        <w:rPr>
          <w:rFonts w:eastAsia="ヒラギノ角ゴ Pro W3" w:cstheme="minorHAnsi"/>
          <w:color w:val="000000"/>
          <w:sz w:val="20"/>
          <w:szCs w:val="24"/>
          <w:u w:val="single"/>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val="en-US" w:eastAsia="el-GR"/>
        </w:rPr>
        <w:t>The</w:t>
      </w:r>
      <w:r w:rsidRPr="00C701F3">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val="en-US" w:eastAsia="el-GR"/>
        </w:rPr>
        <w:t>neurobiology</w:t>
      </w:r>
      <w:r w:rsidRPr="00C701F3">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val="en-US" w:eastAsia="el-GR"/>
        </w:rPr>
        <w:t>of</w:t>
      </w:r>
      <w:r w:rsidRPr="00C701F3">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val="en-US" w:eastAsia="el-GR"/>
        </w:rPr>
        <w:t>parenting</w:t>
      </w:r>
      <w:r w:rsidRPr="00C701F3">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val="en-US" w:eastAsia="el-GR"/>
        </w:rPr>
        <w:t>and</w:t>
      </w:r>
      <w:r w:rsidRPr="00C701F3">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val="en-US" w:eastAsia="el-GR"/>
        </w:rPr>
        <w:t>the</w:t>
      </w:r>
      <w:r w:rsidRPr="00C701F3">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val="en-US" w:eastAsia="el-GR"/>
        </w:rPr>
        <w:t>role</w:t>
      </w:r>
      <w:r w:rsidRPr="00C701F3">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val="en-US" w:eastAsia="el-GR"/>
        </w:rPr>
        <w:t>of</w:t>
      </w:r>
      <w:r w:rsidRPr="00C701F3">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lang w:val="en-US" w:eastAsia="el-GR"/>
        </w:rPr>
        <w:t>empathy</w:t>
      </w:r>
      <w:r w:rsidRPr="00C701F3">
        <w:rPr>
          <w:rFonts w:eastAsia="ヒラギノ角ゴ Pro W3" w:cstheme="minorHAnsi"/>
          <w:color w:val="000000"/>
          <w:sz w:val="20"/>
          <w:szCs w:val="24"/>
          <w:lang w:eastAsia="el-GR"/>
        </w:rPr>
        <w:t xml:space="preserve">, </w:t>
      </w:r>
      <w:r w:rsidRPr="00C701F3">
        <w:rPr>
          <w:rFonts w:eastAsia="ヒラギノ角ゴ Pro W3" w:cstheme="minorHAnsi"/>
          <w:color w:val="000000"/>
          <w:sz w:val="20"/>
          <w:szCs w:val="24"/>
          <w:u w:val="single"/>
          <w:lang w:eastAsia="el-GR"/>
        </w:rPr>
        <w:t>προσκεκλημένη ομιλία</w:t>
      </w:r>
      <w:r w:rsidRPr="00C701F3">
        <w:rPr>
          <w:rFonts w:eastAsia="ヒラギノ角ゴ Pro W3" w:cstheme="minorHAnsi"/>
          <w:color w:val="000000"/>
          <w:sz w:val="20"/>
          <w:szCs w:val="24"/>
          <w:lang w:eastAsia="el-GR"/>
        </w:rPr>
        <w:t>, Σεμινάριο «Πολιτισμός και Ψυχανάλυση: η συνειδητή και ασυνείδητη ζωή των Ελλήνων», Συνδιοργάνωση: Ελληνικό Ινστιτούτο Πολιτιστικής Διπλωματίας &amp; Ελληνική Εταιρεία Αναλυτικής Ομαδικής και Οικογενειακής Ψυχοθεραπείας, 14-16 Δεκεμβρίου, 2018, Πάντειο Πανεπιστήμιο, Αθήνα.</w:t>
      </w:r>
    </w:p>
    <w:p w:rsidR="00A47EE0" w:rsidRPr="00C701F3" w:rsidRDefault="00A47EE0" w:rsidP="00A47EE0">
      <w:pPr>
        <w:spacing w:after="0" w:line="240" w:lineRule="auto"/>
        <w:rPr>
          <w:rFonts w:eastAsia="ヒラギノ角ゴ Pro W3" w:cstheme="minorHAnsi"/>
          <w:color w:val="000000"/>
          <w:sz w:val="20"/>
          <w:szCs w:val="24"/>
          <w:u w:val="single"/>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Σταχτέα Ξ., Χουλιάρας Γ., Μπαστάκη Δ., Βαλαβάνη Ε., Κορκολιάκου Π., Μπαλή Π., Πουλάκη Κ., Χρούσος Γ., Παπαγεωργίου Χ., Περβανίδου Π. Μελέτη Παιδιών Σχολικής Ηλικίας με Νευροαναπτυξιακές Διαταραχές με Ψυχοφυσιολογικές Μεθόδους: Μοτίβα Ευαλωτότητας σε Οπτικές Πλάνες</w:t>
      </w:r>
      <w:r w:rsidRPr="00C701F3">
        <w:rPr>
          <w:rFonts w:eastAsia="ヒラギノ角ゴ Pro W3" w:cstheme="minorHAnsi"/>
          <w:color w:val="000000"/>
          <w:sz w:val="20"/>
          <w:szCs w:val="20"/>
          <w:lang w:eastAsia="el-GR"/>
        </w:rPr>
        <w:t xml:space="preserve">, </w:t>
      </w:r>
      <w:r w:rsidRPr="00C701F3">
        <w:rPr>
          <w:rFonts w:eastAsia="ヒラギノ角ゴ Pro W3" w:cstheme="minorHAnsi"/>
          <w:color w:val="000000"/>
          <w:sz w:val="20"/>
          <w:szCs w:val="20"/>
          <w:u w:val="single"/>
          <w:lang w:eastAsia="el-GR"/>
        </w:rPr>
        <w:t>προσκεκλημένη ομιλία</w:t>
      </w:r>
      <w:r w:rsidRPr="00C701F3">
        <w:rPr>
          <w:rFonts w:eastAsia="ヒラギノ角ゴ Pro W3" w:cstheme="minorHAnsi"/>
          <w:color w:val="000000"/>
          <w:sz w:val="20"/>
          <w:szCs w:val="20"/>
          <w:lang w:eastAsia="el-GR"/>
        </w:rPr>
        <w:t xml:space="preserve">, </w:t>
      </w:r>
      <w:r w:rsidRPr="00C701F3">
        <w:rPr>
          <w:rFonts w:eastAsia="ヒラギノ角ゴ Pro W3" w:cstheme="minorHAnsi"/>
          <w:color w:val="000000"/>
          <w:sz w:val="20"/>
          <w:szCs w:val="24"/>
          <w:lang w:eastAsia="el-GR"/>
        </w:rPr>
        <w:t>Ετήσια Επιστημονική Ημερίδα «Λευτέρης Λύκουρας», 14 Δεκεμβρίου, 2018, Π.Γ.Ν. Αττικόν,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Καλόγερος Ι., Χρυσικού Ε., Τσιλιγκερίδου Ν., Φόφολος Κ., Ζερβής Χ., Μπακλέζος Ε. Η Θέση της Φαρμακευτικής Αγωγής στη Θεραπευτική Συμμαχία με τον Έφηβο &amp; την Οικογένεια, </w:t>
      </w:r>
      <w:r w:rsidRPr="00C701F3">
        <w:rPr>
          <w:rFonts w:eastAsia="ヒラギノ角ゴ Pro W3" w:cstheme="minorHAnsi"/>
          <w:color w:val="000000"/>
          <w:sz w:val="20"/>
          <w:szCs w:val="24"/>
          <w:u w:val="single"/>
          <w:lang w:val="en-US" w:eastAsia="el-GR"/>
        </w:rPr>
        <w:t>e</w:t>
      </w:r>
      <w:r w:rsidRPr="00C701F3">
        <w:rPr>
          <w:rFonts w:eastAsia="ヒラギノ角ゴ Pro W3" w:cstheme="minorHAnsi"/>
          <w:color w:val="000000"/>
          <w:sz w:val="20"/>
          <w:szCs w:val="24"/>
          <w:u w:val="single"/>
          <w:lang w:eastAsia="el-GR"/>
        </w:rPr>
        <w:t>-</w:t>
      </w:r>
      <w:r w:rsidRPr="00C701F3">
        <w:rPr>
          <w:rFonts w:eastAsia="ヒラギノ角ゴ Pro W3" w:cstheme="minorHAnsi"/>
          <w:color w:val="000000"/>
          <w:sz w:val="20"/>
          <w:szCs w:val="24"/>
          <w:u w:val="single"/>
          <w:lang w:val="en-US" w:eastAsia="el-GR"/>
        </w:rPr>
        <w:t>poster</w:t>
      </w:r>
      <w:r w:rsidRPr="00C701F3">
        <w:rPr>
          <w:rFonts w:eastAsia="ヒラギノ角ゴ Pro W3" w:cstheme="minorHAnsi"/>
          <w:color w:val="000000"/>
          <w:sz w:val="20"/>
          <w:szCs w:val="24"/>
          <w:lang w:eastAsia="el-GR"/>
        </w:rPr>
        <w:t>, 5ο Ψυχοφαρμακολογικό Συνέδριο, 7-9 Δεκεμβρίου 2018,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Σύρος I., Κολαΐτης Γ., Περβανίδου Π., Παπασωτηρίου Ι., Αποστολάκου Φ., Μάντζου Α., </w:t>
      </w: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Χρούσος Γ. Συγκεντρώσεις στο πλάσμα λιπιδίων και στεροειδών ορμονών σε παιδιά και εφήβους με κλινική κατάθλιψη,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xml:space="preserve">, 3η Επιστημονική Εκδήλωση (7ο Πανελλήνιο Συνέδριο) Αναπτυξιακής &amp; Συμπεριφορικής Παιδιατρικής, 6-7 Οκτωβρίου, 2018, Αθήνα       </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Ζεινεντίν Σ., </w:t>
      </w: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Περβανίδου Π. Προδιαθεσικοί Παράγοντες Παχυσαρκίας σε Παιδιά με ΔΕΠΥ και Παιδιά χωρίς ΔΕΠΥ,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xml:space="preserve">, 3η Επιστημονική Εκδήλωση (7ο Πανελλήνιο Συνέδριο) Αναπτυξιακής &amp; Συμπεριφορικής Παιδιατρικής, 6-7 Οκτωβρίου, 2018, Αθήνα  </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Ανεσιάδου Σ., Χρούσος Γ., Παπαγεωργίου Χ., Περβανίδου Π. Η Ηθική Κρίση σε Παιδιά με Διαταραχές στο Φάσμα του Αυτισμού Υψηλής Λειτουργικότητας,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3η Επιστημονική Εκδήλωση (7ο Πανελλήνιο Συνέδριο) Αναπτυξιακής &amp; Συμπεριφορικής Παιδιατρικής, 6-7 Οκτωβρίου, 2018,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Χουλιάρας Γ., Sabico S, Abd-Alrahman SH, Al-Daghri NM, Χρούσος Γ., Περβανίδου Π. Συγκεντρώσεις οργανοχλωριωμένων παρασιτοκτόνων στον ορό παιδιών με νευροαναπτυξιακές διαταραχές,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3η Επιστημονική Εκδήλωση (7ο Πανελλήνιο Συνέδριο) Αναπτυξιακής &amp; Συμπεριφορικής Παιδιατρικής, 6-7 Οκτωβρίου, 2018,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val="en-US" w:eastAsia="el-GR"/>
        </w:rPr>
      </w:pPr>
      <w:r w:rsidRPr="00C701F3">
        <w:rPr>
          <w:rFonts w:eastAsia="ヒラギノ角ゴ Pro W3" w:cstheme="minorHAnsi"/>
          <w:color w:val="000000"/>
          <w:sz w:val="20"/>
          <w:szCs w:val="24"/>
          <w:u w:val="single"/>
          <w:lang w:val="en-US" w:eastAsia="el-GR"/>
        </w:rPr>
        <w:t>Makris G.</w:t>
      </w:r>
      <w:r w:rsidRPr="00C701F3">
        <w:rPr>
          <w:rFonts w:eastAsia="ヒラギノ角ゴ Pro W3" w:cstheme="minorHAnsi"/>
          <w:color w:val="000000"/>
          <w:sz w:val="20"/>
          <w:szCs w:val="24"/>
          <w:lang w:val="en-US" w:eastAsia="el-GR"/>
        </w:rPr>
        <w:t xml:space="preserve">, Chrousos G., Sabico S., Abd-Alrahman S.H., Al-Daghri N.M., Chouliaras G., Pervanidou P. Serum concentrations of the endocrine disruptors -organochlorine pesticides (OCPs) in Greek children with Neurodevelopmental Disorders, </w:t>
      </w:r>
      <w:r w:rsidRPr="00C701F3">
        <w:rPr>
          <w:rFonts w:eastAsia="ヒラギノ角ゴ Pro W3" w:cstheme="minorHAnsi"/>
          <w:color w:val="000000"/>
          <w:sz w:val="20"/>
          <w:szCs w:val="24"/>
          <w:u w:val="single"/>
          <w:lang w:val="en-US" w:eastAsia="el-GR"/>
        </w:rPr>
        <w:t>poster</w:t>
      </w:r>
      <w:r w:rsidRPr="00C701F3">
        <w:rPr>
          <w:rFonts w:eastAsia="ヒラギノ角ゴ Pro W3" w:cstheme="minorHAnsi"/>
          <w:color w:val="000000"/>
          <w:sz w:val="20"/>
          <w:szCs w:val="24"/>
          <w:lang w:val="en-US" w:eastAsia="el-GR"/>
        </w:rPr>
        <w:t>, 57th Annual Meeting of the European Society for Paediatric Endocrinology (ESPE), 27-29 September, 2018, Athens, Greece</w:t>
      </w:r>
    </w:p>
    <w:p w:rsidR="00A47EE0" w:rsidRPr="00C701F3" w:rsidRDefault="00A47EE0" w:rsidP="00A47EE0">
      <w:pPr>
        <w:spacing w:after="0" w:line="240" w:lineRule="auto"/>
        <w:rPr>
          <w:rFonts w:eastAsia="ヒラギノ角ゴ Pro W3" w:cstheme="minorHAnsi"/>
          <w:color w:val="000000"/>
          <w:sz w:val="20"/>
          <w:szCs w:val="24"/>
          <w:lang w:val="en-US" w:eastAsia="el-GR"/>
        </w:rPr>
      </w:pPr>
    </w:p>
    <w:p w:rsidR="00A47EE0" w:rsidRPr="00C701F3" w:rsidRDefault="00A47EE0" w:rsidP="00A47EE0">
      <w:pPr>
        <w:spacing w:after="0" w:line="240" w:lineRule="auto"/>
        <w:rPr>
          <w:rFonts w:eastAsia="ヒラギノ角ゴ Pro W3" w:cstheme="minorHAnsi"/>
          <w:color w:val="000000"/>
          <w:sz w:val="20"/>
          <w:szCs w:val="24"/>
          <w:lang w:val="en-US" w:eastAsia="el-GR"/>
        </w:rPr>
      </w:pPr>
      <w:r w:rsidRPr="00C701F3">
        <w:rPr>
          <w:rFonts w:eastAsia="ヒラギノ角ゴ Pro W3" w:cstheme="minorHAnsi"/>
          <w:color w:val="000000"/>
          <w:sz w:val="20"/>
          <w:szCs w:val="24"/>
          <w:lang w:val="en-US" w:eastAsia="el-GR"/>
        </w:rPr>
        <w:t xml:space="preserve">Kapogiannis A., </w:t>
      </w:r>
      <w:r w:rsidRPr="00C701F3">
        <w:rPr>
          <w:rFonts w:eastAsia="ヒラギノ角ゴ Pro W3" w:cstheme="minorHAnsi"/>
          <w:color w:val="000000"/>
          <w:sz w:val="20"/>
          <w:szCs w:val="24"/>
          <w:u w:val="single"/>
          <w:lang w:val="en-US" w:eastAsia="el-GR"/>
        </w:rPr>
        <w:t>Makris G.</w:t>
      </w:r>
      <w:r w:rsidRPr="00C701F3">
        <w:rPr>
          <w:rFonts w:eastAsia="ヒラギノ角ゴ Pro W3" w:cstheme="minorHAnsi"/>
          <w:color w:val="000000"/>
          <w:sz w:val="20"/>
          <w:szCs w:val="24"/>
          <w:lang w:val="en-US" w:eastAsia="el-GR"/>
        </w:rPr>
        <w:t xml:space="preserve">, Mantzou A., Bachourou T., Darviri C., Chrousos G., Pervanidou P. The effectiveness of a Stress-Management Intervention Program in behavioral parameters and hair cortisol concentrations in children with Attention Deficit Hyperactivity Disorder, </w:t>
      </w:r>
      <w:r w:rsidRPr="00C701F3">
        <w:rPr>
          <w:rFonts w:eastAsia="ヒラギノ角ゴ Pro W3" w:cstheme="minorHAnsi"/>
          <w:color w:val="000000"/>
          <w:sz w:val="20"/>
          <w:szCs w:val="24"/>
          <w:u w:val="single"/>
          <w:lang w:val="en-US" w:eastAsia="el-GR"/>
        </w:rPr>
        <w:t>e-poster</w:t>
      </w:r>
      <w:r w:rsidRPr="00C701F3">
        <w:rPr>
          <w:rFonts w:eastAsia="ヒラギノ角ゴ Pro W3" w:cstheme="minorHAnsi"/>
          <w:color w:val="000000"/>
          <w:sz w:val="20"/>
          <w:szCs w:val="24"/>
          <w:lang w:val="en-US" w:eastAsia="el-GR"/>
        </w:rPr>
        <w:t>, 57th Annual Meeting of the European Society for Paediatric Endocrinology (ESPE), 27-29 September, 2018, Athens, Greece</w:t>
      </w:r>
    </w:p>
    <w:p w:rsidR="00A47EE0" w:rsidRPr="00C701F3" w:rsidRDefault="00A47EE0" w:rsidP="00A47EE0">
      <w:pPr>
        <w:spacing w:after="0" w:line="240" w:lineRule="auto"/>
        <w:rPr>
          <w:rFonts w:eastAsia="ヒラギノ角ゴ Pro W3" w:cstheme="minorHAnsi"/>
          <w:color w:val="000000"/>
          <w:sz w:val="20"/>
          <w:szCs w:val="24"/>
          <w:lang w:val="en-US" w:eastAsia="el-GR"/>
        </w:rPr>
      </w:pPr>
    </w:p>
    <w:p w:rsidR="00A47EE0" w:rsidRPr="00C701F3" w:rsidRDefault="00A47EE0" w:rsidP="00A47EE0">
      <w:pPr>
        <w:spacing w:after="0" w:line="240" w:lineRule="auto"/>
        <w:rPr>
          <w:rFonts w:eastAsia="ヒラギノ角ゴ Pro W3" w:cstheme="minorHAnsi"/>
          <w:color w:val="000000"/>
          <w:sz w:val="20"/>
          <w:szCs w:val="24"/>
          <w:lang w:val="en-US" w:eastAsia="el-GR"/>
        </w:rPr>
      </w:pPr>
      <w:r w:rsidRPr="00C701F3">
        <w:rPr>
          <w:rFonts w:eastAsia="ヒラギノ角ゴ Pro W3" w:cstheme="minorHAnsi"/>
          <w:color w:val="000000"/>
          <w:sz w:val="20"/>
          <w:szCs w:val="24"/>
          <w:u w:val="single"/>
          <w:lang w:val="en-US" w:eastAsia="el-GR"/>
        </w:rPr>
        <w:t>Gerasimos Makris</w:t>
      </w:r>
      <w:r w:rsidRPr="00C701F3">
        <w:rPr>
          <w:rFonts w:eastAsia="ヒラギノ角ゴ Pro W3" w:cstheme="minorHAnsi"/>
          <w:color w:val="000000"/>
          <w:sz w:val="20"/>
          <w:szCs w:val="24"/>
          <w:lang w:val="en-US" w:eastAsia="el-GR"/>
        </w:rPr>
        <w:t xml:space="preserve">, Sofia Anesiadou, Paraskevi Bali, Panagiota Korkoliakou, George P. Chrousos, Charalabos Papageorgiou, Panagiota Pervanidou. Cognitive empathy in children with Neurodevelopmental Disorders: Decreased empathic accuracy to a facial emotion recognition task in children with High-Functioning Autism Spectrum Disorders, </w:t>
      </w:r>
      <w:r w:rsidRPr="00C701F3">
        <w:rPr>
          <w:rFonts w:eastAsia="ヒラギノ角ゴ Pro W3" w:cstheme="minorHAnsi"/>
          <w:color w:val="000000"/>
          <w:sz w:val="20"/>
          <w:szCs w:val="24"/>
          <w:u w:val="single"/>
          <w:lang w:val="en-US" w:eastAsia="el-GR"/>
        </w:rPr>
        <w:t>e-poster</w:t>
      </w:r>
      <w:r w:rsidRPr="00C701F3">
        <w:rPr>
          <w:rFonts w:eastAsia="ヒラギノ角ゴ Pro W3" w:cstheme="minorHAnsi"/>
          <w:color w:val="000000"/>
          <w:sz w:val="20"/>
          <w:szCs w:val="24"/>
          <w:lang w:val="en-US" w:eastAsia="el-GR"/>
        </w:rPr>
        <w:t>, 2nd Congress on Evidence Based Mental Health: From Research to Clinical Practice, June 28th - July 1st, 2018, Kavala, Greece</w:t>
      </w:r>
    </w:p>
    <w:p w:rsidR="00A47EE0" w:rsidRPr="00C701F3" w:rsidRDefault="00A47EE0" w:rsidP="00A47EE0">
      <w:pPr>
        <w:spacing w:after="0" w:line="240" w:lineRule="auto"/>
        <w:rPr>
          <w:rFonts w:eastAsia="ヒラギノ角ゴ Pro W3" w:cstheme="minorHAnsi"/>
          <w:color w:val="000000"/>
          <w:sz w:val="20"/>
          <w:szCs w:val="24"/>
          <w:lang w:val="en-US" w:eastAsia="el-GR"/>
        </w:rPr>
      </w:pPr>
    </w:p>
    <w:p w:rsidR="00A47EE0" w:rsidRPr="00C701F3" w:rsidRDefault="00A47EE0" w:rsidP="00A47EE0">
      <w:pPr>
        <w:spacing w:after="0" w:line="240" w:lineRule="auto"/>
        <w:rPr>
          <w:rFonts w:eastAsia="ヒラギノ角ゴ Pro W3" w:cstheme="minorHAnsi"/>
          <w:color w:val="000000"/>
          <w:sz w:val="20"/>
          <w:szCs w:val="24"/>
          <w:lang w:val="en-US" w:eastAsia="el-GR"/>
        </w:rPr>
      </w:pPr>
      <w:r w:rsidRPr="00C701F3">
        <w:rPr>
          <w:rFonts w:eastAsia="ヒラギノ角ゴ Pro W3" w:cstheme="minorHAnsi"/>
          <w:color w:val="000000"/>
          <w:sz w:val="20"/>
          <w:szCs w:val="24"/>
          <w:lang w:val="en-US" w:eastAsia="el-GR"/>
        </w:rPr>
        <w:t xml:space="preserve">Panagiota Pervanidou, </w:t>
      </w:r>
      <w:r w:rsidRPr="00C701F3">
        <w:rPr>
          <w:rFonts w:eastAsia="ヒラギノ角ゴ Pro W3" w:cstheme="minorHAnsi"/>
          <w:color w:val="000000"/>
          <w:sz w:val="20"/>
          <w:szCs w:val="24"/>
          <w:u w:val="single"/>
          <w:lang w:val="en-US" w:eastAsia="el-GR"/>
        </w:rPr>
        <w:t>Gerasimos Makris</w:t>
      </w:r>
      <w:r w:rsidRPr="00C701F3">
        <w:rPr>
          <w:rFonts w:eastAsia="ヒラギノ角ゴ Pro W3" w:cstheme="minorHAnsi"/>
          <w:color w:val="000000"/>
          <w:sz w:val="20"/>
          <w:szCs w:val="24"/>
          <w:lang w:val="en-US" w:eastAsia="el-GR"/>
        </w:rPr>
        <w:t xml:space="preserve">, Ilias Bouzios, George Chrousos, Eleftheria Roma and Giorgos Chouliaras. Bullying Victimization: Associated Contextual Factors in a Greek sample of Children and Adolescents, </w:t>
      </w:r>
      <w:r w:rsidRPr="00C701F3">
        <w:rPr>
          <w:rFonts w:eastAsia="ヒラギノ角ゴ Pro W3" w:cstheme="minorHAnsi"/>
          <w:color w:val="000000"/>
          <w:sz w:val="20"/>
          <w:szCs w:val="24"/>
          <w:u w:val="single"/>
          <w:lang w:val="en-US" w:eastAsia="el-GR"/>
        </w:rPr>
        <w:t>e-poster</w:t>
      </w:r>
      <w:r w:rsidRPr="00C701F3">
        <w:rPr>
          <w:rFonts w:eastAsia="ヒラギノ角ゴ Pro W3" w:cstheme="minorHAnsi"/>
          <w:color w:val="000000"/>
          <w:sz w:val="20"/>
          <w:szCs w:val="24"/>
          <w:lang w:val="en-US" w:eastAsia="el-GR"/>
        </w:rPr>
        <w:t>, 2nd Congress on Evidence Based Mental Health: From Research to Clinical Practice, June 28th - July 1st, 2018, Kavala, Greece</w:t>
      </w:r>
    </w:p>
    <w:p w:rsidR="00A47EE0" w:rsidRPr="00C701F3" w:rsidRDefault="00A47EE0" w:rsidP="00A47EE0">
      <w:pPr>
        <w:spacing w:after="0" w:line="240" w:lineRule="auto"/>
        <w:rPr>
          <w:rFonts w:eastAsia="ヒラギノ角ゴ Pro W3" w:cstheme="minorHAnsi"/>
          <w:color w:val="000000"/>
          <w:sz w:val="20"/>
          <w:szCs w:val="24"/>
          <w:lang w:val="en-US"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Περβανίδου Π., </w:t>
      </w: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Μπούζιος Η., Χρούσος Γ., Ρώμα Ε., Χουλιάρας Γ., Σχολικός Εκφοβισμός: Σχετιζόμενοι δημογραφικοί και κοινωνικοοικονομικοί παράγοντες σε ελληνικό δείγμα παιδιών και εφήβων,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11ο «State of the Art» Εντατικό Σεμινάριο Εφηβικής Ιατρικής, 20-21 Απριλίου, 2018,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Ανεσιάδου Σ., Μπαλή Π., Κορκολιάκου Π., Χρούσος Γ., Παπαγεωργίου Χ., Περβανίδου Π. Δοκιμασία αναγνώρισης συναισθημάτων στο πρόσωπο: μειωμένη ενσυναισθητική ακρίβεια σε παιδιά με Διαταραχές στο Φάσμα του Αυτισμού Υψηλής Λειτουργικότητας.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11ο «State of the Art» Εντατικό Σεμινάριο Εφηβικής Ιατρικής, 20-21 Απριλίου, 2018, Αθήνα</w:t>
      </w:r>
    </w:p>
    <w:p w:rsidR="00A47EE0" w:rsidRPr="00C701F3" w:rsidRDefault="00A47EE0" w:rsidP="00A47EE0">
      <w:pPr>
        <w:spacing w:after="0" w:line="240" w:lineRule="auto"/>
        <w:rPr>
          <w:rFonts w:eastAsia="ヒラギノ角ゴ Pro W3" w:cstheme="minorHAnsi"/>
          <w:color w:val="000000"/>
          <w:sz w:val="20"/>
          <w:szCs w:val="24"/>
          <w:u w:val="single"/>
          <w:lang w:eastAsia="el-GR"/>
        </w:rPr>
      </w:pPr>
    </w:p>
    <w:p w:rsidR="00D93DD8" w:rsidRPr="00D93DD8" w:rsidRDefault="00D93DD8" w:rsidP="00A47EE0">
      <w:pPr>
        <w:spacing w:after="0" w:line="240" w:lineRule="auto"/>
        <w:rPr>
          <w:rFonts w:eastAsia="ヒラギノ角ゴ Pro W3" w:cstheme="minorHAnsi"/>
          <w:b/>
          <w:color w:val="000000"/>
          <w:sz w:val="20"/>
          <w:szCs w:val="24"/>
          <w:lang w:eastAsia="el-GR"/>
        </w:rPr>
      </w:pPr>
      <w:r w:rsidRPr="00D93DD8">
        <w:rPr>
          <w:rFonts w:eastAsia="ヒラギノ角ゴ Pro W3" w:cstheme="minorHAnsi"/>
          <w:b/>
          <w:color w:val="000000"/>
          <w:sz w:val="20"/>
          <w:szCs w:val="24"/>
          <w:lang w:eastAsia="el-GR"/>
        </w:rPr>
        <w:t>2017</w:t>
      </w:r>
    </w:p>
    <w:p w:rsidR="00D93DD8" w:rsidRDefault="00D93DD8" w:rsidP="00A47EE0">
      <w:pPr>
        <w:spacing w:after="0" w:line="240" w:lineRule="auto"/>
        <w:rPr>
          <w:rFonts w:eastAsia="ヒラギノ角ゴ Pro W3" w:cstheme="minorHAnsi"/>
          <w:color w:val="000000"/>
          <w:sz w:val="20"/>
          <w:szCs w:val="24"/>
          <w:u w:val="single"/>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00337B16">
        <w:rPr>
          <w:rFonts w:eastAsia="ヒラギノ角ゴ Pro W3" w:cstheme="minorHAnsi"/>
          <w:color w:val="000000"/>
          <w:sz w:val="20"/>
          <w:szCs w:val="24"/>
          <w:u w:val="single"/>
          <w:lang w:eastAsia="el-GR"/>
        </w:rPr>
        <w:t>.</w:t>
      </w:r>
      <w:r w:rsidRPr="00C701F3">
        <w:rPr>
          <w:rFonts w:eastAsia="ヒラギノ角ゴ Pro W3" w:cstheme="minorHAnsi"/>
          <w:color w:val="000000"/>
          <w:sz w:val="20"/>
          <w:szCs w:val="24"/>
          <w:lang w:eastAsia="el-GR"/>
        </w:rPr>
        <w:t xml:space="preserve">, Σταχτέα Ξανθή, Μπαστάκη Δέσποινα, Βαλαβάνη Ελένη, Πουλάκη Κυριακή, Κορκολιάκου Παναγιώτα, Μπαλή Παρασκευή, Χρούσος Γεώργιος, Παπαγεωργίου Χαράλαμπος, Περβανίδου Παναγιώτα, Οπτικές πλάνες με Απατηλά Περιγράμματα: Μειωμένη Ευαλωτότητα Παιδιών με Διαταραχή Ελλειμματικής Προσοχής και Υπερκινητικότητας, </w:t>
      </w:r>
      <w:r w:rsidRPr="00C701F3">
        <w:rPr>
          <w:rFonts w:eastAsia="ヒラギノ角ゴ Pro W3" w:cstheme="minorHAnsi"/>
          <w:color w:val="000000"/>
          <w:sz w:val="20"/>
          <w:szCs w:val="24"/>
          <w:u w:val="single"/>
          <w:lang w:val="en-US" w:eastAsia="el-GR"/>
        </w:rPr>
        <w:t>poster</w:t>
      </w:r>
      <w:r w:rsidRPr="00C701F3">
        <w:rPr>
          <w:rFonts w:eastAsia="ヒラギノ角ゴ Pro W3" w:cstheme="minorHAnsi"/>
          <w:color w:val="000000"/>
          <w:sz w:val="20"/>
          <w:szCs w:val="24"/>
          <w:lang w:eastAsia="el-GR"/>
        </w:rPr>
        <w:t>, 17</w:t>
      </w:r>
      <w:r w:rsidRPr="00C701F3">
        <w:rPr>
          <w:rFonts w:eastAsia="ヒラギノ角ゴ Pro W3" w:cstheme="minorHAnsi"/>
          <w:color w:val="000000"/>
          <w:sz w:val="20"/>
          <w:szCs w:val="24"/>
          <w:lang w:val="en-US" w:eastAsia="el-GR"/>
        </w:rPr>
        <w:t>o</w:t>
      </w:r>
      <w:r w:rsidRPr="00C701F3">
        <w:rPr>
          <w:rFonts w:eastAsia="ヒラギノ角ゴ Pro W3" w:cstheme="minorHAnsi"/>
          <w:color w:val="000000"/>
          <w:sz w:val="20"/>
          <w:szCs w:val="24"/>
          <w:lang w:eastAsia="el-GR"/>
        </w:rPr>
        <w:t xml:space="preserve"> Ετήσιο Παιδονευρολογικό Συνέδριο, 8-9 Δεκεμβρίου, 2017,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Περβανίδου Π., </w:t>
      </w: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Μπούζιος Η., Χρούσος Γ., Ρώμα Ε., Χουλιάρας Γ., Σχολικός Εκφοβισμός: Σχετιζόμενοι δημογραφικοί και κοινωνικοοικονομικοί παράγοντες σε ελληνικό δείγμα παιδιών και εφήβων,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xml:space="preserve">, 2η Επιστημονική Εκδήλωση (6ο Πανελλήνιο Συνέδριο) Αναπτυξιακής &amp; Συμπεριφορικής Παιδιατρικής, 25-26 Νοεμβρίου, 2017, Αθήνα  </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Μπαλή Π., Κορκολιάκου Π., </w:t>
      </w: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Περβανίδου Π., Οι επιπτώσεις στην ευημερία (Well-Being) των παιδιών με ΔΕΠΥ και των οικογενειών τους,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xml:space="preserve">, 2η Επιστημονική Εκδήλωση (6ο Πανελλήνιο Συνέδριο) Αναπτυξιακής &amp; Συμπεριφορικής Παιδιατρικής, 25-26 Νοεμβρίου, 2017, Αθήνα  </w:t>
      </w:r>
    </w:p>
    <w:p w:rsidR="00A47EE0" w:rsidRPr="00C701F3" w:rsidRDefault="00A47EE0" w:rsidP="00A47EE0">
      <w:pPr>
        <w:spacing w:after="0" w:line="240" w:lineRule="auto"/>
        <w:rPr>
          <w:rFonts w:eastAsia="ヒラギノ角ゴ Pro W3" w:cstheme="minorHAnsi"/>
          <w:color w:val="000000"/>
          <w:sz w:val="20"/>
          <w:szCs w:val="24"/>
          <w:u w:val="single"/>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Ανεσιάδου Σ., Μπαλή Π., Κορκολιάκου Π., Χρούσος Γ., Παπαγεωργίου Χ., Περβανίδου Π., Μειωμένη ενσυναισθητική ακρίβεια σε δοκιμασία αναγνώρισης συναισθημάτων στο πρόσωπο σε παιδιά με Διαταραχές στο Φάσμα του Αυτισμού Υψηλής Λειτουργικότητας, </w:t>
      </w:r>
      <w:r w:rsidRPr="00C701F3">
        <w:rPr>
          <w:rFonts w:eastAsia="ヒラギノ角ゴ Pro W3" w:cstheme="minorHAnsi"/>
          <w:color w:val="000000"/>
          <w:sz w:val="20"/>
          <w:szCs w:val="24"/>
          <w:u w:val="single"/>
          <w:lang w:eastAsia="el-GR"/>
        </w:rPr>
        <w:t xml:space="preserve">προφορική ανακοίνωση, </w:t>
      </w:r>
      <w:r w:rsidRPr="00C701F3">
        <w:rPr>
          <w:rFonts w:eastAsia="ヒラギノ角ゴ Pro W3" w:cstheme="minorHAnsi"/>
          <w:color w:val="000000"/>
          <w:sz w:val="20"/>
          <w:szCs w:val="24"/>
          <w:lang w:eastAsia="el-GR"/>
        </w:rPr>
        <w:t>2</w:t>
      </w:r>
      <w:r w:rsidRPr="00C701F3">
        <w:rPr>
          <w:rFonts w:eastAsia="ヒラギノ角ゴ Pro W3" w:cstheme="minorHAnsi"/>
          <w:color w:val="000000"/>
          <w:sz w:val="20"/>
          <w:szCs w:val="24"/>
          <w:vertAlign w:val="superscript"/>
          <w:lang w:eastAsia="el-GR"/>
        </w:rPr>
        <w:t>η</w:t>
      </w:r>
      <w:r w:rsidRPr="00C701F3">
        <w:rPr>
          <w:rFonts w:eastAsia="ヒラギノ角ゴ Pro W3" w:cstheme="minorHAnsi"/>
          <w:color w:val="000000"/>
          <w:sz w:val="20"/>
          <w:szCs w:val="24"/>
          <w:lang w:eastAsia="el-GR"/>
        </w:rPr>
        <w:t xml:space="preserve"> Επιστημονική Εκδήλωση (6</w:t>
      </w:r>
      <w:r w:rsidRPr="00C701F3">
        <w:rPr>
          <w:rFonts w:eastAsia="ヒラギノ角ゴ Pro W3" w:cstheme="minorHAnsi"/>
          <w:color w:val="000000"/>
          <w:sz w:val="20"/>
          <w:szCs w:val="24"/>
          <w:vertAlign w:val="superscript"/>
          <w:lang w:eastAsia="el-GR"/>
        </w:rPr>
        <w:t>ο</w:t>
      </w:r>
      <w:r w:rsidRPr="00C701F3">
        <w:rPr>
          <w:rFonts w:eastAsia="ヒラギノ角ゴ Pro W3" w:cstheme="minorHAnsi"/>
          <w:color w:val="000000"/>
          <w:sz w:val="20"/>
          <w:szCs w:val="24"/>
          <w:lang w:eastAsia="el-GR"/>
        </w:rPr>
        <w:t xml:space="preserve"> Πανελλήνιο Συνέδριο) Αναπτυξιακής &amp; Συμπεριφορικής Παιδιατρικής, 25-26 Νοεμβρίου, 2017,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Δαμασκοπούλου Ε., </w:t>
      </w: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Περβανίδου Π., Σωματομετρικά χαρακτηριστικά και προβλήματα συμπεριφοράς &amp; συναισθήματος παιδιών προσχολικής ηλικίας που ζουν σε ίδρυμα, </w:t>
      </w:r>
      <w:r w:rsidRPr="00C701F3">
        <w:rPr>
          <w:rFonts w:eastAsia="ヒラギノ角ゴ Pro W3" w:cstheme="minorHAnsi"/>
          <w:color w:val="000000"/>
          <w:sz w:val="20"/>
          <w:szCs w:val="24"/>
          <w:u w:val="single"/>
          <w:lang w:eastAsia="el-GR"/>
        </w:rPr>
        <w:t xml:space="preserve">προφορική ανακοίνωση, </w:t>
      </w:r>
      <w:r w:rsidRPr="00C701F3">
        <w:rPr>
          <w:rFonts w:eastAsia="ヒラギノ角ゴ Pro W3" w:cstheme="minorHAnsi"/>
          <w:color w:val="000000"/>
          <w:sz w:val="20"/>
          <w:szCs w:val="24"/>
          <w:lang w:eastAsia="el-GR"/>
        </w:rPr>
        <w:t>2</w:t>
      </w:r>
      <w:r w:rsidRPr="00C701F3">
        <w:rPr>
          <w:rFonts w:eastAsia="ヒラギノ角ゴ Pro W3" w:cstheme="minorHAnsi"/>
          <w:color w:val="000000"/>
          <w:sz w:val="20"/>
          <w:szCs w:val="24"/>
          <w:vertAlign w:val="superscript"/>
          <w:lang w:eastAsia="el-GR"/>
        </w:rPr>
        <w:t>η</w:t>
      </w:r>
      <w:r w:rsidRPr="00C701F3">
        <w:rPr>
          <w:rFonts w:eastAsia="ヒラギノ角ゴ Pro W3" w:cstheme="minorHAnsi"/>
          <w:color w:val="000000"/>
          <w:sz w:val="20"/>
          <w:szCs w:val="24"/>
          <w:lang w:eastAsia="el-GR"/>
        </w:rPr>
        <w:t xml:space="preserve"> Επιστημονική Εκδήλωση (6</w:t>
      </w:r>
      <w:r w:rsidRPr="00C701F3">
        <w:rPr>
          <w:rFonts w:eastAsia="ヒラギノ角ゴ Pro W3" w:cstheme="minorHAnsi"/>
          <w:color w:val="000000"/>
          <w:sz w:val="20"/>
          <w:szCs w:val="24"/>
          <w:vertAlign w:val="superscript"/>
          <w:lang w:eastAsia="el-GR"/>
        </w:rPr>
        <w:t>ο</w:t>
      </w:r>
      <w:r w:rsidRPr="00C701F3">
        <w:rPr>
          <w:rFonts w:eastAsia="ヒラギノ角ゴ Pro W3" w:cstheme="minorHAnsi"/>
          <w:color w:val="000000"/>
          <w:sz w:val="20"/>
          <w:szCs w:val="24"/>
          <w:lang w:eastAsia="el-GR"/>
        </w:rPr>
        <w:t xml:space="preserve"> Πανελλήνιο Συνέδριο) Αναπτυξιακής &amp; Συμπεριφορικής Παιδιατρικής, 25-26 Νοεμβρίου, 2017, Αθήνα </w:t>
      </w:r>
    </w:p>
    <w:p w:rsidR="00A47EE0" w:rsidRPr="00C701F3" w:rsidRDefault="00A47EE0" w:rsidP="00A47EE0">
      <w:pPr>
        <w:spacing w:after="0" w:line="240" w:lineRule="auto"/>
        <w:rPr>
          <w:rFonts w:eastAsia="ヒラギノ角ゴ Pro W3" w:cstheme="minorHAnsi"/>
          <w:color w:val="000000"/>
          <w:sz w:val="20"/>
          <w:szCs w:val="24"/>
          <w:u w:val="single"/>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 xml:space="preserve">Μακρής Γ., </w:t>
      </w:r>
      <w:r w:rsidRPr="00C701F3">
        <w:rPr>
          <w:rFonts w:eastAsia="ヒラギノ角ゴ Pro W3" w:cstheme="minorHAnsi"/>
          <w:color w:val="000000"/>
          <w:sz w:val="20"/>
          <w:szCs w:val="24"/>
          <w:lang w:eastAsia="el-GR"/>
        </w:rPr>
        <w:t xml:space="preserve">Σταθεροί Οργανικοί Ρυπογόνοι Παράγοντες και Νευροαναπτυξιακές Διαταραχές, </w:t>
      </w:r>
      <w:r w:rsidRPr="00C701F3">
        <w:rPr>
          <w:rFonts w:eastAsia="ヒラギノ角ゴ Pro W3" w:cstheme="minorHAnsi"/>
          <w:color w:val="000000"/>
          <w:sz w:val="20"/>
          <w:szCs w:val="24"/>
          <w:u w:val="single"/>
          <w:lang w:eastAsia="el-GR"/>
        </w:rPr>
        <w:t>στρογγυλό τραπέζι</w:t>
      </w:r>
      <w:r w:rsidRPr="00C701F3">
        <w:rPr>
          <w:rFonts w:eastAsia="ヒラギノ角ゴ Pro W3" w:cstheme="minorHAnsi"/>
          <w:color w:val="000000"/>
          <w:sz w:val="20"/>
          <w:szCs w:val="24"/>
          <w:lang w:eastAsia="el-GR"/>
        </w:rPr>
        <w:t xml:space="preserve">, 2ο Πανελλήνιο Διεπιστημονικό Συνέδριο για τη Διαταραχή Ελλειμματικής Προσοχής-Υπερκινητικότητας (ΔΕΠΥ), </w:t>
      </w:r>
      <w:r w:rsidR="00D93DD8">
        <w:rPr>
          <w:rFonts w:eastAsia="ヒラギノ角ゴ Pro W3" w:cstheme="minorHAnsi"/>
          <w:color w:val="000000"/>
          <w:sz w:val="20"/>
          <w:szCs w:val="24"/>
          <w:lang w:eastAsia="el-GR"/>
        </w:rPr>
        <w:t xml:space="preserve">6-8 Οκτωβρίου, 2017, </w:t>
      </w:r>
      <w:r w:rsidRPr="00C701F3">
        <w:rPr>
          <w:rFonts w:eastAsia="ヒラギノ角ゴ Pro W3" w:cstheme="minorHAnsi"/>
          <w:color w:val="000000"/>
          <w:sz w:val="20"/>
          <w:szCs w:val="24"/>
          <w:lang w:eastAsia="el-GR"/>
        </w:rPr>
        <w:t>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vertAlign w:val="superscript"/>
          <w:lang w:eastAsia="el-GR"/>
        </w:rPr>
        <w:t xml:space="preserve"> </w:t>
      </w:r>
      <w:r w:rsidRPr="00C701F3">
        <w:rPr>
          <w:rFonts w:eastAsia="ヒラギノ角ゴ Pro W3" w:cstheme="minorHAnsi"/>
          <w:color w:val="000000"/>
          <w:sz w:val="20"/>
          <w:szCs w:val="24"/>
          <w:lang w:eastAsia="el-GR"/>
        </w:rPr>
        <w:t xml:space="preserve">, Γιαννόπουλος Π., Σταχτέα Ξ., Μπαστάκη Δ., Βαλαβάνη Ε., Κορκολιάκου Π., Μπαλή Π., Χρούσος Γ., Περβανίδου Π., Κουρουπέτρογλου Γ., Παπαγεωργίου Χ., Αποτίμηση κινητικών δεξιοτήτων άνω άκρων σε παιδιά με Διαταραχή Ελλειμματικής Προσοχής Υπερκινητικότητας: Μεγαλύτερη κινητική μεταβλητότητα σε σύγκριση με παιδιά τυπικής ανάπτυξης, </w:t>
      </w:r>
      <w:r w:rsidRPr="00C701F3">
        <w:rPr>
          <w:rFonts w:eastAsia="ヒラギノ角ゴ Pro W3" w:cstheme="minorHAnsi"/>
          <w:color w:val="000000"/>
          <w:sz w:val="20"/>
          <w:szCs w:val="24"/>
          <w:u w:val="single"/>
          <w:lang w:val="en-US" w:eastAsia="el-GR"/>
        </w:rPr>
        <w:t>e</w:t>
      </w:r>
      <w:r w:rsidRPr="00C701F3">
        <w:rPr>
          <w:rFonts w:eastAsia="ヒラギノ角ゴ Pro W3" w:cstheme="minorHAnsi"/>
          <w:color w:val="000000"/>
          <w:sz w:val="20"/>
          <w:szCs w:val="24"/>
          <w:u w:val="single"/>
          <w:lang w:eastAsia="el-GR"/>
        </w:rPr>
        <w:t>-</w:t>
      </w:r>
      <w:r w:rsidRPr="00C701F3">
        <w:rPr>
          <w:rFonts w:eastAsia="ヒラギノ角ゴ Pro W3" w:cstheme="minorHAnsi"/>
          <w:color w:val="000000"/>
          <w:sz w:val="20"/>
          <w:szCs w:val="24"/>
          <w:u w:val="single"/>
          <w:lang w:val="en-US" w:eastAsia="el-GR"/>
        </w:rPr>
        <w:t>poster</w:t>
      </w:r>
      <w:r w:rsidRPr="00C701F3">
        <w:rPr>
          <w:rFonts w:eastAsia="ヒラギノ角ゴ Pro W3" w:cstheme="minorHAnsi"/>
          <w:color w:val="000000"/>
          <w:sz w:val="20"/>
          <w:szCs w:val="24"/>
          <w:lang w:eastAsia="el-GR"/>
        </w:rPr>
        <w:t>, 10</w:t>
      </w:r>
      <w:r w:rsidRPr="00C701F3">
        <w:rPr>
          <w:rFonts w:eastAsia="ヒラギノ角ゴ Pro W3" w:cstheme="minorHAnsi"/>
          <w:color w:val="000000"/>
          <w:sz w:val="20"/>
          <w:szCs w:val="24"/>
          <w:vertAlign w:val="superscript"/>
          <w:lang w:eastAsia="el-GR"/>
        </w:rPr>
        <w:t>ο</w:t>
      </w:r>
      <w:r w:rsidRPr="00C701F3">
        <w:rPr>
          <w:rFonts w:eastAsia="ヒラギノ角ゴ Pro W3" w:cstheme="minorHAnsi"/>
          <w:color w:val="000000"/>
          <w:sz w:val="20"/>
          <w:szCs w:val="24"/>
          <w:lang w:eastAsia="el-GR"/>
        </w:rPr>
        <w:t xml:space="preserve"> Πανελλήνιο Παιδοψυχιατρικό Συνέδριο, 29 Σεπτεμβρίου- 1 Οκτωβρίου, 2017, Ιατρική Σχολή, Εθνικό &amp; Καποδιστριακό Πανεπιστήμιο,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b/>
          <w:i/>
          <w:color w:val="000000"/>
          <w:sz w:val="20"/>
          <w:szCs w:val="24"/>
          <w:lang w:val="en-US" w:eastAsia="el-GR"/>
        </w:rPr>
      </w:pPr>
      <w:r w:rsidRPr="00C701F3">
        <w:rPr>
          <w:rFonts w:eastAsia="ヒラギノ角ゴ Pro W3" w:cstheme="minorHAnsi"/>
          <w:color w:val="000000"/>
          <w:sz w:val="20"/>
          <w:szCs w:val="24"/>
          <w:u w:val="single"/>
          <w:lang w:val="en-US" w:eastAsia="el-GR"/>
        </w:rPr>
        <w:t>Gerasimos Makris</w:t>
      </w:r>
      <w:r w:rsidRPr="00C701F3">
        <w:rPr>
          <w:rFonts w:eastAsia="ヒラギノ角ゴ Pro W3" w:cstheme="minorHAnsi"/>
          <w:color w:val="000000"/>
          <w:sz w:val="20"/>
          <w:szCs w:val="24"/>
          <w:lang w:val="en-US" w:eastAsia="el-GR"/>
        </w:rPr>
        <w:t>, Panagiota Pervanidou, Panagiotis Giannopoulos,</w:t>
      </w:r>
      <w:r w:rsidRPr="00C701F3">
        <w:rPr>
          <w:rFonts w:eastAsia="ヒラギノ角ゴ Pro W3" w:cstheme="minorHAnsi"/>
          <w:color w:val="000000"/>
          <w:sz w:val="20"/>
          <w:szCs w:val="24"/>
          <w:vertAlign w:val="superscript"/>
          <w:lang w:val="en-US" w:eastAsia="el-GR"/>
        </w:rPr>
        <w:t xml:space="preserve"> </w:t>
      </w:r>
      <w:r w:rsidRPr="00C701F3">
        <w:rPr>
          <w:rFonts w:eastAsia="ヒラギノ角ゴ Pro W3" w:cstheme="minorHAnsi"/>
          <w:color w:val="000000"/>
          <w:sz w:val="20"/>
          <w:szCs w:val="24"/>
          <w:lang w:val="en-US" w:eastAsia="el-GR"/>
        </w:rPr>
        <w:t xml:space="preserve"> Despoina Bastaki</w:t>
      </w:r>
      <w:r w:rsidRPr="00C701F3">
        <w:rPr>
          <w:rFonts w:eastAsia="ヒラギノ角ゴ Pro W3" w:cstheme="minorHAnsi"/>
          <w:color w:val="000000"/>
          <w:sz w:val="20"/>
          <w:szCs w:val="24"/>
          <w:vertAlign w:val="superscript"/>
          <w:lang w:val="en-US" w:eastAsia="el-GR"/>
        </w:rPr>
        <w:t xml:space="preserve"> </w:t>
      </w:r>
      <w:r w:rsidRPr="00C701F3">
        <w:rPr>
          <w:rFonts w:eastAsia="ヒラギノ角ゴ Pro W3" w:cstheme="minorHAnsi"/>
          <w:color w:val="000000"/>
          <w:sz w:val="20"/>
          <w:szCs w:val="24"/>
          <w:lang w:val="en-US" w:eastAsia="el-GR"/>
        </w:rPr>
        <w:t>, Eleni Valavani, Panagiota Korkoliakou, Paraskevi Bali</w:t>
      </w:r>
      <w:r w:rsidRPr="00C701F3">
        <w:rPr>
          <w:rFonts w:eastAsia="ヒラギノ角ゴ Pro W3" w:cstheme="minorHAnsi"/>
          <w:color w:val="000000"/>
          <w:sz w:val="20"/>
          <w:szCs w:val="24"/>
          <w:vertAlign w:val="superscript"/>
          <w:lang w:val="en-US" w:eastAsia="el-GR"/>
        </w:rPr>
        <w:t xml:space="preserve"> </w:t>
      </w:r>
      <w:r w:rsidRPr="00C701F3">
        <w:rPr>
          <w:rFonts w:eastAsia="ヒラギノ角ゴ Pro W3" w:cstheme="minorHAnsi"/>
          <w:color w:val="000000"/>
          <w:sz w:val="20"/>
          <w:szCs w:val="24"/>
          <w:lang w:val="en-US" w:eastAsia="el-GR"/>
        </w:rPr>
        <w:t xml:space="preserve">, Georgios Chrousos, Georgios Kouroupetroglou, Charalabos Papageorgiou, Evaluation of upper-limb motor skills in children with Attention Deficit Hyperactivity Disorder (ADHD), </w:t>
      </w:r>
      <w:r w:rsidRPr="00C701F3">
        <w:rPr>
          <w:rFonts w:eastAsia="ヒラギノ角ゴ Pro W3" w:cstheme="minorHAnsi"/>
          <w:color w:val="000000"/>
          <w:sz w:val="20"/>
          <w:szCs w:val="24"/>
          <w:u w:val="single"/>
          <w:lang w:val="en-US" w:eastAsia="el-GR"/>
        </w:rPr>
        <w:t xml:space="preserve">e-poster, </w:t>
      </w:r>
      <w:r w:rsidRPr="00C701F3">
        <w:rPr>
          <w:rFonts w:eastAsia="ヒラギノ角ゴ Pro W3" w:cstheme="minorHAnsi"/>
          <w:color w:val="000000"/>
          <w:sz w:val="20"/>
          <w:szCs w:val="24"/>
          <w:lang w:val="en-US" w:eastAsia="el-GR"/>
        </w:rPr>
        <w:t xml:space="preserve">May 25-28, 5th Congress on Neurobiology, Psychopharmacology &amp; Treatment Guidance, 2017, Chalikidiki, Greece </w:t>
      </w:r>
      <w:r w:rsidRPr="00C701F3">
        <w:rPr>
          <w:rFonts w:eastAsia="ヒラギノ角ゴ Pro W3" w:cstheme="minorHAnsi"/>
          <w:b/>
          <w:i/>
          <w:color w:val="000000"/>
          <w:sz w:val="20"/>
          <w:szCs w:val="24"/>
          <w:lang w:val="en-US" w:eastAsia="el-GR"/>
        </w:rPr>
        <w:t>(</w:t>
      </w:r>
      <w:r w:rsidRPr="00C701F3">
        <w:rPr>
          <w:rFonts w:eastAsia="ヒラギノ角ゴ Pro W3" w:cstheme="minorHAnsi"/>
          <w:b/>
          <w:i/>
          <w:color w:val="000000"/>
          <w:sz w:val="20"/>
          <w:szCs w:val="24"/>
          <w:lang w:eastAsia="el-GR"/>
        </w:rPr>
        <w:t>Βραβείο</w:t>
      </w:r>
      <w:r w:rsidRPr="00C701F3">
        <w:rPr>
          <w:rFonts w:eastAsia="ヒラギノ角ゴ Pro W3" w:cstheme="minorHAnsi"/>
          <w:b/>
          <w:i/>
          <w:color w:val="000000"/>
          <w:sz w:val="20"/>
          <w:szCs w:val="24"/>
          <w:lang w:val="en-US" w:eastAsia="el-GR"/>
        </w:rPr>
        <w:t xml:space="preserve"> </w:t>
      </w:r>
      <w:r w:rsidRPr="00C701F3">
        <w:rPr>
          <w:rFonts w:eastAsia="ヒラギノ角ゴ Pro W3" w:cstheme="minorHAnsi"/>
          <w:b/>
          <w:i/>
          <w:color w:val="000000"/>
          <w:sz w:val="20"/>
          <w:szCs w:val="24"/>
          <w:lang w:eastAsia="el-GR"/>
        </w:rPr>
        <w:t>από</w:t>
      </w:r>
      <w:r w:rsidRPr="00C701F3">
        <w:rPr>
          <w:rFonts w:eastAsia="ヒラギノ角ゴ Pro W3" w:cstheme="minorHAnsi"/>
          <w:b/>
          <w:i/>
          <w:color w:val="000000"/>
          <w:sz w:val="20"/>
          <w:szCs w:val="24"/>
          <w:lang w:val="en-US" w:eastAsia="el-GR"/>
        </w:rPr>
        <w:t xml:space="preserve"> </w:t>
      </w:r>
      <w:r w:rsidRPr="00C701F3">
        <w:rPr>
          <w:rFonts w:eastAsia="ヒラギノ角ゴ Pro W3" w:cstheme="minorHAnsi"/>
          <w:b/>
          <w:i/>
          <w:color w:val="000000"/>
          <w:sz w:val="20"/>
          <w:szCs w:val="24"/>
          <w:lang w:eastAsia="el-GR"/>
        </w:rPr>
        <w:t>την</w:t>
      </w:r>
      <w:r w:rsidRPr="00C701F3">
        <w:rPr>
          <w:rFonts w:eastAsia="ヒラギノ角ゴ Pro W3" w:cstheme="minorHAnsi"/>
          <w:b/>
          <w:i/>
          <w:color w:val="000000"/>
          <w:sz w:val="20"/>
          <w:szCs w:val="24"/>
          <w:lang w:val="en-US" w:eastAsia="el-GR"/>
        </w:rPr>
        <w:t xml:space="preserve"> International Society on Neurobiology and Psychopharmacology)</w:t>
      </w:r>
    </w:p>
    <w:p w:rsidR="00A47EE0" w:rsidRPr="00C701F3" w:rsidRDefault="00A47EE0" w:rsidP="00A47EE0">
      <w:pPr>
        <w:spacing w:after="0" w:line="240" w:lineRule="auto"/>
        <w:rPr>
          <w:rFonts w:eastAsia="ヒラギノ角ゴ Pro W3" w:cstheme="minorHAnsi"/>
          <w:b/>
          <w:color w:val="000000"/>
          <w:sz w:val="20"/>
          <w:szCs w:val="24"/>
          <w:lang w:val="en-US" w:eastAsia="el-GR"/>
        </w:rPr>
      </w:pPr>
    </w:p>
    <w:p w:rsidR="00D93DD8" w:rsidRPr="00D93DD8" w:rsidRDefault="00D93DD8" w:rsidP="00A47EE0">
      <w:pPr>
        <w:spacing w:after="0" w:line="240" w:lineRule="auto"/>
        <w:rPr>
          <w:rFonts w:eastAsia="Calibri" w:cstheme="minorHAnsi"/>
          <w:b/>
          <w:sz w:val="20"/>
        </w:rPr>
      </w:pPr>
      <w:r w:rsidRPr="00D93DD8">
        <w:rPr>
          <w:rFonts w:eastAsia="Calibri" w:cstheme="minorHAnsi"/>
          <w:b/>
          <w:sz w:val="20"/>
        </w:rPr>
        <w:t>2016</w:t>
      </w:r>
    </w:p>
    <w:p w:rsidR="00D93DD8" w:rsidRPr="00D93DD8" w:rsidRDefault="00D93DD8" w:rsidP="00A47EE0">
      <w:pPr>
        <w:spacing w:after="0" w:line="240" w:lineRule="auto"/>
        <w:rPr>
          <w:rFonts w:eastAsia="Calibri" w:cstheme="minorHAnsi"/>
          <w:b/>
          <w:sz w:val="20"/>
        </w:rPr>
      </w:pPr>
    </w:p>
    <w:p w:rsidR="00A47EE0" w:rsidRPr="00C701F3" w:rsidRDefault="00A47EE0" w:rsidP="00A47EE0">
      <w:pPr>
        <w:spacing w:after="0" w:line="240" w:lineRule="auto"/>
        <w:rPr>
          <w:rFonts w:eastAsia="Calibri" w:cstheme="minorHAnsi"/>
          <w:sz w:val="20"/>
        </w:rPr>
      </w:pPr>
      <w:r w:rsidRPr="00C701F3">
        <w:rPr>
          <w:rFonts w:eastAsia="Calibri" w:cstheme="minorHAnsi"/>
          <w:sz w:val="20"/>
          <w:u w:val="single"/>
        </w:rPr>
        <w:t>Μακρής Γ.,</w:t>
      </w:r>
      <w:r w:rsidRPr="00C701F3">
        <w:rPr>
          <w:rFonts w:eastAsia="Calibri" w:cstheme="minorHAnsi"/>
          <w:sz w:val="20"/>
        </w:rPr>
        <w:t xml:space="preserve"> Γιαννόπουλος Π., Σταχτέα Ξ., Μπαστάκη Δ., Βαλαβάνη Ε., Κορκολιάκου Π., Μπαλή Π., Χρούσος Γ., Περβανίδου Π., Κουρουπέτρογλου Γ., Παπαγεωργίου Χ., Αποτίμηση κινητικών δεξιοτήτων άνω άκρων σε παιδιά με Διαταραχή Ελλειμματικής Προσοχής-Υπερκινητικότητας: Μεγαλύτερη κινητική μεταβλητότητα σε σύγκριση με παιδιά τυπικής ανάπτυξης., </w:t>
      </w:r>
      <w:r w:rsidRPr="00C701F3">
        <w:rPr>
          <w:rFonts w:eastAsia="Calibri" w:cstheme="minorHAnsi"/>
          <w:sz w:val="20"/>
          <w:u w:val="single"/>
        </w:rPr>
        <w:t xml:space="preserve">προφορική ανακοίνωση, </w:t>
      </w:r>
      <w:r w:rsidRPr="00C701F3">
        <w:rPr>
          <w:rFonts w:eastAsia="Calibri" w:cstheme="minorHAnsi"/>
          <w:sz w:val="20"/>
        </w:rPr>
        <w:t>Νοέμβριος 19-20, 1</w:t>
      </w:r>
      <w:r w:rsidRPr="00C701F3">
        <w:rPr>
          <w:rFonts w:eastAsia="Calibri" w:cstheme="minorHAnsi"/>
          <w:sz w:val="20"/>
          <w:vertAlign w:val="superscript"/>
        </w:rPr>
        <w:t>η</w:t>
      </w:r>
      <w:r w:rsidRPr="00C701F3">
        <w:rPr>
          <w:rFonts w:eastAsia="Calibri" w:cstheme="minorHAnsi"/>
          <w:sz w:val="20"/>
        </w:rPr>
        <w:t xml:space="preserve"> Διημερίδα Αναπτυξιακής &amp; Συμπεριφορικής Παιδιατρικής, 2016, Χωρέμειο Ερευνητικό Εργαστήριο, Νοσοκομείο Παίδων «Η Αγία Σοφία», Αθήνα</w:t>
      </w:r>
    </w:p>
    <w:p w:rsidR="00A47EE0" w:rsidRPr="00C701F3" w:rsidRDefault="00A47EE0" w:rsidP="00A47EE0">
      <w:pPr>
        <w:spacing w:after="0" w:line="240" w:lineRule="auto"/>
        <w:rPr>
          <w:rFonts w:eastAsia="Calibri" w:cstheme="minorHAnsi"/>
          <w:b/>
          <w:sz w:val="20"/>
          <w:u w:val="single"/>
        </w:rPr>
      </w:pPr>
    </w:p>
    <w:p w:rsidR="00A47EE0" w:rsidRPr="00C701F3" w:rsidRDefault="00A47EE0" w:rsidP="00A47EE0">
      <w:pPr>
        <w:spacing w:after="0" w:line="240" w:lineRule="auto"/>
        <w:rPr>
          <w:rFonts w:eastAsia="Calibri" w:cstheme="minorHAnsi"/>
          <w:sz w:val="20"/>
        </w:rPr>
      </w:pPr>
      <w:r w:rsidRPr="00C701F3">
        <w:rPr>
          <w:rFonts w:eastAsia="Calibri" w:cstheme="minorHAnsi"/>
          <w:sz w:val="20"/>
          <w:u w:val="single"/>
        </w:rPr>
        <w:t>Γ. Μακρής</w:t>
      </w:r>
      <w:r w:rsidRPr="00C701F3">
        <w:rPr>
          <w:rFonts w:eastAsia="Calibri" w:cstheme="minorHAnsi"/>
          <w:sz w:val="20"/>
        </w:rPr>
        <w:t xml:space="preserve">, Σ. Ζεϊνεντίν, Ε. Ταβουλάρη, Γνωστικές Θεωρίες για τις Διαταραχές στο Φάσμα του Αυτισμού., </w:t>
      </w:r>
      <w:r w:rsidRPr="00C701F3">
        <w:rPr>
          <w:rFonts w:eastAsia="Calibri" w:cstheme="minorHAnsi"/>
          <w:sz w:val="20"/>
          <w:u w:val="single"/>
        </w:rPr>
        <w:t>προφορική ανακοίνωση,</w:t>
      </w:r>
      <w:r w:rsidRPr="00C701F3">
        <w:rPr>
          <w:rFonts w:eastAsia="Calibri" w:cstheme="minorHAnsi"/>
          <w:sz w:val="20"/>
        </w:rPr>
        <w:t xml:space="preserve"> Νοέμβριος 19-20, 1</w:t>
      </w:r>
      <w:r w:rsidRPr="00C701F3">
        <w:rPr>
          <w:rFonts w:eastAsia="Calibri" w:cstheme="minorHAnsi"/>
          <w:sz w:val="20"/>
          <w:vertAlign w:val="superscript"/>
        </w:rPr>
        <w:t>η</w:t>
      </w:r>
      <w:r w:rsidRPr="00C701F3">
        <w:rPr>
          <w:rFonts w:eastAsia="Calibri" w:cstheme="minorHAnsi"/>
          <w:sz w:val="20"/>
        </w:rPr>
        <w:t xml:space="preserve"> Διημερίδα Αναπτυξιακής &amp; Συμπεριφορικής Παιδιατρικής, 2016, Χωρέμειο Ερευνητικό Εργαστήριο, Νοσοκομείο Παίδων «Η Αγία Σοφία», Αθήνα</w:t>
      </w:r>
    </w:p>
    <w:p w:rsidR="00A47EE0" w:rsidRPr="00C701F3" w:rsidRDefault="00A47EE0" w:rsidP="00A47EE0">
      <w:pPr>
        <w:spacing w:after="0" w:line="240" w:lineRule="auto"/>
        <w:rPr>
          <w:rFonts w:eastAsia="Calibri" w:cstheme="minorHAnsi"/>
          <w:sz w:val="20"/>
          <w:vertAlign w:val="superscript"/>
        </w:rPr>
      </w:pPr>
    </w:p>
    <w:p w:rsidR="00A47EE0" w:rsidRPr="00C701F3" w:rsidRDefault="00A47EE0" w:rsidP="00A47EE0">
      <w:pPr>
        <w:spacing w:after="0" w:line="240" w:lineRule="auto"/>
        <w:rPr>
          <w:rFonts w:eastAsia="ヒラギノ角ゴ Pro W3" w:cstheme="minorHAnsi"/>
          <w:bCs/>
          <w:color w:val="000000"/>
          <w:sz w:val="20"/>
          <w:szCs w:val="24"/>
          <w:lang w:val="en-US" w:eastAsia="el-GR"/>
        </w:rPr>
      </w:pPr>
      <w:r w:rsidRPr="00C701F3">
        <w:rPr>
          <w:rFonts w:eastAsia="ヒラギノ角ゴ Pro W3" w:cstheme="minorHAnsi"/>
          <w:color w:val="000000"/>
          <w:sz w:val="20"/>
          <w:szCs w:val="24"/>
          <w:u w:val="single"/>
          <w:lang w:val="en-US" w:eastAsia="el-GR"/>
        </w:rPr>
        <w:t>Makris G.</w:t>
      </w:r>
      <w:r w:rsidRPr="00C701F3">
        <w:rPr>
          <w:rFonts w:eastAsia="ヒラギノ角ゴ Pro W3" w:cstheme="minorHAnsi"/>
          <w:color w:val="000000"/>
          <w:sz w:val="20"/>
          <w:szCs w:val="24"/>
          <w:lang w:val="en-US" w:eastAsia="el-GR"/>
        </w:rPr>
        <w:t xml:space="preserve">, Stachtea X., Valavani E., Bastaki D., Poulaki K., Korkoliakou P., Bali P., Chrousos GP., Papageorgiou CC., Pervanidou P., </w:t>
      </w:r>
      <w:r w:rsidRPr="00C701F3">
        <w:rPr>
          <w:rFonts w:eastAsia="ヒラギノ角ゴ Pro W3" w:cstheme="minorHAnsi"/>
          <w:bCs/>
          <w:color w:val="000000"/>
          <w:sz w:val="20"/>
          <w:szCs w:val="24"/>
          <w:lang w:val="en-US" w:eastAsia="el-GR"/>
        </w:rPr>
        <w:t xml:space="preserve">Decreased Susceptibility of Children with High-Functioning Autism Spectrum Disorders to an “Optical Illusions” task., </w:t>
      </w:r>
      <w:r w:rsidRPr="00C701F3">
        <w:rPr>
          <w:rFonts w:eastAsia="ヒラギノ角ゴ Pro W3" w:cstheme="minorHAnsi"/>
          <w:bCs/>
          <w:color w:val="000000"/>
          <w:sz w:val="20"/>
          <w:szCs w:val="24"/>
          <w:u w:val="single"/>
          <w:lang w:val="en-US" w:eastAsia="el-GR"/>
        </w:rPr>
        <w:t xml:space="preserve">oral presentation, </w:t>
      </w:r>
      <w:r w:rsidRPr="00C701F3">
        <w:rPr>
          <w:rFonts w:eastAsia="ヒラギノ角ゴ Pro W3" w:cstheme="minorHAnsi"/>
          <w:bCs/>
          <w:color w:val="000000"/>
          <w:sz w:val="20"/>
          <w:szCs w:val="24"/>
          <w:lang w:val="en-US" w:eastAsia="el-GR"/>
        </w:rPr>
        <w:t>May 26-29, 1</w:t>
      </w:r>
      <w:r w:rsidRPr="00C701F3">
        <w:rPr>
          <w:rFonts w:eastAsia="ヒラギノ角ゴ Pro W3" w:cstheme="minorHAnsi"/>
          <w:bCs/>
          <w:color w:val="000000"/>
          <w:sz w:val="20"/>
          <w:szCs w:val="24"/>
          <w:vertAlign w:val="superscript"/>
          <w:lang w:val="en-US" w:eastAsia="el-GR"/>
        </w:rPr>
        <w:t>st</w:t>
      </w:r>
      <w:r w:rsidRPr="00C701F3">
        <w:rPr>
          <w:rFonts w:eastAsia="ヒラギノ角ゴ Pro W3" w:cstheme="minorHAnsi"/>
          <w:bCs/>
          <w:color w:val="000000"/>
          <w:sz w:val="20"/>
          <w:szCs w:val="24"/>
          <w:lang w:val="en-US" w:eastAsia="el-GR"/>
        </w:rPr>
        <w:t xml:space="preserve"> Congress on Evidence Based Mental Health: From Research to Clinical Practice, Corfu, Greece .</w:t>
      </w:r>
    </w:p>
    <w:p w:rsidR="00A47EE0" w:rsidRPr="00C701F3" w:rsidRDefault="00A47EE0" w:rsidP="00A47EE0">
      <w:pPr>
        <w:spacing w:after="0" w:line="240" w:lineRule="auto"/>
        <w:rPr>
          <w:rFonts w:eastAsia="ヒラギノ角ゴ Pro W3" w:cstheme="minorHAnsi"/>
          <w:color w:val="000000"/>
          <w:sz w:val="20"/>
          <w:szCs w:val="24"/>
          <w:lang w:val="en-US"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Παπαδοπούλου Α., Παπαδόπουλος Ε., </w:t>
      </w: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Χριστοδούλου Χ., Ρίζος Ε., Ευσταθίου Β., Δουζένης Α., </w:t>
      </w:r>
      <w:r w:rsidRPr="00C701F3">
        <w:rPr>
          <w:rFonts w:eastAsia="ヒラギノ角ゴ Pro W3" w:cstheme="minorHAnsi"/>
          <w:bCs/>
          <w:color w:val="000000"/>
          <w:sz w:val="20"/>
          <w:szCs w:val="24"/>
          <w:lang w:eastAsia="el-GR"/>
        </w:rPr>
        <w:t xml:space="preserve">Λειτουργικά συμπτώματα σε ασθενή με Ιδιοπαθή Ενδοκράνια Υπέρταση., </w:t>
      </w:r>
      <w:r w:rsidRPr="00C701F3">
        <w:rPr>
          <w:rFonts w:eastAsia="ヒラギノ角ゴ Pro W3" w:cstheme="minorHAnsi"/>
          <w:bCs/>
          <w:color w:val="000000"/>
          <w:sz w:val="20"/>
          <w:szCs w:val="24"/>
          <w:u w:val="single"/>
          <w:lang w:eastAsia="el-GR"/>
        </w:rPr>
        <w:t>προφορική ανακοίνωση (συμπόσιο),</w:t>
      </w:r>
      <w:r w:rsidRPr="00C701F3">
        <w:rPr>
          <w:rFonts w:eastAsia="ヒラギノ角ゴ Pro W3" w:cstheme="minorHAnsi"/>
          <w:bCs/>
          <w:color w:val="000000"/>
          <w:sz w:val="20"/>
          <w:szCs w:val="24"/>
          <w:lang w:eastAsia="el-GR"/>
        </w:rPr>
        <w:t xml:space="preserve"> Μάϊος 11-14, 42</w:t>
      </w:r>
      <w:r w:rsidRPr="00C701F3">
        <w:rPr>
          <w:rFonts w:eastAsia="ヒラギノ角ゴ Pro W3" w:cstheme="minorHAnsi"/>
          <w:bCs/>
          <w:color w:val="000000"/>
          <w:sz w:val="20"/>
          <w:szCs w:val="24"/>
          <w:vertAlign w:val="superscript"/>
          <w:lang w:eastAsia="el-GR"/>
        </w:rPr>
        <w:t>ο</w:t>
      </w:r>
      <w:r w:rsidRPr="00C701F3">
        <w:rPr>
          <w:rFonts w:eastAsia="ヒラギノ角ゴ Pro W3" w:cstheme="minorHAnsi"/>
          <w:bCs/>
          <w:color w:val="000000"/>
          <w:sz w:val="20"/>
          <w:szCs w:val="24"/>
          <w:lang w:eastAsia="el-GR"/>
        </w:rPr>
        <w:t xml:space="preserve"> Ετήσιο Πανελλήνιο Ιατρικό Συνέδριο, 2016,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Χριστοδούλου Χ., Μαργαρίτης Δ., </w:t>
      </w: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Καββαθά Δ., Ευσταθίου Β., Παπαγεωργίου Χ., Δουζένης Α., </w:t>
      </w:r>
      <w:r w:rsidRPr="00C701F3">
        <w:rPr>
          <w:rFonts w:eastAsia="ヒラギノ角ゴ Pro W3" w:cstheme="minorHAnsi"/>
          <w:bCs/>
          <w:color w:val="000000"/>
          <w:sz w:val="20"/>
          <w:szCs w:val="24"/>
          <w:lang w:eastAsia="el-GR"/>
        </w:rPr>
        <w:t xml:space="preserve">Κακόηθες Νευροληπτικό Σύνδρομο οφειλόμενο σε συγχορήγηση νευροληπτικού με αντιβιοτικό., </w:t>
      </w:r>
      <w:r w:rsidRPr="00C701F3">
        <w:rPr>
          <w:rFonts w:eastAsia="ヒラギノ角ゴ Pro W3" w:cstheme="minorHAnsi"/>
          <w:bCs/>
          <w:color w:val="000000"/>
          <w:sz w:val="20"/>
          <w:szCs w:val="24"/>
          <w:u w:val="single"/>
          <w:lang w:eastAsia="el-GR"/>
        </w:rPr>
        <w:t>προφορική ανακοίνωση (συμπόσιο),</w:t>
      </w:r>
      <w:r w:rsidRPr="00C701F3">
        <w:rPr>
          <w:rFonts w:eastAsia="ヒラギノ角ゴ Pro W3" w:cstheme="minorHAnsi"/>
          <w:bCs/>
          <w:color w:val="000000"/>
          <w:sz w:val="20"/>
          <w:szCs w:val="24"/>
          <w:lang w:eastAsia="el-GR"/>
        </w:rPr>
        <w:t xml:space="preserve"> Μάϊος 11-14, 42</w:t>
      </w:r>
      <w:r w:rsidRPr="00C701F3">
        <w:rPr>
          <w:rFonts w:eastAsia="ヒラギノ角ゴ Pro W3" w:cstheme="minorHAnsi"/>
          <w:bCs/>
          <w:color w:val="000000"/>
          <w:sz w:val="20"/>
          <w:szCs w:val="24"/>
          <w:vertAlign w:val="superscript"/>
          <w:lang w:eastAsia="el-GR"/>
        </w:rPr>
        <w:t>ο</w:t>
      </w:r>
      <w:r w:rsidRPr="00C701F3">
        <w:rPr>
          <w:rFonts w:eastAsia="ヒラギノ角ゴ Pro W3" w:cstheme="minorHAnsi"/>
          <w:bCs/>
          <w:color w:val="000000"/>
          <w:sz w:val="20"/>
          <w:szCs w:val="24"/>
          <w:lang w:eastAsia="el-GR"/>
        </w:rPr>
        <w:t xml:space="preserve"> Ετήσιο Πανελλήνιο Ιατρικό Συνέδριο, 2016, Αθήνα.</w:t>
      </w:r>
    </w:p>
    <w:p w:rsidR="00A47EE0" w:rsidRPr="00C701F3" w:rsidRDefault="00A47EE0" w:rsidP="00A47EE0">
      <w:pPr>
        <w:spacing w:after="0" w:line="240" w:lineRule="auto"/>
        <w:rPr>
          <w:rFonts w:eastAsia="ヒラギノ角ゴ Pro W3" w:cstheme="minorHAnsi"/>
          <w:b/>
          <w:color w:val="000000"/>
          <w:sz w:val="20"/>
          <w:szCs w:val="24"/>
          <w:u w:val="single"/>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Σταχτέα Ξ., Μπαστάκη Δ., Βαλαβάνη Ε., Πουλάκη Κ., Κορκολιάκου Π., Μπαλή Π., Χρούσος Γ., Παπαγεωργίου Χ., Περβανίδου Π., Η Αδύναμη Κεντρική Συνοχή ως μοντέλο γνωστικής επεξεργασίας σε παιδιά με Διαταραχές στο Φάσμα του Αυτισμού Υψηλής Λειτουργικότητας: Μειωμένη Ευαλωτότητα σε δοκιμασία με οπτικές πλάνες,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Απρίλιος 1-2, 9</w:t>
      </w:r>
      <w:r w:rsidRPr="00C701F3">
        <w:rPr>
          <w:rFonts w:eastAsia="ヒラギノ角ゴ Pro W3" w:cstheme="minorHAnsi"/>
          <w:color w:val="000000"/>
          <w:sz w:val="20"/>
          <w:szCs w:val="24"/>
          <w:vertAlign w:val="superscript"/>
          <w:lang w:eastAsia="el-GR"/>
        </w:rPr>
        <w:t>ο</w:t>
      </w:r>
      <w:r w:rsidRPr="00C701F3">
        <w:rPr>
          <w:rFonts w:eastAsia="ヒラギノ角ゴ Pro W3" w:cstheme="minorHAnsi"/>
          <w:color w:val="000000"/>
          <w:sz w:val="20"/>
          <w:szCs w:val="24"/>
          <w:lang w:eastAsia="el-GR"/>
        </w:rPr>
        <w:t xml:space="preserve"> Εντατικό Σεμινάριο στην Εφηβική Ιατρική, 2016, Αθήνα.</w:t>
      </w:r>
    </w:p>
    <w:p w:rsidR="00A47EE0" w:rsidRPr="00C701F3" w:rsidRDefault="00A47EE0"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Βαλαβάνη Ε., Μπαστάκη Δ., Πουλάκη Κ., Παπαγεωργίου Χ., Χρούσος Γ., Περβανίδου Π., Προβλήματα συμπεριφοράς και συναισθήματος αναφερόμενα από τους γονείς σε παιδιά με Διαταραχή Ελλειμματικής Προσοχής Υπερκινητικότητας σε σύγκριση με παιδιά Τυπικής Ανάπτυξης.,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Απρίλιος 1-2, 9</w:t>
      </w:r>
      <w:r w:rsidRPr="00C701F3">
        <w:rPr>
          <w:rFonts w:eastAsia="ヒラギノ角ゴ Pro W3" w:cstheme="minorHAnsi"/>
          <w:color w:val="000000"/>
          <w:sz w:val="20"/>
          <w:szCs w:val="24"/>
          <w:vertAlign w:val="superscript"/>
          <w:lang w:eastAsia="el-GR"/>
        </w:rPr>
        <w:t>ο</w:t>
      </w:r>
      <w:r w:rsidRPr="00C701F3">
        <w:rPr>
          <w:rFonts w:eastAsia="ヒラギノ角ゴ Pro W3" w:cstheme="minorHAnsi"/>
          <w:color w:val="000000"/>
          <w:sz w:val="20"/>
          <w:szCs w:val="24"/>
          <w:lang w:eastAsia="el-GR"/>
        </w:rPr>
        <w:t xml:space="preserve"> Εντατικό Σεμινάριο στην Εφηβική Ιατρική, 2016, Αθήνα.</w:t>
      </w:r>
    </w:p>
    <w:p w:rsidR="00A47EE0" w:rsidRPr="00C701F3" w:rsidRDefault="00A47EE0" w:rsidP="00A47EE0">
      <w:pPr>
        <w:spacing w:after="0" w:line="240" w:lineRule="auto"/>
        <w:rPr>
          <w:rFonts w:eastAsia="ヒラギノ角ゴ Pro W3" w:cstheme="minorHAnsi"/>
          <w:b/>
          <w:color w:val="000000"/>
          <w:sz w:val="20"/>
          <w:szCs w:val="24"/>
          <w:u w:val="single"/>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Σταχτέα Ξ., Μπαστάκη Δ., Βαλαβάνη Ε., Πουλάκη Κ., Κορκολιάκου Π., Μπαλή Π., Χρούσος Γ., Παπαγεωργίου Χ., Περβανίδου Π., Μειωμένη ευαλωτότητα παιδιών με Διαταραχές στο Φάσμα του Αυτισμού Υψηλής Λειτουργικότητας σε δοκιμασία με οπτικές πλάνες., </w:t>
      </w:r>
      <w:r w:rsidRPr="00C701F3">
        <w:rPr>
          <w:rFonts w:eastAsia="ヒラギノ角ゴ Pro W3" w:cstheme="minorHAnsi"/>
          <w:color w:val="000000"/>
          <w:sz w:val="20"/>
          <w:szCs w:val="24"/>
          <w:u w:val="single"/>
          <w:lang w:eastAsia="el-GR"/>
        </w:rPr>
        <w:t>προφορική ανακοίνωση</w:t>
      </w:r>
      <w:r w:rsidRPr="00C701F3">
        <w:rPr>
          <w:rFonts w:eastAsia="ヒラギノ角ゴ Pro W3" w:cstheme="minorHAnsi"/>
          <w:color w:val="000000"/>
          <w:sz w:val="20"/>
          <w:szCs w:val="24"/>
          <w:lang w:eastAsia="el-GR"/>
        </w:rPr>
        <w:t>, Μάρτιος 18-20, 10</w:t>
      </w:r>
      <w:r w:rsidRPr="00C701F3">
        <w:rPr>
          <w:rFonts w:eastAsia="ヒラギノ角ゴ Pro W3" w:cstheme="minorHAnsi"/>
          <w:color w:val="000000"/>
          <w:sz w:val="20"/>
          <w:szCs w:val="24"/>
          <w:vertAlign w:val="superscript"/>
          <w:lang w:eastAsia="el-GR"/>
        </w:rPr>
        <w:t>ο</w:t>
      </w:r>
      <w:r w:rsidRPr="00C701F3">
        <w:rPr>
          <w:rFonts w:eastAsia="ヒラギノ角ゴ Pro W3" w:cstheme="minorHAnsi"/>
          <w:color w:val="000000"/>
          <w:sz w:val="20"/>
          <w:szCs w:val="24"/>
          <w:lang w:eastAsia="el-GR"/>
        </w:rPr>
        <w:t xml:space="preserve"> Πανελλήνιο Συνέδριο Ελληνικού Κολλεγίου Παιδιάτρων, 2016, Αθήνα. </w:t>
      </w:r>
    </w:p>
    <w:p w:rsidR="00A47EE0" w:rsidRPr="00C701F3" w:rsidRDefault="00A47EE0" w:rsidP="00A47EE0">
      <w:pPr>
        <w:spacing w:after="0" w:line="240" w:lineRule="auto"/>
        <w:rPr>
          <w:rFonts w:eastAsia="Calibri" w:cstheme="minorHAnsi"/>
          <w:b/>
          <w:color w:val="000000"/>
          <w:sz w:val="20"/>
          <w:szCs w:val="24"/>
          <w:u w:val="single"/>
          <w:lang w:eastAsia="el-GR"/>
        </w:rPr>
      </w:pPr>
    </w:p>
    <w:p w:rsidR="005B3C53" w:rsidRPr="00E21C73" w:rsidRDefault="005B3C53" w:rsidP="00A47EE0">
      <w:pPr>
        <w:spacing w:after="0" w:line="240" w:lineRule="auto"/>
        <w:rPr>
          <w:rFonts w:eastAsia="Calibri" w:cstheme="minorHAnsi"/>
          <w:b/>
          <w:color w:val="000000"/>
          <w:sz w:val="20"/>
          <w:szCs w:val="24"/>
          <w:lang w:val="en-US" w:eastAsia="el-GR"/>
        </w:rPr>
      </w:pPr>
      <w:r w:rsidRPr="00E21C73">
        <w:rPr>
          <w:rFonts w:eastAsia="Calibri" w:cstheme="minorHAnsi"/>
          <w:b/>
          <w:color w:val="000000"/>
          <w:sz w:val="20"/>
          <w:szCs w:val="24"/>
          <w:lang w:val="en-US" w:eastAsia="el-GR"/>
        </w:rPr>
        <w:t>2015</w:t>
      </w:r>
    </w:p>
    <w:p w:rsidR="005B3C53" w:rsidRPr="00E21C73" w:rsidRDefault="005B3C53" w:rsidP="00A47EE0">
      <w:pPr>
        <w:spacing w:after="0" w:line="240" w:lineRule="auto"/>
        <w:rPr>
          <w:rFonts w:eastAsia="Calibri" w:cstheme="minorHAnsi"/>
          <w:color w:val="000000"/>
          <w:sz w:val="20"/>
          <w:szCs w:val="24"/>
          <w:u w:val="single"/>
          <w:lang w:val="en-US" w:eastAsia="el-GR"/>
        </w:rPr>
      </w:pPr>
    </w:p>
    <w:p w:rsidR="00A47EE0" w:rsidRPr="00C701F3" w:rsidRDefault="00A47EE0" w:rsidP="00A47EE0">
      <w:pPr>
        <w:spacing w:after="0" w:line="240" w:lineRule="auto"/>
        <w:rPr>
          <w:rFonts w:eastAsia="Calibri" w:cstheme="minorHAnsi"/>
          <w:color w:val="000000"/>
          <w:sz w:val="20"/>
          <w:szCs w:val="24"/>
          <w:lang w:val="en-US" w:eastAsia="el-GR"/>
        </w:rPr>
      </w:pPr>
      <w:r w:rsidRPr="00C701F3">
        <w:rPr>
          <w:rFonts w:eastAsia="Calibri" w:cstheme="minorHAnsi"/>
          <w:color w:val="000000"/>
          <w:sz w:val="20"/>
          <w:szCs w:val="24"/>
          <w:u w:val="single"/>
          <w:lang w:val="en-US" w:eastAsia="el-GR"/>
        </w:rPr>
        <w:t>Makris G.</w:t>
      </w:r>
      <w:r w:rsidRPr="00C701F3">
        <w:rPr>
          <w:rFonts w:eastAsia="Calibri" w:cstheme="minorHAnsi"/>
          <w:color w:val="000000"/>
          <w:sz w:val="20"/>
          <w:szCs w:val="24"/>
          <w:lang w:val="en-US" w:eastAsia="el-GR"/>
        </w:rPr>
        <w:t xml:space="preserve">, Bastaki D., Valavani E., Poulaki K., Korkoliakou P., Bali P., Papageorgiou CC, Chrousos GP., Pervanidou P. Child Behavior Checklist DSM-oriented scales and Internalizing-Externalizing Problems reported by Parents in Children with Attention Deficit Hyperactivity Disorder., </w:t>
      </w:r>
      <w:r w:rsidRPr="00C701F3">
        <w:rPr>
          <w:rFonts w:eastAsia="Calibri" w:cstheme="minorHAnsi"/>
          <w:color w:val="000000"/>
          <w:sz w:val="20"/>
          <w:szCs w:val="24"/>
          <w:u w:val="single"/>
          <w:lang w:val="en-US" w:eastAsia="el-GR"/>
        </w:rPr>
        <w:t>poster</w:t>
      </w:r>
      <w:r w:rsidRPr="00C701F3">
        <w:rPr>
          <w:rFonts w:eastAsia="Calibri" w:cstheme="minorHAnsi"/>
          <w:color w:val="000000"/>
          <w:sz w:val="20"/>
          <w:szCs w:val="24"/>
          <w:lang w:val="en-US" w:eastAsia="el-GR"/>
        </w:rPr>
        <w:t>,</w:t>
      </w:r>
      <w:r w:rsidRPr="00C701F3">
        <w:rPr>
          <w:rFonts w:eastAsia="MS Mincho" w:cstheme="minorHAnsi"/>
          <w:bCs/>
          <w:color w:val="000000"/>
          <w:sz w:val="20"/>
          <w:szCs w:val="24"/>
          <w:lang w:val="en-US" w:eastAsia="el-GR"/>
        </w:rPr>
        <w:t xml:space="preserve"> 1</w:t>
      </w:r>
      <w:r w:rsidRPr="00C701F3">
        <w:rPr>
          <w:rFonts w:eastAsia="MS Mincho" w:cstheme="minorHAnsi"/>
          <w:bCs/>
          <w:color w:val="000000"/>
          <w:sz w:val="20"/>
          <w:szCs w:val="24"/>
          <w:vertAlign w:val="superscript"/>
          <w:lang w:val="en-US" w:eastAsia="el-GR"/>
        </w:rPr>
        <w:t>st</w:t>
      </w:r>
      <w:r w:rsidRPr="00C701F3">
        <w:rPr>
          <w:rFonts w:eastAsia="MS Mincho" w:cstheme="minorHAnsi"/>
          <w:bCs/>
          <w:color w:val="000000"/>
          <w:sz w:val="20"/>
          <w:szCs w:val="24"/>
          <w:lang w:val="en-US" w:eastAsia="el-GR"/>
        </w:rPr>
        <w:t xml:space="preserve"> International Developmental Pediatrics Congress, December 2-5, 2015, Istanbul.</w:t>
      </w:r>
      <w:r w:rsidRPr="00C701F3">
        <w:rPr>
          <w:rFonts w:eastAsia="Calibri" w:cstheme="minorHAnsi"/>
          <w:color w:val="000000"/>
          <w:sz w:val="20"/>
          <w:szCs w:val="24"/>
          <w:lang w:val="en-US" w:eastAsia="el-GR"/>
        </w:rPr>
        <w:t xml:space="preserve"> </w:t>
      </w:r>
    </w:p>
    <w:p w:rsidR="00A47EE0" w:rsidRPr="00C701F3" w:rsidRDefault="00A47EE0" w:rsidP="00A47EE0">
      <w:pPr>
        <w:spacing w:after="0" w:line="240" w:lineRule="auto"/>
        <w:rPr>
          <w:rFonts w:eastAsia="Calibri" w:cstheme="minorHAnsi"/>
          <w:color w:val="000000"/>
          <w:sz w:val="20"/>
          <w:szCs w:val="24"/>
          <w:lang w:val="en-US" w:eastAsia="el-GR"/>
        </w:rPr>
      </w:pPr>
    </w:p>
    <w:p w:rsidR="00A47EE0" w:rsidRPr="00C701F3" w:rsidRDefault="00A47EE0" w:rsidP="00A47EE0">
      <w:pPr>
        <w:spacing w:after="0" w:line="240" w:lineRule="auto"/>
        <w:rPr>
          <w:rFonts w:eastAsia="MS Mincho" w:cstheme="minorHAnsi"/>
          <w:bCs/>
          <w:color w:val="000000"/>
          <w:sz w:val="20"/>
          <w:szCs w:val="24"/>
          <w:lang w:val="en-US" w:eastAsia="el-GR"/>
        </w:rPr>
      </w:pPr>
      <w:r w:rsidRPr="00C701F3">
        <w:rPr>
          <w:rFonts w:eastAsia="MS Mincho" w:cstheme="minorHAnsi"/>
          <w:color w:val="000000"/>
          <w:sz w:val="20"/>
          <w:szCs w:val="24"/>
          <w:lang w:val="en-US" w:eastAsia="el-GR"/>
        </w:rPr>
        <w:t>Pervanidou P</w:t>
      </w:r>
      <w:r w:rsidRPr="00C701F3">
        <w:rPr>
          <w:rFonts w:eastAsia="MS Mincho" w:cstheme="minorHAnsi"/>
          <w:bCs/>
          <w:color w:val="000000"/>
          <w:sz w:val="20"/>
          <w:szCs w:val="24"/>
          <w:lang w:val="en-US" w:eastAsia="el-GR"/>
        </w:rPr>
        <w:t>.</w:t>
      </w:r>
      <w:r w:rsidRPr="00C701F3">
        <w:rPr>
          <w:rFonts w:eastAsia="MS Mincho" w:cstheme="minorHAnsi"/>
          <w:color w:val="000000"/>
          <w:sz w:val="20"/>
          <w:szCs w:val="24"/>
          <w:lang w:val="en-US" w:eastAsia="el-GR"/>
        </w:rPr>
        <w:t xml:space="preserve">, </w:t>
      </w:r>
      <w:r w:rsidRPr="00C701F3">
        <w:rPr>
          <w:rFonts w:eastAsia="MS Mincho" w:cstheme="minorHAnsi"/>
          <w:color w:val="000000"/>
          <w:sz w:val="20"/>
          <w:szCs w:val="24"/>
          <w:u w:val="single"/>
          <w:lang w:val="en-US" w:eastAsia="el-GR"/>
        </w:rPr>
        <w:t>Makris G</w:t>
      </w:r>
      <w:r w:rsidRPr="00C701F3">
        <w:rPr>
          <w:rFonts w:eastAsia="MS Mincho" w:cstheme="minorHAnsi"/>
          <w:bCs/>
          <w:color w:val="000000"/>
          <w:sz w:val="20"/>
          <w:szCs w:val="24"/>
          <w:u w:val="single"/>
          <w:lang w:val="en-US" w:eastAsia="el-GR"/>
        </w:rPr>
        <w:t>.</w:t>
      </w:r>
      <w:r w:rsidRPr="00C701F3">
        <w:rPr>
          <w:rFonts w:eastAsia="MS Mincho" w:cstheme="minorHAnsi"/>
          <w:color w:val="000000"/>
          <w:sz w:val="20"/>
          <w:szCs w:val="24"/>
          <w:lang w:val="en-US" w:eastAsia="el-GR"/>
        </w:rPr>
        <w:t>, Stachtea X</w:t>
      </w:r>
      <w:r w:rsidRPr="00C701F3">
        <w:rPr>
          <w:rFonts w:eastAsia="MS Mincho" w:cstheme="minorHAnsi"/>
          <w:bCs/>
          <w:color w:val="000000"/>
          <w:sz w:val="20"/>
          <w:szCs w:val="24"/>
          <w:lang w:val="en-US" w:eastAsia="el-GR"/>
        </w:rPr>
        <w:t>.</w:t>
      </w:r>
      <w:r w:rsidRPr="00C701F3">
        <w:rPr>
          <w:rFonts w:eastAsia="MS Mincho" w:cstheme="minorHAnsi"/>
          <w:color w:val="000000"/>
          <w:sz w:val="20"/>
          <w:szCs w:val="24"/>
          <w:lang w:val="en-US" w:eastAsia="el-GR"/>
        </w:rPr>
        <w:t>, Valavani E</w:t>
      </w:r>
      <w:r w:rsidRPr="00C701F3">
        <w:rPr>
          <w:rFonts w:eastAsia="MS Mincho" w:cstheme="minorHAnsi"/>
          <w:bCs/>
          <w:color w:val="000000"/>
          <w:sz w:val="20"/>
          <w:szCs w:val="24"/>
          <w:lang w:val="en-US" w:eastAsia="el-GR"/>
        </w:rPr>
        <w:t>.</w:t>
      </w:r>
      <w:r w:rsidRPr="00C701F3">
        <w:rPr>
          <w:rFonts w:eastAsia="MS Mincho" w:cstheme="minorHAnsi"/>
          <w:color w:val="000000"/>
          <w:sz w:val="20"/>
          <w:szCs w:val="24"/>
          <w:lang w:val="en-US" w:eastAsia="el-GR"/>
        </w:rPr>
        <w:t>, Bastaki D</w:t>
      </w:r>
      <w:r w:rsidRPr="00C701F3">
        <w:rPr>
          <w:rFonts w:eastAsia="MS Mincho" w:cstheme="minorHAnsi"/>
          <w:bCs/>
          <w:color w:val="000000"/>
          <w:sz w:val="20"/>
          <w:szCs w:val="24"/>
          <w:lang w:val="en-US" w:eastAsia="el-GR"/>
        </w:rPr>
        <w:t>.</w:t>
      </w:r>
      <w:r w:rsidRPr="00C701F3">
        <w:rPr>
          <w:rFonts w:eastAsia="MS Mincho" w:cstheme="minorHAnsi"/>
          <w:color w:val="000000"/>
          <w:sz w:val="20"/>
          <w:szCs w:val="24"/>
          <w:lang w:val="en-US" w:eastAsia="el-GR"/>
        </w:rPr>
        <w:t>, Poulaki K</w:t>
      </w:r>
      <w:r w:rsidRPr="00C701F3">
        <w:rPr>
          <w:rFonts w:eastAsia="MS Mincho" w:cstheme="minorHAnsi"/>
          <w:bCs/>
          <w:color w:val="000000"/>
          <w:sz w:val="20"/>
          <w:szCs w:val="24"/>
          <w:lang w:val="en-US" w:eastAsia="el-GR"/>
        </w:rPr>
        <w:t>.</w:t>
      </w:r>
      <w:r w:rsidRPr="00C701F3">
        <w:rPr>
          <w:rFonts w:eastAsia="MS Mincho" w:cstheme="minorHAnsi"/>
          <w:color w:val="000000"/>
          <w:sz w:val="20"/>
          <w:szCs w:val="24"/>
          <w:lang w:val="en-US" w:eastAsia="el-GR"/>
        </w:rPr>
        <w:t>, Korkoliakou P</w:t>
      </w:r>
      <w:r w:rsidRPr="00C701F3">
        <w:rPr>
          <w:rFonts w:eastAsia="MS Mincho" w:cstheme="minorHAnsi"/>
          <w:bCs/>
          <w:color w:val="000000"/>
          <w:sz w:val="20"/>
          <w:szCs w:val="24"/>
          <w:lang w:val="en-US" w:eastAsia="el-GR"/>
        </w:rPr>
        <w:t>.</w:t>
      </w:r>
      <w:r w:rsidRPr="00C701F3">
        <w:rPr>
          <w:rFonts w:eastAsia="MS Mincho" w:cstheme="minorHAnsi"/>
          <w:color w:val="000000"/>
          <w:sz w:val="20"/>
          <w:szCs w:val="24"/>
          <w:lang w:val="en-US" w:eastAsia="el-GR"/>
        </w:rPr>
        <w:t xml:space="preserve"> ,Bali P</w:t>
      </w:r>
      <w:r w:rsidRPr="00C701F3">
        <w:rPr>
          <w:rFonts w:eastAsia="MS Mincho" w:cstheme="minorHAnsi"/>
          <w:bCs/>
          <w:color w:val="000000"/>
          <w:sz w:val="20"/>
          <w:szCs w:val="24"/>
          <w:lang w:val="en-US" w:eastAsia="el-GR"/>
        </w:rPr>
        <w:t>.</w:t>
      </w:r>
      <w:r w:rsidRPr="00C701F3">
        <w:rPr>
          <w:rFonts w:eastAsia="MS Mincho" w:cstheme="minorHAnsi"/>
          <w:color w:val="000000"/>
          <w:sz w:val="20"/>
          <w:szCs w:val="24"/>
          <w:lang w:val="en-US" w:eastAsia="el-GR"/>
        </w:rPr>
        <w:t>, Chrousos GP</w:t>
      </w:r>
      <w:r w:rsidRPr="00C701F3">
        <w:rPr>
          <w:rFonts w:eastAsia="MS Mincho" w:cstheme="minorHAnsi"/>
          <w:bCs/>
          <w:color w:val="000000"/>
          <w:sz w:val="20"/>
          <w:szCs w:val="24"/>
          <w:lang w:val="en-US" w:eastAsia="el-GR"/>
        </w:rPr>
        <w:t>.</w:t>
      </w:r>
      <w:r w:rsidRPr="00C701F3">
        <w:rPr>
          <w:rFonts w:eastAsia="MS Mincho" w:cstheme="minorHAnsi"/>
          <w:color w:val="000000"/>
          <w:sz w:val="20"/>
          <w:szCs w:val="24"/>
          <w:lang w:val="en-US" w:eastAsia="el-GR"/>
        </w:rPr>
        <w:t>, Papageorgiou  CC</w:t>
      </w:r>
      <w:r w:rsidRPr="00C701F3">
        <w:rPr>
          <w:rFonts w:eastAsia="MS Mincho" w:cstheme="minorHAnsi"/>
          <w:bCs/>
          <w:color w:val="000000"/>
          <w:sz w:val="20"/>
          <w:szCs w:val="24"/>
          <w:lang w:val="en-US" w:eastAsia="el-GR"/>
        </w:rPr>
        <w:t>.</w:t>
      </w:r>
      <w:r w:rsidRPr="00C701F3">
        <w:rPr>
          <w:rFonts w:eastAsia="ヒラギノ角ゴ Pro W3" w:cstheme="minorHAnsi"/>
          <w:color w:val="000000"/>
          <w:sz w:val="20"/>
          <w:szCs w:val="20"/>
          <w:lang w:val="en-US" w:eastAsia="el-GR"/>
        </w:rPr>
        <w:t xml:space="preserve"> </w:t>
      </w:r>
      <w:r w:rsidRPr="00C701F3">
        <w:rPr>
          <w:rFonts w:eastAsia="MS Mincho" w:cstheme="minorHAnsi"/>
          <w:bCs/>
          <w:color w:val="000000"/>
          <w:sz w:val="20"/>
          <w:szCs w:val="24"/>
          <w:lang w:val="en-US" w:eastAsia="el-GR"/>
        </w:rPr>
        <w:t xml:space="preserve">Reasoning Performance in Children with Developmental Disorders: Decreased Susceptibility to an “Optical Illusions” task in Children with High-Functioning Autism Spectrum Disorders., </w:t>
      </w:r>
      <w:r w:rsidRPr="00C701F3">
        <w:rPr>
          <w:rFonts w:eastAsia="MS Mincho" w:cstheme="minorHAnsi"/>
          <w:bCs/>
          <w:color w:val="000000"/>
          <w:sz w:val="20"/>
          <w:szCs w:val="24"/>
          <w:u w:val="single"/>
          <w:lang w:val="en-US" w:eastAsia="el-GR"/>
        </w:rPr>
        <w:t>oral presentation</w:t>
      </w:r>
      <w:r w:rsidRPr="00C701F3">
        <w:rPr>
          <w:rFonts w:eastAsia="MS Mincho" w:cstheme="minorHAnsi"/>
          <w:bCs/>
          <w:color w:val="000000"/>
          <w:sz w:val="20"/>
          <w:szCs w:val="24"/>
          <w:lang w:val="en-US" w:eastAsia="el-GR"/>
        </w:rPr>
        <w:t>, 1</w:t>
      </w:r>
      <w:r w:rsidRPr="00C701F3">
        <w:rPr>
          <w:rFonts w:eastAsia="MS Mincho" w:cstheme="minorHAnsi"/>
          <w:bCs/>
          <w:color w:val="000000"/>
          <w:sz w:val="20"/>
          <w:szCs w:val="24"/>
          <w:vertAlign w:val="superscript"/>
          <w:lang w:val="en-US" w:eastAsia="el-GR"/>
        </w:rPr>
        <w:t>st</w:t>
      </w:r>
      <w:r w:rsidRPr="00C701F3">
        <w:rPr>
          <w:rFonts w:eastAsia="MS Mincho" w:cstheme="minorHAnsi"/>
          <w:bCs/>
          <w:color w:val="000000"/>
          <w:sz w:val="20"/>
          <w:szCs w:val="24"/>
          <w:lang w:val="en-US" w:eastAsia="el-GR"/>
        </w:rPr>
        <w:t xml:space="preserve"> International Developmental Pediatrics Congress, December 2-5, 2015, Istanbul.</w:t>
      </w:r>
    </w:p>
    <w:p w:rsidR="00A47EE0" w:rsidRPr="00C701F3" w:rsidRDefault="00A47EE0" w:rsidP="00A47EE0">
      <w:pPr>
        <w:spacing w:after="0" w:line="240" w:lineRule="auto"/>
        <w:rPr>
          <w:rFonts w:eastAsia="Calibri" w:cstheme="minorHAnsi"/>
          <w:b/>
          <w:color w:val="000000"/>
          <w:sz w:val="20"/>
          <w:szCs w:val="24"/>
          <w:u w:val="single"/>
          <w:lang w:val="en-US" w:eastAsia="el-GR"/>
        </w:rPr>
      </w:pPr>
    </w:p>
    <w:p w:rsidR="00A47EE0" w:rsidRPr="00C701F3" w:rsidRDefault="00A47EE0" w:rsidP="00A47EE0">
      <w:pPr>
        <w:spacing w:after="0" w:line="240" w:lineRule="auto"/>
        <w:rPr>
          <w:rFonts w:eastAsia="Calibri" w:cstheme="minorHAnsi"/>
          <w:color w:val="000000"/>
          <w:sz w:val="20"/>
          <w:szCs w:val="24"/>
          <w:lang w:eastAsia="el-GR"/>
        </w:rPr>
      </w:pPr>
      <w:r w:rsidRPr="00C701F3">
        <w:rPr>
          <w:rFonts w:eastAsia="Calibri" w:cstheme="minorHAnsi"/>
          <w:color w:val="000000"/>
          <w:sz w:val="20"/>
          <w:szCs w:val="24"/>
          <w:u w:val="single"/>
          <w:lang w:eastAsia="el-GR"/>
        </w:rPr>
        <w:t>Μακρής Γ.</w:t>
      </w:r>
      <w:r w:rsidRPr="00C701F3">
        <w:rPr>
          <w:rFonts w:eastAsia="Calibri" w:cstheme="minorHAnsi"/>
          <w:color w:val="000000"/>
          <w:sz w:val="20"/>
          <w:szCs w:val="24"/>
          <w:lang w:eastAsia="el-GR"/>
        </w:rPr>
        <w:t xml:space="preserve"> , Σταχτέα Ξ., Μπαστάκη Δ., Βαλαβάνη Ε., Πουλάκη Κ., Κορκολιάκου Π., Μπαλή Π., Χρούσος Γ., Παπαγεωργίου Χ., Περβανίδου Π., Μειωμένη ευαλωτότητα παιδιών με διαταραχές στο Φάσμα του Αυτισμού υψηλής λειτουργικότητας σε δοκιμασία με οπτικές πλάνες σε σύγκριση με παιδιά με Διαταραχή Ελλειμματικής Προσοχής Υπερκινητικότητας, Μαθησιακές Δυσκολίες και παιδιά Τυπικής Ανάπτυξης, </w:t>
      </w:r>
      <w:r w:rsidRPr="00C701F3">
        <w:rPr>
          <w:rFonts w:eastAsia="Calibri" w:cstheme="minorHAnsi"/>
          <w:color w:val="000000"/>
          <w:sz w:val="20"/>
          <w:szCs w:val="24"/>
          <w:u w:val="single"/>
          <w:lang w:eastAsia="el-GR"/>
        </w:rPr>
        <w:t>προφορική ανακοίνωση</w:t>
      </w:r>
      <w:r w:rsidRPr="00C701F3">
        <w:rPr>
          <w:rFonts w:eastAsia="Calibri" w:cstheme="minorHAnsi"/>
          <w:color w:val="000000"/>
          <w:sz w:val="20"/>
          <w:szCs w:val="24"/>
          <w:lang w:eastAsia="el-GR"/>
        </w:rPr>
        <w:t>, Νοέμβριος 21-22, 4</w:t>
      </w:r>
      <w:r w:rsidRPr="00C701F3">
        <w:rPr>
          <w:rFonts w:eastAsia="Calibri" w:cstheme="minorHAnsi"/>
          <w:color w:val="000000"/>
          <w:sz w:val="20"/>
          <w:szCs w:val="24"/>
          <w:vertAlign w:val="superscript"/>
          <w:lang w:eastAsia="el-GR"/>
        </w:rPr>
        <w:t>ο</w:t>
      </w:r>
      <w:r w:rsidRPr="00C701F3">
        <w:rPr>
          <w:rFonts w:eastAsia="Calibri" w:cstheme="minorHAnsi"/>
          <w:color w:val="000000"/>
          <w:sz w:val="20"/>
          <w:szCs w:val="24"/>
          <w:lang w:eastAsia="el-GR"/>
        </w:rPr>
        <w:t xml:space="preserve"> Πανελλήνιο Συνέδριο Αναπτυξιακή-Συμπεριφορικής Παιδιατρικής &amp; Εφηβικής Υγείας- Ιατρικής, 2015, Αθήνα.</w:t>
      </w:r>
    </w:p>
    <w:p w:rsidR="00A47EE0" w:rsidRPr="00C701F3" w:rsidRDefault="00A47EE0" w:rsidP="00A47EE0">
      <w:pPr>
        <w:spacing w:after="0" w:line="240" w:lineRule="auto"/>
        <w:rPr>
          <w:rFonts w:eastAsia="Calibri" w:cstheme="minorHAnsi"/>
          <w:color w:val="000000"/>
          <w:sz w:val="20"/>
          <w:szCs w:val="24"/>
          <w:lang w:eastAsia="el-GR"/>
        </w:rPr>
      </w:pPr>
    </w:p>
    <w:p w:rsidR="00A47EE0" w:rsidRPr="00C701F3" w:rsidRDefault="00A47EE0" w:rsidP="00A47EE0">
      <w:pPr>
        <w:spacing w:after="0" w:line="240" w:lineRule="auto"/>
        <w:rPr>
          <w:rFonts w:eastAsia="Calibri" w:cstheme="minorHAnsi"/>
          <w:color w:val="000000"/>
          <w:sz w:val="20"/>
          <w:szCs w:val="24"/>
          <w:lang w:eastAsia="el-GR"/>
        </w:rPr>
      </w:pPr>
      <w:r w:rsidRPr="00C701F3">
        <w:rPr>
          <w:rFonts w:eastAsia="Calibri" w:cstheme="minorHAnsi"/>
          <w:color w:val="000000"/>
          <w:sz w:val="20"/>
          <w:szCs w:val="24"/>
          <w:u w:val="single"/>
          <w:lang w:eastAsia="el-GR"/>
        </w:rPr>
        <w:t>Μακρής Γ.</w:t>
      </w:r>
      <w:r w:rsidRPr="00C701F3">
        <w:rPr>
          <w:rFonts w:eastAsia="Calibri" w:cstheme="minorHAnsi"/>
          <w:color w:val="000000"/>
          <w:sz w:val="20"/>
          <w:szCs w:val="24"/>
          <w:lang w:eastAsia="el-GR"/>
        </w:rPr>
        <w:t xml:space="preserve">, Σταχτέα Ξ., Μπαστάκη Δ., Βαλαβάνη Ε., Πουλάκη Κ., Κορκολιάκου Π., Μπαλή Π., Χρούσος Γ., Παπαγεωργίου Χ., Περβανίδου Π., Αξιολόγηση επίδοσης σε δοκιμασία με Οπτικές Πλάνες παιδιών με Διαταραχή Ελλειμματικής Προσοχής Υπερκινητικότητας, Διαταραχές στο Φάσμα του Αυτισμού Υψηλής Λειτουργικότητας και Μαθησιακές Δυσκολίες σε σύγκριση με παιδιά Τυπικής Ανάπτυξης, </w:t>
      </w:r>
      <w:r w:rsidRPr="00C701F3">
        <w:rPr>
          <w:rFonts w:eastAsia="Calibri" w:cstheme="minorHAnsi"/>
          <w:color w:val="000000"/>
          <w:sz w:val="20"/>
          <w:szCs w:val="24"/>
          <w:u w:val="single"/>
          <w:lang w:eastAsia="el-GR"/>
        </w:rPr>
        <w:t>προφορική ανακοίνωση</w:t>
      </w:r>
      <w:r w:rsidRPr="00C701F3">
        <w:rPr>
          <w:rFonts w:eastAsia="Calibri" w:cstheme="minorHAnsi"/>
          <w:color w:val="000000"/>
          <w:sz w:val="20"/>
          <w:szCs w:val="24"/>
          <w:lang w:eastAsia="el-GR"/>
        </w:rPr>
        <w:t>, Οκτώβριος 9-11, 1ο Πανελλήνιο Διεπιστημονικό Συνέδριο ΔΕΠΥ, 2015, Αθήνα.</w:t>
      </w:r>
    </w:p>
    <w:p w:rsidR="00A47EE0" w:rsidRPr="00C701F3" w:rsidRDefault="00A47EE0" w:rsidP="00A47EE0">
      <w:pPr>
        <w:spacing w:after="0" w:line="240" w:lineRule="auto"/>
        <w:rPr>
          <w:rFonts w:eastAsia="Calibri" w:cstheme="minorHAnsi"/>
          <w:color w:val="000000"/>
          <w:sz w:val="20"/>
          <w:szCs w:val="24"/>
          <w:lang w:eastAsia="el-GR"/>
        </w:rPr>
      </w:pPr>
    </w:p>
    <w:p w:rsidR="00A47EE0" w:rsidRPr="00C701F3" w:rsidRDefault="00A47EE0" w:rsidP="00A47EE0">
      <w:pPr>
        <w:spacing w:after="0" w:line="240" w:lineRule="auto"/>
        <w:rPr>
          <w:rFonts w:eastAsia="Calibri" w:cstheme="minorHAnsi"/>
          <w:color w:val="000000"/>
          <w:sz w:val="20"/>
          <w:szCs w:val="24"/>
          <w:lang w:eastAsia="el-GR"/>
        </w:rPr>
      </w:pPr>
      <w:r w:rsidRPr="00C701F3">
        <w:rPr>
          <w:rFonts w:eastAsia="Calibri" w:cstheme="minorHAnsi"/>
          <w:color w:val="000000"/>
          <w:sz w:val="20"/>
          <w:szCs w:val="24"/>
          <w:u w:val="single"/>
          <w:lang w:eastAsia="el-GR"/>
        </w:rPr>
        <w:t>Μακρής Γ.</w:t>
      </w:r>
      <w:r w:rsidRPr="00C701F3">
        <w:rPr>
          <w:rFonts w:eastAsia="Calibri" w:cstheme="minorHAnsi"/>
          <w:color w:val="000000"/>
          <w:sz w:val="20"/>
          <w:szCs w:val="24"/>
          <w:lang w:eastAsia="el-GR"/>
        </w:rPr>
        <w:t>, Μπαστάκη Δ., Βαλαβάνη Ε., Πουλάκη Κ., Κορκολιάκου Π., Μπαλή Π., Παπαγεωργίου Χ., Χρούσος Γ., Περβανίδου Π.,</w:t>
      </w:r>
      <w:r w:rsidRPr="00C701F3">
        <w:rPr>
          <w:rFonts w:eastAsia="ヒラギノ角ゴ Pro W3" w:cstheme="minorHAnsi"/>
          <w:color w:val="000000"/>
          <w:sz w:val="20"/>
          <w:szCs w:val="20"/>
          <w:lang w:eastAsia="el-GR"/>
        </w:rPr>
        <w:t xml:space="preserve"> </w:t>
      </w:r>
      <w:r w:rsidRPr="00C701F3">
        <w:rPr>
          <w:rFonts w:eastAsia="Calibri" w:cstheme="minorHAnsi"/>
          <w:color w:val="000000"/>
          <w:sz w:val="20"/>
          <w:szCs w:val="24"/>
          <w:lang w:eastAsia="el-GR"/>
        </w:rPr>
        <w:t xml:space="preserve">Προβλήματα Συμπεριφοράς και Συναισθήματος αναφερόμενα από τους γονείς σε κλινικό πληθυσμό παιδιών με Διαταραχή Ελλειμματικής Προσοχής Υπερκινητικότητας, </w:t>
      </w:r>
      <w:r w:rsidRPr="00C701F3">
        <w:rPr>
          <w:rFonts w:eastAsia="Calibri" w:cstheme="minorHAnsi"/>
          <w:color w:val="000000"/>
          <w:sz w:val="20"/>
          <w:szCs w:val="24"/>
          <w:u w:val="single"/>
          <w:lang w:eastAsia="el-GR"/>
        </w:rPr>
        <w:t>στρογγυλό τραπέζι</w:t>
      </w:r>
      <w:r w:rsidRPr="00C701F3">
        <w:rPr>
          <w:rFonts w:eastAsia="Calibri" w:cstheme="minorHAnsi"/>
          <w:color w:val="000000"/>
          <w:sz w:val="20"/>
          <w:szCs w:val="24"/>
          <w:lang w:eastAsia="el-GR"/>
        </w:rPr>
        <w:t>, Οκτώβριος 9-11, 1ο Πανελλήνιο Διεπιστημονικό Συνέδριο ΔΕΠΥ, 2015, Αθήνα.</w:t>
      </w:r>
    </w:p>
    <w:p w:rsidR="00A47EE0" w:rsidRPr="00C701F3" w:rsidRDefault="00A47EE0" w:rsidP="00A47EE0">
      <w:pPr>
        <w:spacing w:after="0" w:line="240" w:lineRule="auto"/>
        <w:rPr>
          <w:rFonts w:eastAsia="Calibri" w:cstheme="minorHAnsi"/>
          <w:color w:val="000000"/>
          <w:sz w:val="20"/>
          <w:szCs w:val="24"/>
          <w:lang w:eastAsia="el-GR"/>
        </w:rPr>
      </w:pPr>
    </w:p>
    <w:p w:rsidR="00A47EE0" w:rsidRPr="00C701F3" w:rsidRDefault="00A47EE0" w:rsidP="00A47EE0">
      <w:pPr>
        <w:spacing w:after="0" w:line="240" w:lineRule="auto"/>
        <w:rPr>
          <w:rFonts w:eastAsia="Calibri" w:cstheme="minorHAnsi"/>
          <w:color w:val="000000"/>
          <w:sz w:val="20"/>
          <w:szCs w:val="24"/>
          <w:lang w:eastAsia="el-GR"/>
        </w:rPr>
      </w:pPr>
      <w:r w:rsidRPr="00C701F3">
        <w:rPr>
          <w:rFonts w:eastAsia="Calibri" w:cstheme="minorHAnsi"/>
          <w:color w:val="000000"/>
          <w:sz w:val="20"/>
          <w:szCs w:val="24"/>
          <w:lang w:eastAsia="el-GR"/>
        </w:rPr>
        <w:t xml:space="preserve">Μαργαρίτης Δ., Μυττά Ι., </w:t>
      </w:r>
      <w:r w:rsidRPr="00C701F3">
        <w:rPr>
          <w:rFonts w:eastAsia="Calibri" w:cstheme="minorHAnsi"/>
          <w:color w:val="000000"/>
          <w:sz w:val="20"/>
          <w:szCs w:val="24"/>
          <w:u w:val="single"/>
          <w:lang w:eastAsia="el-GR"/>
        </w:rPr>
        <w:t>Μακρής Γ.,</w:t>
      </w:r>
      <w:r w:rsidRPr="00C701F3">
        <w:rPr>
          <w:rFonts w:eastAsia="Calibri" w:cstheme="minorHAnsi"/>
          <w:color w:val="000000"/>
          <w:sz w:val="20"/>
          <w:szCs w:val="24"/>
          <w:lang w:eastAsia="el-GR"/>
        </w:rPr>
        <w:t xml:space="preserve"> Χριστοδούλου Χ., Φερεντίνος Π., Δουζένης Α., Παπαδοπούλου Α. Σύνδρομο </w:t>
      </w:r>
      <w:r w:rsidRPr="00C701F3">
        <w:rPr>
          <w:rFonts w:eastAsia="Calibri" w:cstheme="minorHAnsi"/>
          <w:color w:val="000000"/>
          <w:sz w:val="20"/>
          <w:szCs w:val="24"/>
          <w:lang w:val="en-US" w:eastAsia="el-GR"/>
        </w:rPr>
        <w:t>Ganser</w:t>
      </w:r>
      <w:r w:rsidRPr="00C701F3">
        <w:rPr>
          <w:rFonts w:eastAsia="Calibri" w:cstheme="minorHAnsi"/>
          <w:color w:val="000000"/>
          <w:sz w:val="20"/>
          <w:szCs w:val="24"/>
          <w:lang w:eastAsia="el-GR"/>
        </w:rPr>
        <w:t xml:space="preserve">: Διάγνωση στη Ζώνη του Λυκόφωτος., </w:t>
      </w:r>
      <w:r w:rsidRPr="00C701F3">
        <w:rPr>
          <w:rFonts w:eastAsia="Calibri" w:cstheme="minorHAnsi"/>
          <w:color w:val="000000"/>
          <w:sz w:val="20"/>
          <w:szCs w:val="24"/>
          <w:u w:val="single"/>
          <w:lang w:val="en-US" w:eastAsia="el-GR"/>
        </w:rPr>
        <w:t>e</w:t>
      </w:r>
      <w:r w:rsidRPr="00C701F3">
        <w:rPr>
          <w:rFonts w:eastAsia="Calibri" w:cstheme="minorHAnsi"/>
          <w:color w:val="000000"/>
          <w:sz w:val="20"/>
          <w:szCs w:val="24"/>
          <w:u w:val="single"/>
          <w:lang w:eastAsia="el-GR"/>
        </w:rPr>
        <w:t>-</w:t>
      </w:r>
      <w:r w:rsidRPr="00C701F3">
        <w:rPr>
          <w:rFonts w:eastAsia="Calibri" w:cstheme="minorHAnsi"/>
          <w:color w:val="000000"/>
          <w:sz w:val="20"/>
          <w:szCs w:val="24"/>
          <w:u w:val="single"/>
          <w:lang w:val="en-US" w:eastAsia="el-GR"/>
        </w:rPr>
        <w:t>poster</w:t>
      </w:r>
      <w:r w:rsidRPr="00C701F3">
        <w:rPr>
          <w:rFonts w:eastAsia="Calibri" w:cstheme="minorHAnsi"/>
          <w:color w:val="000000"/>
          <w:sz w:val="20"/>
          <w:szCs w:val="24"/>
          <w:lang w:eastAsia="el-GR"/>
        </w:rPr>
        <w:t>, 23</w:t>
      </w:r>
      <w:r w:rsidRPr="00C701F3">
        <w:rPr>
          <w:rFonts w:eastAsia="Calibri" w:cstheme="minorHAnsi"/>
          <w:color w:val="000000"/>
          <w:sz w:val="20"/>
          <w:szCs w:val="24"/>
          <w:vertAlign w:val="superscript"/>
          <w:lang w:eastAsia="el-GR"/>
        </w:rPr>
        <w:t>0</w:t>
      </w:r>
      <w:r w:rsidRPr="00C701F3">
        <w:rPr>
          <w:rFonts w:eastAsia="Calibri" w:cstheme="minorHAnsi"/>
          <w:color w:val="000000"/>
          <w:sz w:val="20"/>
          <w:szCs w:val="24"/>
          <w:lang w:eastAsia="el-GR"/>
        </w:rPr>
        <w:t xml:space="preserve"> Πανελλήνιο Συνέδριο Ψυχιατρικής, Απρίλιος 23-26, 2015, Λάρισα.</w:t>
      </w:r>
    </w:p>
    <w:p w:rsidR="00A47EE0" w:rsidRPr="00C701F3" w:rsidRDefault="00A47EE0" w:rsidP="00A47EE0">
      <w:pPr>
        <w:spacing w:after="0" w:line="240" w:lineRule="auto"/>
        <w:rPr>
          <w:rFonts w:eastAsia="Calibri" w:cstheme="minorHAnsi"/>
          <w:b/>
          <w:color w:val="000000"/>
          <w:sz w:val="20"/>
          <w:szCs w:val="24"/>
          <w:u w:val="single"/>
          <w:lang w:eastAsia="el-GR"/>
        </w:rPr>
      </w:pPr>
    </w:p>
    <w:p w:rsidR="00A47EE0" w:rsidRPr="00C701F3" w:rsidRDefault="00A47EE0" w:rsidP="00A47EE0">
      <w:pPr>
        <w:spacing w:after="0" w:line="240" w:lineRule="auto"/>
        <w:rPr>
          <w:rFonts w:eastAsia="Calibri" w:cstheme="minorHAnsi"/>
          <w:color w:val="000000"/>
          <w:sz w:val="20"/>
          <w:szCs w:val="24"/>
          <w:lang w:eastAsia="el-GR"/>
        </w:rPr>
      </w:pPr>
      <w:r w:rsidRPr="00C701F3">
        <w:rPr>
          <w:rFonts w:eastAsia="Calibri" w:cstheme="minorHAnsi"/>
          <w:color w:val="000000"/>
          <w:sz w:val="20"/>
          <w:szCs w:val="24"/>
          <w:lang w:eastAsia="el-GR"/>
        </w:rPr>
        <w:t xml:space="preserve">Παπαδοπούλου Α., Μπουτσελάκου Ε.,  </w:t>
      </w:r>
      <w:r w:rsidRPr="00C701F3">
        <w:rPr>
          <w:rFonts w:eastAsia="Calibri" w:cstheme="minorHAnsi"/>
          <w:color w:val="000000"/>
          <w:sz w:val="20"/>
          <w:szCs w:val="24"/>
          <w:u w:val="single"/>
          <w:lang w:eastAsia="el-GR"/>
        </w:rPr>
        <w:t>Μακρής Γ.,</w:t>
      </w:r>
      <w:r w:rsidRPr="00C701F3">
        <w:rPr>
          <w:rFonts w:eastAsia="Calibri" w:cstheme="minorHAnsi"/>
          <w:color w:val="000000"/>
          <w:sz w:val="20"/>
          <w:szCs w:val="24"/>
          <w:lang w:eastAsia="el-GR"/>
        </w:rPr>
        <w:t xml:space="preserve"> Ζορμπάς Γ., Πιρνέας Ν., Παγώνας Σ., Σπανού Μ., Χριστοδούλου Χ., Δουζένης Α. Ψυχιατρικά Φάρμακα και Ιδιοπαθής Ενδοκράνια Υπέρταση., </w:t>
      </w:r>
      <w:r w:rsidRPr="00C701F3">
        <w:rPr>
          <w:rFonts w:eastAsia="Calibri" w:cstheme="minorHAnsi"/>
          <w:color w:val="000000"/>
          <w:sz w:val="20"/>
          <w:szCs w:val="24"/>
          <w:u w:val="single"/>
          <w:lang w:val="en-US" w:eastAsia="el-GR"/>
        </w:rPr>
        <w:t>e</w:t>
      </w:r>
      <w:r w:rsidRPr="00C701F3">
        <w:rPr>
          <w:rFonts w:eastAsia="Calibri" w:cstheme="minorHAnsi"/>
          <w:color w:val="000000"/>
          <w:sz w:val="20"/>
          <w:szCs w:val="24"/>
          <w:u w:val="single"/>
          <w:lang w:eastAsia="el-GR"/>
        </w:rPr>
        <w:t>-</w:t>
      </w:r>
      <w:r w:rsidRPr="00C701F3">
        <w:rPr>
          <w:rFonts w:eastAsia="Calibri" w:cstheme="minorHAnsi"/>
          <w:color w:val="000000"/>
          <w:sz w:val="20"/>
          <w:szCs w:val="24"/>
          <w:u w:val="single"/>
          <w:lang w:val="en-US" w:eastAsia="el-GR"/>
        </w:rPr>
        <w:t>poster</w:t>
      </w:r>
      <w:r w:rsidRPr="00C701F3">
        <w:rPr>
          <w:rFonts w:eastAsia="Calibri" w:cstheme="minorHAnsi"/>
          <w:color w:val="000000"/>
          <w:sz w:val="20"/>
          <w:szCs w:val="24"/>
          <w:lang w:eastAsia="el-GR"/>
        </w:rPr>
        <w:t>, 23</w:t>
      </w:r>
      <w:r w:rsidRPr="00C701F3">
        <w:rPr>
          <w:rFonts w:eastAsia="Calibri" w:cstheme="minorHAnsi"/>
          <w:color w:val="000000"/>
          <w:sz w:val="20"/>
          <w:szCs w:val="24"/>
          <w:vertAlign w:val="superscript"/>
          <w:lang w:eastAsia="el-GR"/>
        </w:rPr>
        <w:t>0</w:t>
      </w:r>
      <w:r w:rsidRPr="00C701F3">
        <w:rPr>
          <w:rFonts w:eastAsia="Calibri" w:cstheme="minorHAnsi"/>
          <w:color w:val="000000"/>
          <w:sz w:val="20"/>
          <w:szCs w:val="24"/>
          <w:lang w:eastAsia="el-GR"/>
        </w:rPr>
        <w:t xml:space="preserve"> Πανελλήνιο Συνέδριο Ψυχιατρικής, Απρίλιος 23-26, 2015, Λάρισα.</w:t>
      </w:r>
    </w:p>
    <w:p w:rsidR="00A47EE0" w:rsidRPr="00C701F3" w:rsidRDefault="00A47EE0" w:rsidP="00A47EE0">
      <w:pPr>
        <w:spacing w:after="0" w:line="240" w:lineRule="auto"/>
        <w:rPr>
          <w:rFonts w:eastAsia="Calibri" w:cstheme="minorHAnsi"/>
          <w:b/>
          <w:color w:val="000000"/>
          <w:sz w:val="20"/>
          <w:szCs w:val="24"/>
          <w:u w:val="single"/>
          <w:lang w:eastAsia="el-GR"/>
        </w:rPr>
      </w:pPr>
    </w:p>
    <w:p w:rsidR="00A47EE0" w:rsidRPr="00C701F3" w:rsidRDefault="00A47EE0" w:rsidP="00A47EE0">
      <w:pPr>
        <w:spacing w:after="0" w:line="240" w:lineRule="auto"/>
        <w:rPr>
          <w:rFonts w:eastAsia="Calibri" w:cstheme="minorHAnsi"/>
          <w:color w:val="000000"/>
          <w:sz w:val="20"/>
          <w:szCs w:val="24"/>
          <w:lang w:eastAsia="el-GR"/>
        </w:rPr>
      </w:pPr>
      <w:r w:rsidRPr="00C701F3">
        <w:rPr>
          <w:rFonts w:eastAsia="Calibri" w:cstheme="minorHAnsi"/>
          <w:color w:val="000000"/>
          <w:sz w:val="20"/>
          <w:szCs w:val="24"/>
          <w:lang w:eastAsia="el-GR"/>
        </w:rPr>
        <w:t xml:space="preserve">Παπαδοπούλου Α., Παπαδόπουλος Ε., </w:t>
      </w:r>
      <w:r w:rsidRPr="00C701F3">
        <w:rPr>
          <w:rFonts w:eastAsia="Calibri" w:cstheme="minorHAnsi"/>
          <w:color w:val="000000"/>
          <w:sz w:val="20"/>
          <w:szCs w:val="24"/>
          <w:u w:val="single"/>
          <w:lang w:eastAsia="el-GR"/>
        </w:rPr>
        <w:t>Μακρής Γ.,</w:t>
      </w:r>
      <w:r w:rsidRPr="00C701F3">
        <w:rPr>
          <w:rFonts w:eastAsia="Calibri" w:cstheme="minorHAnsi"/>
          <w:color w:val="000000"/>
          <w:sz w:val="20"/>
          <w:szCs w:val="24"/>
          <w:lang w:eastAsia="el-GR"/>
        </w:rPr>
        <w:t xml:space="preserve"> Πιρνέας Ν., Μπουτσελάκου Ε., Παγώνας Σ., Σπανού Μ., Ζορμπάς Γ., Χριστοδούλου Χ., Δουζένης Α. Λειτουργικά συμπτώματα σε ασθενή με Ιδιοπαθή Ενδοκράνια Υπέρταση., </w:t>
      </w:r>
      <w:r w:rsidRPr="00C701F3">
        <w:rPr>
          <w:rFonts w:eastAsia="Calibri" w:cstheme="minorHAnsi"/>
          <w:color w:val="000000"/>
          <w:sz w:val="20"/>
          <w:szCs w:val="24"/>
          <w:u w:val="single"/>
          <w:lang w:val="en-US" w:eastAsia="el-GR"/>
        </w:rPr>
        <w:t>e</w:t>
      </w:r>
      <w:r w:rsidRPr="00C701F3">
        <w:rPr>
          <w:rFonts w:eastAsia="Calibri" w:cstheme="minorHAnsi"/>
          <w:color w:val="000000"/>
          <w:sz w:val="20"/>
          <w:szCs w:val="24"/>
          <w:u w:val="single"/>
          <w:lang w:eastAsia="el-GR"/>
        </w:rPr>
        <w:t>-</w:t>
      </w:r>
      <w:r w:rsidRPr="00C701F3">
        <w:rPr>
          <w:rFonts w:eastAsia="Calibri" w:cstheme="minorHAnsi"/>
          <w:color w:val="000000"/>
          <w:sz w:val="20"/>
          <w:szCs w:val="24"/>
          <w:u w:val="single"/>
          <w:lang w:val="en-US" w:eastAsia="el-GR"/>
        </w:rPr>
        <w:t>poster</w:t>
      </w:r>
      <w:r w:rsidRPr="00C701F3">
        <w:rPr>
          <w:rFonts w:eastAsia="Calibri" w:cstheme="minorHAnsi"/>
          <w:color w:val="000000"/>
          <w:sz w:val="20"/>
          <w:szCs w:val="24"/>
          <w:lang w:eastAsia="el-GR"/>
        </w:rPr>
        <w:t>, 23</w:t>
      </w:r>
      <w:r w:rsidRPr="00C701F3">
        <w:rPr>
          <w:rFonts w:eastAsia="Calibri" w:cstheme="minorHAnsi"/>
          <w:color w:val="000000"/>
          <w:sz w:val="20"/>
          <w:szCs w:val="24"/>
          <w:vertAlign w:val="superscript"/>
          <w:lang w:eastAsia="el-GR"/>
        </w:rPr>
        <w:t>0</w:t>
      </w:r>
      <w:r w:rsidRPr="00C701F3">
        <w:rPr>
          <w:rFonts w:eastAsia="Calibri" w:cstheme="minorHAnsi"/>
          <w:color w:val="000000"/>
          <w:sz w:val="20"/>
          <w:szCs w:val="24"/>
          <w:lang w:eastAsia="el-GR"/>
        </w:rPr>
        <w:t xml:space="preserve"> Πανελλήνιο Συνέδριο Ψυχιατρικής, Απρίλιος 23-26, 2015, Λάρισα.</w:t>
      </w:r>
    </w:p>
    <w:p w:rsidR="00A47EE0" w:rsidRPr="00C701F3" w:rsidRDefault="00A47EE0" w:rsidP="00A47EE0">
      <w:pPr>
        <w:spacing w:after="0" w:line="240" w:lineRule="auto"/>
        <w:rPr>
          <w:rFonts w:eastAsia="Calibri" w:cstheme="minorHAnsi"/>
          <w:b/>
          <w:color w:val="000000"/>
          <w:sz w:val="20"/>
          <w:szCs w:val="24"/>
          <w:u w:val="single"/>
          <w:lang w:eastAsia="el-GR"/>
        </w:rPr>
      </w:pPr>
    </w:p>
    <w:p w:rsidR="00A47EE0" w:rsidRPr="00C701F3" w:rsidRDefault="00A47EE0" w:rsidP="00A47EE0">
      <w:pPr>
        <w:spacing w:after="0" w:line="240" w:lineRule="auto"/>
        <w:rPr>
          <w:rFonts w:eastAsia="Calibri" w:cstheme="minorHAnsi"/>
          <w:color w:val="000000"/>
          <w:sz w:val="20"/>
          <w:szCs w:val="24"/>
          <w:lang w:eastAsia="el-GR"/>
        </w:rPr>
      </w:pPr>
      <w:r w:rsidRPr="00C701F3">
        <w:rPr>
          <w:rFonts w:eastAsia="Calibri" w:cstheme="minorHAnsi"/>
          <w:color w:val="000000"/>
          <w:sz w:val="20"/>
          <w:szCs w:val="24"/>
          <w:lang w:eastAsia="el-GR"/>
        </w:rPr>
        <w:t xml:space="preserve">Παπαδοπούλου Α., Χριστοδούλου Χ., Σπανού Μ., Παγώνας Σ., Μπουτσελάκου Ε., </w:t>
      </w:r>
      <w:r w:rsidRPr="00C701F3">
        <w:rPr>
          <w:rFonts w:eastAsia="Calibri" w:cstheme="minorHAnsi"/>
          <w:color w:val="000000"/>
          <w:sz w:val="20"/>
          <w:szCs w:val="24"/>
          <w:u w:val="single"/>
          <w:lang w:eastAsia="el-GR"/>
        </w:rPr>
        <w:t>Μακρής Γ.,</w:t>
      </w:r>
      <w:r w:rsidRPr="00C701F3">
        <w:rPr>
          <w:rFonts w:eastAsia="Calibri" w:cstheme="minorHAnsi"/>
          <w:color w:val="000000"/>
          <w:sz w:val="20"/>
          <w:szCs w:val="24"/>
          <w:lang w:eastAsia="el-GR"/>
        </w:rPr>
        <w:t xml:space="preserve"> Ζορμπάς Γ., Πιρνέας Ν., Δουζένης Α., Ψυχιατρικές Διαταραχές σε Ασθενείς με Ιδιοπαθή Ενδοκράνια Υπέρταση., </w:t>
      </w:r>
      <w:r w:rsidRPr="00C701F3">
        <w:rPr>
          <w:rFonts w:eastAsia="Calibri" w:cstheme="minorHAnsi"/>
          <w:color w:val="000000"/>
          <w:sz w:val="20"/>
          <w:szCs w:val="24"/>
          <w:u w:val="single"/>
          <w:lang w:val="en-US" w:eastAsia="el-GR"/>
        </w:rPr>
        <w:t>e</w:t>
      </w:r>
      <w:r w:rsidRPr="00C701F3">
        <w:rPr>
          <w:rFonts w:eastAsia="Calibri" w:cstheme="minorHAnsi"/>
          <w:color w:val="000000"/>
          <w:sz w:val="20"/>
          <w:szCs w:val="24"/>
          <w:u w:val="single"/>
          <w:lang w:eastAsia="el-GR"/>
        </w:rPr>
        <w:t>-</w:t>
      </w:r>
      <w:r w:rsidRPr="00C701F3">
        <w:rPr>
          <w:rFonts w:eastAsia="Calibri" w:cstheme="minorHAnsi"/>
          <w:color w:val="000000"/>
          <w:sz w:val="20"/>
          <w:szCs w:val="24"/>
          <w:u w:val="single"/>
          <w:lang w:val="en-US" w:eastAsia="el-GR"/>
        </w:rPr>
        <w:t>poster</w:t>
      </w:r>
      <w:r w:rsidRPr="00C701F3">
        <w:rPr>
          <w:rFonts w:eastAsia="Calibri" w:cstheme="minorHAnsi"/>
          <w:color w:val="000000"/>
          <w:sz w:val="20"/>
          <w:szCs w:val="24"/>
          <w:lang w:eastAsia="el-GR"/>
        </w:rPr>
        <w:t>, 23</w:t>
      </w:r>
      <w:r w:rsidRPr="00C701F3">
        <w:rPr>
          <w:rFonts w:eastAsia="Calibri" w:cstheme="minorHAnsi"/>
          <w:color w:val="000000"/>
          <w:sz w:val="20"/>
          <w:szCs w:val="24"/>
          <w:vertAlign w:val="superscript"/>
          <w:lang w:eastAsia="el-GR"/>
        </w:rPr>
        <w:t>0</w:t>
      </w:r>
      <w:r w:rsidRPr="00C701F3">
        <w:rPr>
          <w:rFonts w:eastAsia="Calibri" w:cstheme="minorHAnsi"/>
          <w:color w:val="000000"/>
          <w:sz w:val="20"/>
          <w:szCs w:val="24"/>
          <w:lang w:eastAsia="el-GR"/>
        </w:rPr>
        <w:t xml:space="preserve"> Πανελλήνιο Συνέδριο Ψυχιατρικής, Απρίλιος 23-26, 2015, Λάρισα.</w:t>
      </w:r>
    </w:p>
    <w:p w:rsidR="00A47EE0" w:rsidRDefault="00A47EE0" w:rsidP="00A47EE0">
      <w:pPr>
        <w:spacing w:after="0" w:line="240" w:lineRule="auto"/>
        <w:rPr>
          <w:rFonts w:eastAsia="ヒラギノ角ゴ Pro W3" w:cstheme="minorHAnsi"/>
          <w:color w:val="000000"/>
          <w:sz w:val="20"/>
          <w:szCs w:val="24"/>
          <w:u w:val="single"/>
          <w:lang w:eastAsia="el-GR"/>
        </w:rPr>
      </w:pPr>
    </w:p>
    <w:p w:rsidR="005B3C53" w:rsidRPr="005B3C53" w:rsidRDefault="005B3C53" w:rsidP="00A47EE0">
      <w:pPr>
        <w:spacing w:after="0" w:line="240" w:lineRule="auto"/>
        <w:rPr>
          <w:rFonts w:eastAsia="ヒラギノ角ゴ Pro W3" w:cstheme="minorHAnsi"/>
          <w:b/>
          <w:color w:val="000000"/>
          <w:sz w:val="20"/>
          <w:szCs w:val="24"/>
          <w:lang w:eastAsia="el-GR"/>
        </w:rPr>
      </w:pPr>
      <w:r w:rsidRPr="005B3C53">
        <w:rPr>
          <w:rFonts w:eastAsia="ヒラギノ角ゴ Pro W3" w:cstheme="minorHAnsi"/>
          <w:b/>
          <w:color w:val="000000"/>
          <w:sz w:val="20"/>
          <w:szCs w:val="24"/>
          <w:lang w:eastAsia="el-GR"/>
        </w:rPr>
        <w:t>2014</w:t>
      </w:r>
    </w:p>
    <w:p w:rsidR="005B3C53" w:rsidRDefault="005B3C53" w:rsidP="00A47EE0">
      <w:pPr>
        <w:spacing w:after="0" w:line="240" w:lineRule="auto"/>
        <w:rPr>
          <w:rFonts w:eastAsia="ヒラギノ角ゴ Pro W3" w:cstheme="minorHAnsi"/>
          <w:color w:val="000000"/>
          <w:sz w:val="20"/>
          <w:szCs w:val="24"/>
          <w:lang w:eastAsia="el-GR"/>
        </w:rPr>
      </w:pPr>
    </w:p>
    <w:p w:rsidR="00A47EE0" w:rsidRPr="00C701F3" w:rsidRDefault="00A47EE0" w:rsidP="00A47EE0">
      <w:pPr>
        <w:spacing w:after="0" w:line="240" w:lineRule="auto"/>
        <w:rPr>
          <w:rFonts w:eastAsia="ヒラギノ角ゴ Pro W3" w:cstheme="minorHAnsi"/>
          <w:color w:val="000000"/>
          <w:sz w:val="20"/>
          <w:szCs w:val="24"/>
          <w:lang w:eastAsia="el-GR"/>
        </w:rPr>
      </w:pPr>
      <w:r w:rsidRPr="00C701F3">
        <w:rPr>
          <w:rFonts w:eastAsia="ヒラギノ角ゴ Pro W3" w:cstheme="minorHAnsi"/>
          <w:color w:val="000000"/>
          <w:sz w:val="20"/>
          <w:szCs w:val="24"/>
          <w:lang w:eastAsia="el-GR"/>
        </w:rPr>
        <w:t xml:space="preserve">Χριστοδούλου Χ., Μαργαρίτης Δ., </w:t>
      </w:r>
      <w:r w:rsidRPr="00C701F3">
        <w:rPr>
          <w:rFonts w:eastAsia="ヒラギノ角ゴ Pro W3" w:cstheme="minorHAnsi"/>
          <w:color w:val="000000"/>
          <w:sz w:val="20"/>
          <w:szCs w:val="24"/>
          <w:u w:val="single"/>
          <w:lang w:eastAsia="el-GR"/>
        </w:rPr>
        <w:t>Μακρής Γ.</w:t>
      </w:r>
      <w:r w:rsidRPr="00C701F3">
        <w:rPr>
          <w:rFonts w:eastAsia="ヒラギノ角ゴ Pro W3" w:cstheme="minorHAnsi"/>
          <w:color w:val="000000"/>
          <w:sz w:val="20"/>
          <w:szCs w:val="24"/>
          <w:lang w:eastAsia="el-GR"/>
        </w:rPr>
        <w:t xml:space="preserve">, Μυτά Ι., Καζάκου Μ., Τσιλίκα Μ., Καββαθά Δ., Παπαγεωργίου Χ., </w:t>
      </w:r>
      <w:r w:rsidRPr="00C701F3">
        <w:rPr>
          <w:rFonts w:eastAsia="ヒラギノ角ゴ Pro W3" w:cstheme="minorHAnsi"/>
          <w:bCs/>
          <w:color w:val="000000"/>
          <w:sz w:val="20"/>
          <w:szCs w:val="24"/>
          <w:lang w:eastAsia="el-GR"/>
        </w:rPr>
        <w:t xml:space="preserve">Κακόηθες Νευροληπτικό Σύνδρομο οφειλόμενο σε συγχορήγηση νευροληπτικού με αντιβιοτικό., </w:t>
      </w:r>
      <w:r w:rsidRPr="00C701F3">
        <w:rPr>
          <w:rFonts w:eastAsia="ヒラギノ角ゴ Pro W3" w:cstheme="minorHAnsi"/>
          <w:bCs/>
          <w:color w:val="000000"/>
          <w:sz w:val="20"/>
          <w:szCs w:val="24"/>
          <w:u w:val="single"/>
          <w:lang w:val="en-US" w:eastAsia="el-GR"/>
        </w:rPr>
        <w:t>e</w:t>
      </w:r>
      <w:r w:rsidRPr="00C701F3">
        <w:rPr>
          <w:rFonts w:eastAsia="ヒラギノ角ゴ Pro W3" w:cstheme="minorHAnsi"/>
          <w:bCs/>
          <w:color w:val="000000"/>
          <w:sz w:val="20"/>
          <w:szCs w:val="24"/>
          <w:u w:val="single"/>
          <w:lang w:eastAsia="el-GR"/>
        </w:rPr>
        <w:t>-</w:t>
      </w:r>
      <w:r w:rsidRPr="00C701F3">
        <w:rPr>
          <w:rFonts w:eastAsia="ヒラギノ角ゴ Pro W3" w:cstheme="minorHAnsi"/>
          <w:bCs/>
          <w:color w:val="000000"/>
          <w:sz w:val="20"/>
          <w:szCs w:val="24"/>
          <w:u w:val="single"/>
          <w:lang w:val="en-US" w:eastAsia="el-GR"/>
        </w:rPr>
        <w:t>poster</w:t>
      </w:r>
      <w:r w:rsidRPr="00C701F3">
        <w:rPr>
          <w:rFonts w:eastAsia="ヒラギノ角ゴ Pro W3" w:cstheme="minorHAnsi"/>
          <w:bCs/>
          <w:color w:val="000000"/>
          <w:sz w:val="20"/>
          <w:szCs w:val="24"/>
          <w:lang w:eastAsia="el-GR"/>
        </w:rPr>
        <w:t xml:space="preserve">, </w:t>
      </w:r>
      <w:r w:rsidRPr="00C701F3">
        <w:rPr>
          <w:rFonts w:eastAsia="ヒラギノ角ゴ Pro W3" w:cstheme="minorHAnsi"/>
          <w:color w:val="000000"/>
          <w:sz w:val="20"/>
          <w:szCs w:val="24"/>
          <w:lang w:eastAsia="el-GR"/>
        </w:rPr>
        <w:t>22</w:t>
      </w:r>
      <w:r w:rsidRPr="00C701F3">
        <w:rPr>
          <w:rFonts w:eastAsia="ヒラギノ角ゴ Pro W3" w:cstheme="minorHAnsi"/>
          <w:color w:val="000000"/>
          <w:sz w:val="20"/>
          <w:szCs w:val="24"/>
          <w:vertAlign w:val="superscript"/>
          <w:lang w:eastAsia="el-GR"/>
        </w:rPr>
        <w:t>ο</w:t>
      </w:r>
      <w:r w:rsidRPr="00C701F3">
        <w:rPr>
          <w:rFonts w:eastAsia="ヒラギノ角ゴ Pro W3" w:cstheme="minorHAnsi"/>
          <w:color w:val="000000"/>
          <w:sz w:val="20"/>
          <w:szCs w:val="24"/>
          <w:lang w:eastAsia="el-GR"/>
        </w:rPr>
        <w:t xml:space="preserve"> Πανελλήνιο Συνέδριο Ψυχιατρικής, Απρίλιος 10-14, 2014, Ιωάννινα </w:t>
      </w:r>
    </w:p>
    <w:p w:rsidR="00A47EE0" w:rsidRPr="00C701F3" w:rsidRDefault="00A47EE0" w:rsidP="00A47EE0">
      <w:pPr>
        <w:spacing w:after="0" w:line="240" w:lineRule="auto"/>
        <w:rPr>
          <w:rFonts w:eastAsia="Calibri" w:cstheme="minorHAnsi"/>
          <w:b/>
          <w:caps/>
          <w:sz w:val="20"/>
          <w:szCs w:val="24"/>
        </w:rPr>
      </w:pPr>
    </w:p>
    <w:p w:rsidR="005B3C53" w:rsidRPr="005B3C53" w:rsidRDefault="005B3C53" w:rsidP="00A47EE0">
      <w:pPr>
        <w:spacing w:after="0" w:line="240" w:lineRule="auto"/>
        <w:rPr>
          <w:rFonts w:eastAsia="Calibri" w:cstheme="minorHAnsi"/>
          <w:b/>
          <w:sz w:val="20"/>
          <w:szCs w:val="24"/>
        </w:rPr>
      </w:pPr>
      <w:r>
        <w:rPr>
          <w:rFonts w:eastAsia="Calibri" w:cstheme="minorHAnsi"/>
          <w:b/>
          <w:sz w:val="20"/>
          <w:szCs w:val="24"/>
        </w:rPr>
        <w:t>2011</w:t>
      </w:r>
    </w:p>
    <w:p w:rsidR="005B3C53" w:rsidRDefault="005B3C53" w:rsidP="00A47EE0">
      <w:pPr>
        <w:spacing w:after="0" w:line="240" w:lineRule="auto"/>
        <w:rPr>
          <w:rFonts w:eastAsia="Calibri" w:cstheme="minorHAnsi"/>
          <w:sz w:val="20"/>
          <w:szCs w:val="24"/>
        </w:rPr>
      </w:pP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Κοντογιάννης Α., Παπαδημητρίου Γ, </w:t>
      </w:r>
      <w:r w:rsidRPr="00C701F3">
        <w:rPr>
          <w:rFonts w:eastAsia="Calibri" w:cstheme="minorHAnsi"/>
          <w:sz w:val="20"/>
          <w:szCs w:val="24"/>
          <w:u w:val="single"/>
        </w:rPr>
        <w:t>Μακρής Γ.</w:t>
      </w:r>
      <w:r w:rsidRPr="00C701F3">
        <w:rPr>
          <w:rFonts w:eastAsia="Calibri" w:cstheme="minorHAnsi"/>
          <w:sz w:val="20"/>
          <w:szCs w:val="24"/>
        </w:rPr>
        <w:t xml:space="preserve">, Γιαννάκης Σ., Τζιτζάς Π., Γονιδιακή θεραπεία της νόσου του Parkinson., </w:t>
      </w:r>
      <w:r w:rsidRPr="00C701F3">
        <w:rPr>
          <w:rFonts w:eastAsia="Calibri" w:cstheme="minorHAnsi"/>
          <w:sz w:val="20"/>
          <w:szCs w:val="24"/>
          <w:u w:val="single"/>
        </w:rPr>
        <w:t>προφορική ανακοίνωση</w:t>
      </w:r>
      <w:r w:rsidRPr="00C701F3">
        <w:rPr>
          <w:rFonts w:eastAsia="Calibri" w:cstheme="minorHAnsi"/>
          <w:sz w:val="20"/>
          <w:szCs w:val="24"/>
        </w:rPr>
        <w:t>, 17</w:t>
      </w:r>
      <w:r w:rsidRPr="00C701F3">
        <w:rPr>
          <w:rFonts w:eastAsia="Calibri" w:cstheme="minorHAnsi"/>
          <w:sz w:val="20"/>
          <w:szCs w:val="24"/>
          <w:vertAlign w:val="superscript"/>
        </w:rPr>
        <w:t>ο</w:t>
      </w:r>
      <w:r w:rsidRPr="00C701F3">
        <w:rPr>
          <w:rFonts w:eastAsia="Calibri" w:cstheme="minorHAnsi"/>
          <w:sz w:val="20"/>
          <w:szCs w:val="24"/>
        </w:rPr>
        <w:t xml:space="preserve"> Επιστημονικό Συνέδρι</w:t>
      </w:r>
      <w:r w:rsidRPr="00C701F3">
        <w:rPr>
          <w:rFonts w:eastAsia="Calibri" w:cstheme="minorHAnsi"/>
          <w:sz w:val="20"/>
          <w:szCs w:val="24"/>
          <w:lang w:val="en-US"/>
        </w:rPr>
        <w:t>o</w:t>
      </w:r>
      <w:r w:rsidRPr="00C701F3">
        <w:rPr>
          <w:rFonts w:eastAsia="Calibri" w:cstheme="minorHAnsi"/>
          <w:sz w:val="20"/>
          <w:szCs w:val="24"/>
        </w:rPr>
        <w:t xml:space="preserve"> Φοιτητών Ιατρικής Ελλάδος &amp; 5</w:t>
      </w:r>
      <w:r w:rsidRPr="00C701F3">
        <w:rPr>
          <w:rFonts w:eastAsia="Calibri" w:cstheme="minorHAnsi"/>
          <w:sz w:val="20"/>
          <w:szCs w:val="24"/>
          <w:vertAlign w:val="superscript"/>
        </w:rPr>
        <w:t>ο</w:t>
      </w:r>
      <w:r w:rsidRPr="00C701F3">
        <w:rPr>
          <w:rFonts w:eastAsia="Calibri" w:cstheme="minorHAnsi"/>
          <w:sz w:val="20"/>
          <w:szCs w:val="24"/>
        </w:rPr>
        <w:t xml:space="preserve"> Διεθνές </w:t>
      </w:r>
      <w:r w:rsidRPr="00C701F3">
        <w:rPr>
          <w:rFonts w:eastAsia="Calibri" w:cstheme="minorHAnsi"/>
          <w:sz w:val="20"/>
          <w:szCs w:val="24"/>
          <w:lang w:val="en-US"/>
        </w:rPr>
        <w:t>Forum</w:t>
      </w:r>
      <w:r w:rsidRPr="00C701F3">
        <w:rPr>
          <w:rFonts w:eastAsia="Calibri" w:cstheme="minorHAnsi"/>
          <w:sz w:val="20"/>
          <w:szCs w:val="24"/>
        </w:rPr>
        <w:t xml:space="preserve"> Φοιτητών Ιατρικής και Νέων Ιατρών Ελλάδος, Μάιος 6-8, 2011, Ηράκλειο </w:t>
      </w:r>
    </w:p>
    <w:p w:rsidR="00A47EE0" w:rsidRPr="00C701F3" w:rsidRDefault="00A47EE0" w:rsidP="00A47EE0">
      <w:pPr>
        <w:spacing w:after="0" w:line="240" w:lineRule="auto"/>
        <w:rPr>
          <w:rFonts w:eastAsia="Calibri" w:cstheme="minorHAnsi"/>
          <w:b/>
          <w:caps/>
          <w:sz w:val="20"/>
          <w:szCs w:val="24"/>
        </w:rPr>
      </w:pPr>
      <w:r w:rsidRPr="00C701F3">
        <w:rPr>
          <w:rFonts w:eastAsia="Calibri" w:cstheme="minorHAnsi"/>
          <w:sz w:val="20"/>
          <w:szCs w:val="24"/>
        </w:rPr>
        <w:t xml:space="preserve">                          </w:t>
      </w:r>
    </w:p>
    <w:p w:rsidR="00A47EE0" w:rsidRPr="0049726E" w:rsidRDefault="00A47EE0" w:rsidP="00A47EE0">
      <w:pPr>
        <w:spacing w:after="0" w:line="240" w:lineRule="auto"/>
        <w:rPr>
          <w:rFonts w:eastAsia="Calibri" w:cstheme="minorHAnsi"/>
          <w:b/>
          <w:szCs w:val="24"/>
          <w:u w:val="single"/>
        </w:rPr>
      </w:pPr>
      <w:r w:rsidRPr="0049726E">
        <w:rPr>
          <w:rFonts w:eastAsia="Calibri" w:cstheme="minorHAnsi"/>
          <w:b/>
          <w:szCs w:val="24"/>
          <w:u w:val="single"/>
        </w:rPr>
        <w:t>ΙΧ. ΑΛΛΟ ΣΥΓΓΡΑΦΙΚΟ ΕΡΓΟ</w:t>
      </w:r>
    </w:p>
    <w:p w:rsidR="00A47EE0" w:rsidRPr="00C701F3" w:rsidRDefault="00A47EE0" w:rsidP="00A47EE0">
      <w:pPr>
        <w:spacing w:after="0" w:line="240" w:lineRule="auto"/>
        <w:rPr>
          <w:rFonts w:eastAsia="Calibri" w:cstheme="minorHAnsi"/>
          <w:b/>
          <w:sz w:val="20"/>
          <w:szCs w:val="24"/>
          <w:u w:val="single"/>
        </w:rPr>
      </w:pPr>
    </w:p>
    <w:p w:rsidR="00707259" w:rsidRDefault="00707259" w:rsidP="00707259">
      <w:pPr>
        <w:spacing w:after="0" w:line="240" w:lineRule="auto"/>
        <w:rPr>
          <w:rFonts w:eastAsia="Calibri" w:cstheme="minorHAnsi"/>
          <w:sz w:val="20"/>
          <w:szCs w:val="24"/>
        </w:rPr>
      </w:pPr>
      <w:r>
        <w:rPr>
          <w:rFonts w:eastAsia="Calibri" w:cstheme="minorHAnsi"/>
          <w:sz w:val="20"/>
          <w:szCs w:val="24"/>
        </w:rPr>
        <w:t>202</w:t>
      </w:r>
      <w:r w:rsidRPr="00707259">
        <w:rPr>
          <w:rFonts w:eastAsia="Calibri" w:cstheme="minorHAnsi"/>
          <w:sz w:val="20"/>
          <w:szCs w:val="24"/>
        </w:rPr>
        <w:t>3</w:t>
      </w:r>
      <w:r>
        <w:rPr>
          <w:rFonts w:eastAsia="Calibri" w:cstheme="minorHAnsi"/>
          <w:sz w:val="20"/>
          <w:szCs w:val="24"/>
        </w:rPr>
        <w:t xml:space="preserve">                            Μετάφραση </w:t>
      </w:r>
      <w:r w:rsidRPr="00AE3370">
        <w:rPr>
          <w:rFonts w:eastAsia="Calibri" w:cstheme="minorHAnsi"/>
          <w:sz w:val="20"/>
          <w:szCs w:val="24"/>
        </w:rPr>
        <w:t>&amp; άδεια ερευνητικής, κλινικής και εκπαιδευτικής χρήσης</w:t>
      </w:r>
      <w:r>
        <w:rPr>
          <w:rFonts w:eastAsia="Calibri" w:cstheme="minorHAnsi"/>
          <w:sz w:val="20"/>
          <w:szCs w:val="24"/>
        </w:rPr>
        <w:t xml:space="preserve"> της </w:t>
      </w:r>
      <w:r w:rsidRPr="00707259">
        <w:rPr>
          <w:rFonts w:eastAsia="Calibri" w:cstheme="minorHAnsi"/>
          <w:sz w:val="20"/>
          <w:szCs w:val="24"/>
        </w:rPr>
        <w:t>Διαγνωστική</w:t>
      </w:r>
      <w:r>
        <w:rPr>
          <w:rFonts w:eastAsia="Calibri" w:cstheme="minorHAnsi"/>
          <w:sz w:val="20"/>
          <w:szCs w:val="24"/>
        </w:rPr>
        <w:t>ς</w:t>
      </w:r>
      <w:r w:rsidRPr="00707259">
        <w:rPr>
          <w:rFonts w:eastAsia="Calibri" w:cstheme="minorHAnsi"/>
          <w:sz w:val="20"/>
          <w:szCs w:val="24"/>
        </w:rPr>
        <w:t xml:space="preserve"> Συνέντευξη</w:t>
      </w:r>
      <w:r>
        <w:rPr>
          <w:rFonts w:eastAsia="Calibri" w:cstheme="minorHAnsi"/>
          <w:sz w:val="20"/>
          <w:szCs w:val="24"/>
        </w:rPr>
        <w:t xml:space="preserve">ς για </w:t>
      </w:r>
    </w:p>
    <w:p w:rsidR="00707259" w:rsidRPr="00707259" w:rsidRDefault="00707259" w:rsidP="00707259">
      <w:pPr>
        <w:spacing w:after="0" w:line="240" w:lineRule="auto"/>
        <w:rPr>
          <w:rFonts w:eastAsia="Calibri" w:cstheme="minorHAnsi"/>
          <w:sz w:val="20"/>
          <w:szCs w:val="24"/>
        </w:rPr>
      </w:pPr>
      <w:r w:rsidRPr="00707259">
        <w:rPr>
          <w:rFonts w:eastAsia="Calibri" w:cstheme="minorHAnsi"/>
          <w:sz w:val="20"/>
          <w:szCs w:val="24"/>
        </w:rPr>
        <w:t xml:space="preserve">                                     </w:t>
      </w:r>
      <w:r>
        <w:rPr>
          <w:rFonts w:eastAsia="Calibri" w:cstheme="minorHAnsi"/>
          <w:sz w:val="20"/>
          <w:szCs w:val="24"/>
        </w:rPr>
        <w:t>ΔΕΠΥ</w:t>
      </w:r>
      <w:r w:rsidRPr="00707259">
        <w:rPr>
          <w:rFonts w:eastAsia="Calibri" w:cstheme="minorHAnsi"/>
          <w:sz w:val="20"/>
          <w:szCs w:val="24"/>
        </w:rPr>
        <w:t xml:space="preserve"> </w:t>
      </w:r>
      <w:r>
        <w:rPr>
          <w:rFonts w:eastAsia="Calibri" w:cstheme="minorHAnsi"/>
          <w:sz w:val="20"/>
          <w:szCs w:val="24"/>
        </w:rPr>
        <w:t>σε</w:t>
      </w:r>
      <w:r w:rsidRPr="00707259">
        <w:rPr>
          <w:rFonts w:eastAsia="Calibri" w:cstheme="minorHAnsi"/>
          <w:sz w:val="20"/>
          <w:szCs w:val="24"/>
        </w:rPr>
        <w:t xml:space="preserve"> </w:t>
      </w:r>
      <w:r>
        <w:rPr>
          <w:rFonts w:eastAsia="Calibri" w:cstheme="minorHAnsi"/>
          <w:sz w:val="20"/>
          <w:szCs w:val="24"/>
        </w:rPr>
        <w:t>νέους</w:t>
      </w:r>
      <w:r w:rsidRPr="00707259">
        <w:rPr>
          <w:rFonts w:eastAsia="Calibri" w:cstheme="minorHAnsi"/>
          <w:sz w:val="20"/>
          <w:szCs w:val="24"/>
        </w:rPr>
        <w:t xml:space="preserve"> (ηλικίας 5-17 ετών) [</w:t>
      </w:r>
      <w:r>
        <w:rPr>
          <w:rFonts w:eastAsia="Calibri" w:cstheme="minorHAnsi"/>
          <w:sz w:val="20"/>
          <w:szCs w:val="24"/>
          <w:lang w:val="en-US"/>
        </w:rPr>
        <w:t>Diagnostisch</w:t>
      </w:r>
      <w:r w:rsidRPr="00707259">
        <w:rPr>
          <w:rFonts w:eastAsia="Calibri" w:cstheme="minorHAnsi"/>
          <w:sz w:val="20"/>
          <w:szCs w:val="24"/>
        </w:rPr>
        <w:t xml:space="preserve"> </w:t>
      </w:r>
      <w:r>
        <w:rPr>
          <w:rFonts w:eastAsia="Calibri" w:cstheme="minorHAnsi"/>
          <w:sz w:val="20"/>
          <w:szCs w:val="24"/>
          <w:lang w:val="en-US"/>
        </w:rPr>
        <w:t>Interview</w:t>
      </w:r>
      <w:r w:rsidRPr="00707259">
        <w:rPr>
          <w:rFonts w:eastAsia="Calibri" w:cstheme="minorHAnsi"/>
          <w:sz w:val="20"/>
          <w:szCs w:val="24"/>
        </w:rPr>
        <w:t xml:space="preserve"> </w:t>
      </w:r>
      <w:r>
        <w:rPr>
          <w:rFonts w:eastAsia="Calibri" w:cstheme="minorHAnsi"/>
          <w:sz w:val="20"/>
          <w:szCs w:val="24"/>
          <w:lang w:val="en-US"/>
        </w:rPr>
        <w:t>Voor</w:t>
      </w:r>
      <w:r w:rsidRPr="00707259">
        <w:rPr>
          <w:rFonts w:eastAsia="Calibri" w:cstheme="minorHAnsi"/>
          <w:sz w:val="20"/>
          <w:szCs w:val="24"/>
        </w:rPr>
        <w:t xml:space="preserve"> </w:t>
      </w:r>
      <w:r>
        <w:rPr>
          <w:rFonts w:eastAsia="Calibri" w:cstheme="minorHAnsi"/>
          <w:sz w:val="20"/>
          <w:szCs w:val="24"/>
          <w:lang w:val="en-US"/>
        </w:rPr>
        <w:t>A</w:t>
      </w:r>
      <w:r w:rsidRPr="00707259">
        <w:rPr>
          <w:rFonts w:eastAsia="Calibri" w:cstheme="minorHAnsi"/>
          <w:sz w:val="20"/>
          <w:szCs w:val="24"/>
          <w:lang w:val="en-US"/>
        </w:rPr>
        <w:t>DHD</w:t>
      </w:r>
      <w:r w:rsidRPr="00707259">
        <w:rPr>
          <w:rFonts w:eastAsia="Calibri" w:cstheme="minorHAnsi"/>
          <w:sz w:val="20"/>
          <w:szCs w:val="24"/>
        </w:rPr>
        <w:t xml:space="preserve">- </w:t>
      </w:r>
      <w:r>
        <w:rPr>
          <w:rFonts w:eastAsia="Calibri" w:cstheme="minorHAnsi"/>
          <w:sz w:val="20"/>
          <w:szCs w:val="24"/>
          <w:lang w:val="en-US"/>
        </w:rPr>
        <w:t>DIVA</w:t>
      </w:r>
      <w:r w:rsidRPr="00707259">
        <w:rPr>
          <w:rFonts w:eastAsia="Calibri" w:cstheme="minorHAnsi"/>
          <w:sz w:val="20"/>
          <w:szCs w:val="24"/>
        </w:rPr>
        <w:t>-5]</w:t>
      </w:r>
    </w:p>
    <w:p w:rsidR="00707259" w:rsidRPr="00E21C73" w:rsidRDefault="00707259" w:rsidP="00A47EE0">
      <w:pPr>
        <w:spacing w:after="0" w:line="240" w:lineRule="auto"/>
        <w:rPr>
          <w:rFonts w:eastAsia="Calibri" w:cstheme="minorHAnsi"/>
          <w:sz w:val="20"/>
          <w:szCs w:val="24"/>
        </w:rPr>
      </w:pPr>
    </w:p>
    <w:p w:rsidR="003B61FD"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2021                        </w:t>
      </w:r>
      <w:r w:rsidR="00707259" w:rsidRPr="00707259">
        <w:rPr>
          <w:rFonts w:eastAsia="Calibri" w:cstheme="minorHAnsi"/>
          <w:sz w:val="20"/>
          <w:szCs w:val="24"/>
        </w:rPr>
        <w:t xml:space="preserve">    </w:t>
      </w:r>
      <w:r w:rsidRPr="00C701F3">
        <w:rPr>
          <w:rFonts w:eastAsia="Calibri" w:cstheme="minorHAnsi"/>
          <w:sz w:val="20"/>
          <w:szCs w:val="24"/>
        </w:rPr>
        <w:t xml:space="preserve">Επιμέλεια της ελληνικής μετάφρασης της ενότητας «4. Ψυχιατρικές </w:t>
      </w:r>
      <w:r w:rsidR="003B61FD" w:rsidRPr="00C701F3">
        <w:rPr>
          <w:rFonts w:eastAsia="Calibri" w:cstheme="minorHAnsi"/>
          <w:sz w:val="20"/>
          <w:szCs w:val="24"/>
        </w:rPr>
        <w:t xml:space="preserve">Διαταραχές», </w:t>
      </w:r>
      <w:r w:rsidR="003B61FD" w:rsidRPr="00C701F3">
        <w:rPr>
          <w:rFonts w:eastAsia="Calibri" w:cstheme="minorHAnsi"/>
          <w:sz w:val="20"/>
          <w:szCs w:val="24"/>
          <w:lang w:val="en-US"/>
        </w:rPr>
        <w:t>Kliegman</w:t>
      </w:r>
      <w:r w:rsidR="003B61FD" w:rsidRPr="00C701F3">
        <w:rPr>
          <w:rFonts w:eastAsia="Calibri" w:cstheme="minorHAnsi"/>
          <w:sz w:val="20"/>
          <w:szCs w:val="24"/>
        </w:rPr>
        <w:t xml:space="preserve">, </w:t>
      </w:r>
      <w:r w:rsidR="003B61FD" w:rsidRPr="00C701F3">
        <w:rPr>
          <w:rFonts w:eastAsia="Calibri" w:cstheme="minorHAnsi"/>
          <w:sz w:val="20"/>
          <w:szCs w:val="24"/>
          <w:lang w:val="en-US"/>
        </w:rPr>
        <w:t>Robert</w:t>
      </w:r>
      <w:r w:rsidR="003B61FD" w:rsidRPr="00C701F3">
        <w:rPr>
          <w:rFonts w:eastAsia="Calibri" w:cstheme="minorHAnsi"/>
          <w:sz w:val="20"/>
          <w:szCs w:val="24"/>
        </w:rPr>
        <w:t xml:space="preserve">., </w:t>
      </w:r>
      <w:r w:rsidR="003B61FD" w:rsidRPr="00C701F3">
        <w:rPr>
          <w:rFonts w:eastAsia="Calibri" w:cstheme="minorHAnsi"/>
          <w:sz w:val="20"/>
          <w:szCs w:val="24"/>
          <w:lang w:val="en-US"/>
        </w:rPr>
        <w:t>et</w:t>
      </w:r>
      <w:r w:rsidR="003B61FD" w:rsidRPr="00C701F3">
        <w:rPr>
          <w:rFonts w:eastAsia="Calibri" w:cstheme="minorHAnsi"/>
          <w:sz w:val="20"/>
          <w:szCs w:val="24"/>
        </w:rPr>
        <w:t xml:space="preserve"> </w:t>
      </w:r>
      <w:r w:rsidR="003B61FD" w:rsidRPr="00C701F3">
        <w:rPr>
          <w:rFonts w:eastAsia="Calibri" w:cstheme="minorHAnsi"/>
          <w:sz w:val="20"/>
          <w:szCs w:val="24"/>
          <w:lang w:val="en-US"/>
        </w:rPr>
        <w:t>al</w:t>
      </w:r>
      <w:r w:rsidR="003B61FD" w:rsidRPr="00C701F3">
        <w:rPr>
          <w:rFonts w:eastAsia="Calibri" w:cstheme="minorHAnsi"/>
          <w:sz w:val="20"/>
          <w:szCs w:val="24"/>
        </w:rPr>
        <w:t xml:space="preserve">., </w:t>
      </w:r>
    </w:p>
    <w:p w:rsidR="00955D39" w:rsidRPr="00C701F3" w:rsidRDefault="003B61FD"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 xml:space="preserve">(2020), </w:t>
      </w:r>
      <w:r w:rsidRPr="00C701F3">
        <w:rPr>
          <w:rFonts w:eastAsia="Calibri" w:cstheme="minorHAnsi"/>
          <w:sz w:val="20"/>
          <w:szCs w:val="24"/>
          <w:lang w:val="en-US"/>
        </w:rPr>
        <w:t>Nelson</w:t>
      </w:r>
      <w:r w:rsidRPr="00C701F3">
        <w:rPr>
          <w:rFonts w:eastAsia="Calibri" w:cstheme="minorHAnsi"/>
          <w:sz w:val="20"/>
          <w:szCs w:val="24"/>
        </w:rPr>
        <w:t xml:space="preserve"> Βασική Παιδιατρική, 8</w:t>
      </w:r>
      <w:r w:rsidRPr="00C701F3">
        <w:rPr>
          <w:rFonts w:eastAsia="Calibri" w:cstheme="minorHAnsi"/>
          <w:sz w:val="20"/>
          <w:szCs w:val="24"/>
          <w:vertAlign w:val="superscript"/>
        </w:rPr>
        <w:t>η</w:t>
      </w:r>
      <w:r>
        <w:rPr>
          <w:rFonts w:eastAsia="Calibri" w:cstheme="minorHAnsi"/>
          <w:sz w:val="20"/>
          <w:szCs w:val="24"/>
        </w:rPr>
        <w:t xml:space="preserve"> </w:t>
      </w:r>
      <w:r w:rsidRPr="00C701F3">
        <w:rPr>
          <w:rFonts w:eastAsia="Calibri" w:cstheme="minorHAnsi"/>
          <w:sz w:val="20"/>
          <w:szCs w:val="24"/>
        </w:rPr>
        <w:t>Αγγλική έκδοση/5</w:t>
      </w:r>
      <w:r w:rsidRPr="00C701F3">
        <w:rPr>
          <w:rFonts w:eastAsia="Calibri" w:cstheme="minorHAnsi"/>
          <w:sz w:val="20"/>
          <w:szCs w:val="24"/>
          <w:vertAlign w:val="superscript"/>
        </w:rPr>
        <w:t>η</w:t>
      </w:r>
      <w:r w:rsidRPr="00C701F3">
        <w:rPr>
          <w:rFonts w:eastAsia="Calibri" w:cstheme="minorHAnsi"/>
          <w:sz w:val="20"/>
          <w:szCs w:val="24"/>
        </w:rPr>
        <w:t xml:space="preserve"> Ελληνική έκδοση, εκδ. </w:t>
      </w:r>
      <w:r w:rsidRPr="00C701F3">
        <w:rPr>
          <w:rFonts w:eastAsia="Calibri" w:cstheme="minorHAnsi"/>
          <w:sz w:val="20"/>
          <w:szCs w:val="24"/>
          <w:lang w:val="en-US"/>
        </w:rPr>
        <w:t>Broken</w:t>
      </w:r>
      <w:r w:rsidRPr="00C701F3">
        <w:rPr>
          <w:rFonts w:eastAsia="Calibri" w:cstheme="minorHAnsi"/>
          <w:sz w:val="20"/>
          <w:szCs w:val="24"/>
        </w:rPr>
        <w:t xml:space="preserve"> </w:t>
      </w:r>
      <w:r w:rsidRPr="00C701F3">
        <w:rPr>
          <w:rFonts w:eastAsia="Calibri" w:cstheme="minorHAnsi"/>
          <w:sz w:val="20"/>
          <w:szCs w:val="24"/>
          <w:lang w:val="en-US"/>
        </w:rPr>
        <w:t>Hill</w:t>
      </w:r>
      <w:r w:rsidRPr="00C701F3">
        <w:rPr>
          <w:rFonts w:eastAsia="Calibri" w:cstheme="minorHAnsi"/>
          <w:sz w:val="20"/>
          <w:szCs w:val="24"/>
        </w:rPr>
        <w:t xml:space="preserve"> </w:t>
      </w:r>
      <w:r w:rsidRPr="00C701F3">
        <w:rPr>
          <w:rFonts w:eastAsia="Calibri" w:cstheme="minorHAnsi"/>
          <w:sz w:val="20"/>
          <w:szCs w:val="24"/>
          <w:lang w:val="en-US"/>
        </w:rPr>
        <w:t>Publishers</w:t>
      </w:r>
      <w:r w:rsidRPr="00C701F3">
        <w:rPr>
          <w:rFonts w:eastAsia="Calibri" w:cstheme="minorHAnsi"/>
          <w:sz w:val="20"/>
          <w:szCs w:val="24"/>
        </w:rPr>
        <w:t xml:space="preserve"> </w:t>
      </w:r>
      <w:r w:rsidRPr="00C701F3">
        <w:rPr>
          <w:rFonts w:eastAsia="Calibri" w:cstheme="minorHAnsi"/>
          <w:sz w:val="20"/>
          <w:szCs w:val="24"/>
          <w:lang w:val="en-US"/>
        </w:rPr>
        <w:t>LTD</w:t>
      </w:r>
      <w:r w:rsidRPr="00C701F3">
        <w:rPr>
          <w:rFonts w:eastAsia="Calibri" w:cstheme="minorHAnsi"/>
          <w:sz w:val="20"/>
          <w:szCs w:val="24"/>
        </w:rPr>
        <w:t xml:space="preserve">   </w:t>
      </w:r>
    </w:p>
    <w:p w:rsidR="00A47EE0" w:rsidRPr="00C701F3" w:rsidRDefault="00955D39"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AE3370" w:rsidRDefault="00AE3370" w:rsidP="00AE3370">
      <w:pPr>
        <w:spacing w:after="0" w:line="240" w:lineRule="auto"/>
        <w:rPr>
          <w:rFonts w:eastAsia="Calibri" w:cstheme="minorHAnsi"/>
          <w:sz w:val="20"/>
          <w:szCs w:val="24"/>
        </w:rPr>
      </w:pPr>
      <w:r>
        <w:rPr>
          <w:rFonts w:eastAsia="Calibri" w:cstheme="minorHAnsi"/>
          <w:sz w:val="20"/>
          <w:szCs w:val="24"/>
        </w:rPr>
        <w:t xml:space="preserve">2020                            Μετάφραση </w:t>
      </w:r>
      <w:r w:rsidRPr="00AE3370">
        <w:rPr>
          <w:rFonts w:eastAsia="Calibri" w:cstheme="minorHAnsi"/>
          <w:sz w:val="20"/>
          <w:szCs w:val="24"/>
        </w:rPr>
        <w:t>&amp; άδεια ερευνητικής, κλινικής και εκπαιδευτικής χρήσης</w:t>
      </w:r>
      <w:r>
        <w:rPr>
          <w:rFonts w:eastAsia="Calibri" w:cstheme="minorHAnsi"/>
          <w:sz w:val="20"/>
          <w:szCs w:val="24"/>
        </w:rPr>
        <w:t xml:space="preserve"> του Ερωτηματολογίου </w:t>
      </w:r>
      <w:r w:rsidRPr="00AE3370">
        <w:rPr>
          <w:rFonts w:eastAsia="Calibri" w:cstheme="minorHAnsi"/>
          <w:sz w:val="20"/>
          <w:szCs w:val="24"/>
        </w:rPr>
        <w:t xml:space="preserve">Αξιολόγησης </w:t>
      </w:r>
      <w:r>
        <w:rPr>
          <w:rFonts w:eastAsia="Calibri" w:cstheme="minorHAnsi"/>
          <w:sz w:val="20"/>
          <w:szCs w:val="24"/>
        </w:rPr>
        <w:t xml:space="preserve">       </w:t>
      </w:r>
    </w:p>
    <w:p w:rsidR="00AE3370" w:rsidRPr="00AE3370" w:rsidRDefault="00AE3370" w:rsidP="00AE3370">
      <w:pPr>
        <w:spacing w:after="0" w:line="240" w:lineRule="auto"/>
        <w:rPr>
          <w:rFonts w:eastAsia="Calibri" w:cstheme="minorHAnsi"/>
          <w:sz w:val="20"/>
          <w:szCs w:val="24"/>
        </w:rPr>
      </w:pPr>
      <w:r>
        <w:rPr>
          <w:rFonts w:eastAsia="Calibri" w:cstheme="minorHAnsi"/>
          <w:sz w:val="20"/>
          <w:szCs w:val="24"/>
        </w:rPr>
        <w:t xml:space="preserve">                                     </w:t>
      </w:r>
      <w:r w:rsidRPr="00AE3370">
        <w:rPr>
          <w:rFonts w:eastAsia="Calibri" w:cstheme="minorHAnsi"/>
          <w:sz w:val="20"/>
          <w:szCs w:val="24"/>
        </w:rPr>
        <w:t>Διαταρακτικής Συμπεριφοράς στην Προσχολική Ηλικία</w:t>
      </w:r>
      <w:r>
        <w:rPr>
          <w:rFonts w:eastAsia="Calibri" w:cstheme="minorHAnsi"/>
          <w:sz w:val="20"/>
          <w:szCs w:val="24"/>
        </w:rPr>
        <w:t xml:space="preserve"> [</w:t>
      </w:r>
      <w:r w:rsidRPr="00AE3370">
        <w:rPr>
          <w:rFonts w:eastAsia="Calibri" w:cstheme="minorHAnsi"/>
          <w:sz w:val="20"/>
          <w:szCs w:val="24"/>
        </w:rPr>
        <w:t>Έν</w:t>
      </w:r>
      <w:r>
        <w:rPr>
          <w:rFonts w:eastAsia="Calibri" w:cstheme="minorHAnsi"/>
          <w:sz w:val="20"/>
          <w:szCs w:val="24"/>
        </w:rPr>
        <w:t>τυπο για Γονείς/Φροντιστές (3-5</w:t>
      </w:r>
      <w:r w:rsidRPr="00AE3370">
        <w:rPr>
          <w:rFonts w:eastAsia="Calibri" w:cstheme="minorHAnsi"/>
          <w:sz w:val="20"/>
          <w:szCs w:val="24"/>
        </w:rPr>
        <w:t xml:space="preserve"> ετών)</w:t>
      </w:r>
      <w:r>
        <w:rPr>
          <w:rFonts w:eastAsia="Calibri" w:cstheme="minorHAnsi"/>
          <w:sz w:val="20"/>
          <w:szCs w:val="24"/>
        </w:rPr>
        <w:t>]</w:t>
      </w:r>
      <w:r w:rsidRPr="00AE3370">
        <w:rPr>
          <w:rFonts w:eastAsia="Calibri" w:cstheme="minorHAnsi"/>
          <w:sz w:val="20"/>
          <w:szCs w:val="24"/>
        </w:rPr>
        <w:t xml:space="preserve"> </w:t>
      </w:r>
    </w:p>
    <w:p w:rsidR="00AE3370" w:rsidRPr="00AE3370" w:rsidRDefault="00AE3370" w:rsidP="00AE3370">
      <w:pPr>
        <w:spacing w:after="0" w:line="240" w:lineRule="auto"/>
        <w:rPr>
          <w:rFonts w:eastAsia="Calibri" w:cstheme="minorHAnsi"/>
          <w:sz w:val="20"/>
          <w:szCs w:val="24"/>
          <w:lang w:val="en-US"/>
        </w:rPr>
      </w:pPr>
      <w:r w:rsidRPr="006C3A25">
        <w:rPr>
          <w:rFonts w:eastAsia="Calibri" w:cstheme="minorHAnsi"/>
          <w:sz w:val="20"/>
          <w:szCs w:val="24"/>
        </w:rPr>
        <w:t xml:space="preserve">                                     </w:t>
      </w:r>
      <w:r>
        <w:rPr>
          <w:rFonts w:eastAsia="Calibri" w:cstheme="minorHAnsi"/>
          <w:sz w:val="20"/>
          <w:szCs w:val="24"/>
          <w:lang w:val="en-US"/>
        </w:rPr>
        <w:t>[</w:t>
      </w:r>
      <w:r w:rsidRPr="00AE3370">
        <w:rPr>
          <w:rFonts w:eastAsia="Calibri" w:cstheme="minorHAnsi"/>
          <w:sz w:val="20"/>
          <w:szCs w:val="24"/>
          <w:lang w:val="en-US"/>
        </w:rPr>
        <w:t>Multidimensional Assessment of Preschool Disruptive Behavior (MAP-DB) Questionnaire</w:t>
      </w:r>
      <w:r>
        <w:rPr>
          <w:rFonts w:eastAsia="Calibri" w:cstheme="minorHAnsi"/>
          <w:sz w:val="20"/>
          <w:szCs w:val="24"/>
          <w:lang w:val="en-US"/>
        </w:rPr>
        <w:t>]</w:t>
      </w:r>
    </w:p>
    <w:p w:rsidR="00AE3370" w:rsidRPr="00AE3370" w:rsidRDefault="00AE3370" w:rsidP="009716B4">
      <w:pPr>
        <w:spacing w:after="0" w:line="240" w:lineRule="auto"/>
        <w:rPr>
          <w:rFonts w:eastAsia="Calibri" w:cstheme="minorHAnsi"/>
          <w:sz w:val="20"/>
          <w:szCs w:val="24"/>
          <w:lang w:val="en-US"/>
        </w:rPr>
      </w:pPr>
      <w:r w:rsidRPr="00AE3370">
        <w:rPr>
          <w:rFonts w:eastAsia="Calibri" w:cstheme="minorHAnsi"/>
          <w:sz w:val="20"/>
          <w:szCs w:val="24"/>
          <w:lang w:val="en-US"/>
        </w:rPr>
        <w:t xml:space="preserve">                                     </w:t>
      </w:r>
    </w:p>
    <w:p w:rsidR="009716B4" w:rsidRPr="00AE3370" w:rsidRDefault="00A47EE0" w:rsidP="009716B4">
      <w:pPr>
        <w:spacing w:after="0" w:line="240" w:lineRule="auto"/>
        <w:rPr>
          <w:rFonts w:eastAsia="Calibri" w:cstheme="minorHAnsi"/>
          <w:sz w:val="20"/>
          <w:szCs w:val="24"/>
          <w:lang w:val="en-US"/>
        </w:rPr>
      </w:pPr>
      <w:r w:rsidRPr="00AE3370">
        <w:rPr>
          <w:rFonts w:eastAsia="Calibri" w:cstheme="minorHAnsi"/>
          <w:sz w:val="20"/>
          <w:szCs w:val="24"/>
          <w:lang w:val="en-US"/>
        </w:rPr>
        <w:t xml:space="preserve">2020                           </w:t>
      </w:r>
      <w:r w:rsidR="003B61FD" w:rsidRPr="00AE3370">
        <w:rPr>
          <w:rFonts w:eastAsia="Calibri" w:cstheme="minorHAnsi"/>
          <w:sz w:val="20"/>
          <w:szCs w:val="24"/>
          <w:lang w:val="en-US"/>
        </w:rPr>
        <w:t xml:space="preserve"> </w:t>
      </w:r>
      <w:r w:rsidRPr="00C701F3">
        <w:rPr>
          <w:rFonts w:eastAsia="Calibri" w:cstheme="minorHAnsi"/>
          <w:sz w:val="20"/>
          <w:szCs w:val="24"/>
        </w:rPr>
        <w:t>Μετάφραση</w:t>
      </w:r>
      <w:r w:rsidRPr="00AE3370">
        <w:rPr>
          <w:rFonts w:eastAsia="Calibri" w:cstheme="minorHAnsi"/>
          <w:sz w:val="20"/>
          <w:szCs w:val="24"/>
          <w:lang w:val="en-US"/>
        </w:rPr>
        <w:t xml:space="preserve"> </w:t>
      </w:r>
      <w:r w:rsidRPr="00C701F3">
        <w:rPr>
          <w:rFonts w:eastAsia="Calibri" w:cstheme="minorHAnsi"/>
          <w:sz w:val="20"/>
          <w:szCs w:val="24"/>
        </w:rPr>
        <w:t>των</w:t>
      </w:r>
      <w:r w:rsidRPr="00AE3370">
        <w:rPr>
          <w:rFonts w:eastAsia="Calibri" w:cstheme="minorHAnsi"/>
          <w:sz w:val="20"/>
          <w:szCs w:val="24"/>
          <w:lang w:val="en-US"/>
        </w:rPr>
        <w:t xml:space="preserve"> </w:t>
      </w:r>
      <w:r w:rsidRPr="00C701F3">
        <w:rPr>
          <w:rFonts w:eastAsia="Calibri" w:cstheme="minorHAnsi"/>
          <w:sz w:val="20"/>
          <w:szCs w:val="24"/>
        </w:rPr>
        <w:t>ερωτηματολογίων</w:t>
      </w:r>
      <w:r w:rsidRPr="00AE3370">
        <w:rPr>
          <w:rFonts w:eastAsia="Calibri" w:cstheme="minorHAnsi"/>
          <w:sz w:val="20"/>
          <w:szCs w:val="24"/>
          <w:lang w:val="en-US"/>
        </w:rPr>
        <w:t xml:space="preserve"> </w:t>
      </w:r>
      <w:r w:rsidRPr="00C701F3">
        <w:rPr>
          <w:rFonts w:eastAsia="Calibri" w:cstheme="minorHAnsi"/>
          <w:sz w:val="20"/>
          <w:szCs w:val="24"/>
        </w:rPr>
        <w:t>της</w:t>
      </w:r>
      <w:r w:rsidRPr="00AE3370">
        <w:rPr>
          <w:rFonts w:eastAsia="Calibri" w:cstheme="minorHAnsi"/>
          <w:sz w:val="20"/>
          <w:szCs w:val="24"/>
          <w:lang w:val="en-US"/>
        </w:rPr>
        <w:t xml:space="preserve"> </w:t>
      </w:r>
      <w:r w:rsidRPr="00C701F3">
        <w:rPr>
          <w:rFonts w:eastAsia="Calibri" w:cstheme="minorHAnsi"/>
          <w:sz w:val="20"/>
          <w:szCs w:val="24"/>
        </w:rPr>
        <w:t>μελέτης</w:t>
      </w:r>
      <w:r w:rsidRPr="00AE3370">
        <w:rPr>
          <w:rFonts w:eastAsia="Calibri" w:cstheme="minorHAnsi"/>
          <w:sz w:val="20"/>
          <w:szCs w:val="24"/>
          <w:lang w:val="en-US"/>
        </w:rPr>
        <w:t xml:space="preserve"> «</w:t>
      </w:r>
      <w:r w:rsidRPr="00C701F3">
        <w:rPr>
          <w:rFonts w:eastAsia="Calibri" w:cstheme="minorHAnsi"/>
          <w:sz w:val="20"/>
          <w:szCs w:val="24"/>
          <w:lang w:val="en-US"/>
        </w:rPr>
        <w:t>The</w:t>
      </w:r>
      <w:r w:rsidRPr="00AE3370">
        <w:rPr>
          <w:rFonts w:eastAsia="Calibri" w:cstheme="minorHAnsi"/>
          <w:sz w:val="20"/>
          <w:szCs w:val="24"/>
          <w:lang w:val="en-US"/>
        </w:rPr>
        <w:t xml:space="preserve"> </w:t>
      </w:r>
      <w:r w:rsidRPr="00C701F3">
        <w:rPr>
          <w:rFonts w:eastAsia="Calibri" w:cstheme="minorHAnsi"/>
          <w:sz w:val="20"/>
          <w:szCs w:val="24"/>
          <w:lang w:val="en-US"/>
        </w:rPr>
        <w:t>CoRonavIruS</w:t>
      </w:r>
      <w:r w:rsidRPr="00AE3370">
        <w:rPr>
          <w:rFonts w:eastAsia="Calibri" w:cstheme="minorHAnsi"/>
          <w:sz w:val="20"/>
          <w:szCs w:val="24"/>
          <w:lang w:val="en-US"/>
        </w:rPr>
        <w:t xml:space="preserve"> </w:t>
      </w:r>
      <w:r w:rsidRPr="00C701F3">
        <w:rPr>
          <w:rFonts w:eastAsia="Calibri" w:cstheme="minorHAnsi"/>
          <w:sz w:val="20"/>
          <w:szCs w:val="24"/>
          <w:lang w:val="en-US"/>
        </w:rPr>
        <w:t>Health</w:t>
      </w:r>
      <w:r w:rsidR="009716B4" w:rsidRPr="00AE3370">
        <w:rPr>
          <w:rFonts w:eastAsia="Calibri" w:cstheme="minorHAnsi"/>
          <w:sz w:val="20"/>
          <w:szCs w:val="24"/>
          <w:lang w:val="en-US"/>
        </w:rPr>
        <w:t xml:space="preserve"> </w:t>
      </w:r>
      <w:r w:rsidR="009716B4" w:rsidRPr="00C701F3">
        <w:rPr>
          <w:rFonts w:eastAsia="Calibri" w:cstheme="minorHAnsi"/>
          <w:sz w:val="20"/>
          <w:szCs w:val="24"/>
          <w:lang w:val="en-US"/>
        </w:rPr>
        <w:t>Impact</w:t>
      </w:r>
      <w:r w:rsidR="009716B4" w:rsidRPr="00AE3370">
        <w:rPr>
          <w:rFonts w:eastAsia="Calibri" w:cstheme="minorHAnsi"/>
          <w:sz w:val="20"/>
          <w:szCs w:val="24"/>
          <w:lang w:val="en-US"/>
        </w:rPr>
        <w:t xml:space="preserve"> </w:t>
      </w:r>
      <w:r w:rsidR="009716B4" w:rsidRPr="00C701F3">
        <w:rPr>
          <w:rFonts w:eastAsia="Calibri" w:cstheme="minorHAnsi"/>
          <w:sz w:val="20"/>
          <w:szCs w:val="24"/>
          <w:lang w:val="en-US"/>
        </w:rPr>
        <w:t>Survey</w:t>
      </w:r>
      <w:r w:rsidR="009716B4" w:rsidRPr="00AE3370">
        <w:rPr>
          <w:rFonts w:eastAsia="Calibri" w:cstheme="minorHAnsi"/>
          <w:sz w:val="20"/>
          <w:szCs w:val="24"/>
          <w:lang w:val="en-US"/>
        </w:rPr>
        <w:t xml:space="preserve"> (</w:t>
      </w:r>
      <w:r w:rsidR="009716B4" w:rsidRPr="00C701F3">
        <w:rPr>
          <w:rFonts w:eastAsia="Calibri" w:cstheme="minorHAnsi"/>
          <w:sz w:val="20"/>
          <w:szCs w:val="24"/>
          <w:lang w:val="en-US"/>
        </w:rPr>
        <w:t>CRISIS</w:t>
      </w:r>
      <w:r w:rsidR="009716B4" w:rsidRPr="00AE3370">
        <w:rPr>
          <w:rFonts w:eastAsia="Calibri" w:cstheme="minorHAnsi"/>
          <w:sz w:val="20"/>
          <w:szCs w:val="24"/>
          <w:lang w:val="en-US"/>
        </w:rPr>
        <w:t xml:space="preserve">) - </w:t>
      </w:r>
      <w:r w:rsidR="009716B4" w:rsidRPr="00C701F3">
        <w:rPr>
          <w:rFonts w:eastAsia="Calibri" w:cstheme="minorHAnsi"/>
          <w:sz w:val="20"/>
          <w:szCs w:val="24"/>
          <w:lang w:val="en-US"/>
        </w:rPr>
        <w:t>Adapted</w:t>
      </w:r>
      <w:r w:rsidR="009716B4" w:rsidRPr="00AE3370">
        <w:rPr>
          <w:rFonts w:eastAsia="Calibri" w:cstheme="minorHAnsi"/>
          <w:sz w:val="20"/>
          <w:szCs w:val="24"/>
          <w:lang w:val="en-US"/>
        </w:rPr>
        <w:t xml:space="preserve"> </w:t>
      </w:r>
    </w:p>
    <w:p w:rsidR="009716B4" w:rsidRPr="00707259" w:rsidRDefault="009716B4" w:rsidP="00707259">
      <w:pPr>
        <w:spacing w:after="0" w:line="240" w:lineRule="auto"/>
        <w:rPr>
          <w:rFonts w:eastAsia="Calibri" w:cstheme="minorHAnsi"/>
          <w:sz w:val="20"/>
          <w:szCs w:val="24"/>
          <w:lang w:val="en-US"/>
        </w:rPr>
      </w:pPr>
      <w:r w:rsidRPr="00AE3370">
        <w:rPr>
          <w:rFonts w:eastAsia="Calibri" w:cstheme="minorHAnsi"/>
          <w:sz w:val="20"/>
          <w:szCs w:val="24"/>
          <w:lang w:val="en-US"/>
        </w:rPr>
        <w:t xml:space="preserve">                                    </w:t>
      </w:r>
      <w:r w:rsidR="003B61FD" w:rsidRPr="00AE3370">
        <w:rPr>
          <w:rFonts w:eastAsia="Calibri" w:cstheme="minorHAnsi"/>
          <w:sz w:val="20"/>
          <w:szCs w:val="24"/>
          <w:lang w:val="en-US"/>
        </w:rPr>
        <w:t xml:space="preserve"> </w:t>
      </w:r>
      <w:r w:rsidRPr="00C701F3">
        <w:rPr>
          <w:rFonts w:eastAsia="Calibri" w:cstheme="minorHAnsi"/>
          <w:sz w:val="20"/>
          <w:szCs w:val="24"/>
          <w:lang w:val="en-US"/>
        </w:rPr>
        <w:t>for</w:t>
      </w:r>
      <w:r w:rsidRPr="003B61FD">
        <w:rPr>
          <w:rFonts w:eastAsia="Calibri" w:cstheme="minorHAnsi"/>
          <w:sz w:val="20"/>
          <w:szCs w:val="24"/>
          <w:lang w:val="en-US"/>
        </w:rPr>
        <w:t xml:space="preserve"> </w:t>
      </w:r>
      <w:r w:rsidRPr="00C701F3">
        <w:rPr>
          <w:rFonts w:eastAsia="Calibri" w:cstheme="minorHAnsi"/>
          <w:sz w:val="20"/>
          <w:szCs w:val="24"/>
          <w:lang w:val="en-US"/>
        </w:rPr>
        <w:t>Autism</w:t>
      </w:r>
      <w:r w:rsidRPr="003B61FD">
        <w:rPr>
          <w:rFonts w:eastAsia="Calibri" w:cstheme="minorHAnsi"/>
          <w:sz w:val="20"/>
          <w:szCs w:val="24"/>
          <w:lang w:val="en-US"/>
        </w:rPr>
        <w:t xml:space="preserve"> </w:t>
      </w:r>
      <w:r w:rsidRPr="00C701F3">
        <w:rPr>
          <w:rFonts w:eastAsia="Calibri" w:cstheme="minorHAnsi"/>
          <w:sz w:val="20"/>
          <w:szCs w:val="24"/>
          <w:lang w:val="en-US"/>
        </w:rPr>
        <w:t>and</w:t>
      </w:r>
      <w:r w:rsidRPr="003B61FD">
        <w:rPr>
          <w:rFonts w:eastAsia="Calibri" w:cstheme="minorHAnsi"/>
          <w:sz w:val="20"/>
          <w:szCs w:val="24"/>
          <w:lang w:val="en-US"/>
        </w:rPr>
        <w:t xml:space="preserve"> </w:t>
      </w:r>
      <w:r w:rsidRPr="00C701F3">
        <w:rPr>
          <w:rFonts w:eastAsia="Calibri" w:cstheme="minorHAnsi"/>
          <w:sz w:val="20"/>
          <w:szCs w:val="24"/>
          <w:lang w:val="en-US"/>
        </w:rPr>
        <w:t>Related</w:t>
      </w:r>
      <w:r w:rsidRPr="003B61FD">
        <w:rPr>
          <w:rFonts w:eastAsia="Calibri" w:cstheme="minorHAnsi"/>
          <w:sz w:val="20"/>
          <w:szCs w:val="24"/>
          <w:lang w:val="en-US"/>
        </w:rPr>
        <w:t xml:space="preserve"> </w:t>
      </w:r>
      <w:r w:rsidRPr="00C701F3">
        <w:rPr>
          <w:rFonts w:eastAsia="Calibri" w:cstheme="minorHAnsi"/>
          <w:sz w:val="20"/>
          <w:szCs w:val="24"/>
          <w:lang w:val="en-US"/>
        </w:rPr>
        <w:t>Neurodevelopmental</w:t>
      </w:r>
      <w:r w:rsidRPr="003B61FD">
        <w:rPr>
          <w:rFonts w:eastAsia="Calibri" w:cstheme="minorHAnsi"/>
          <w:sz w:val="20"/>
          <w:szCs w:val="24"/>
          <w:lang w:val="en-US"/>
        </w:rPr>
        <w:t xml:space="preserve"> </w:t>
      </w:r>
      <w:r w:rsidRPr="00C701F3">
        <w:rPr>
          <w:rFonts w:eastAsia="Calibri" w:cstheme="minorHAnsi"/>
          <w:sz w:val="20"/>
          <w:szCs w:val="24"/>
          <w:lang w:val="en-US"/>
        </w:rPr>
        <w:t>conditions</w:t>
      </w:r>
      <w:r w:rsidRPr="003B61FD">
        <w:rPr>
          <w:rFonts w:eastAsia="Calibri" w:cstheme="minorHAnsi"/>
          <w:sz w:val="20"/>
          <w:szCs w:val="24"/>
          <w:lang w:val="en-US"/>
        </w:rPr>
        <w:t xml:space="preserve"> (</w:t>
      </w:r>
      <w:r w:rsidRPr="00C701F3">
        <w:rPr>
          <w:rFonts w:eastAsia="Calibri" w:cstheme="minorHAnsi"/>
          <w:sz w:val="20"/>
          <w:szCs w:val="24"/>
          <w:lang w:val="en-US"/>
        </w:rPr>
        <w:t>AFAR</w:t>
      </w:r>
      <w:r w:rsidR="00707259">
        <w:rPr>
          <w:rFonts w:eastAsia="Calibri" w:cstheme="minorHAnsi"/>
          <w:sz w:val="20"/>
          <w:szCs w:val="24"/>
          <w:lang w:val="en-US"/>
        </w:rPr>
        <w:t>)»</w:t>
      </w:r>
    </w:p>
    <w:p w:rsidR="00A47EE0" w:rsidRPr="00707259" w:rsidRDefault="009716B4" w:rsidP="00A47EE0">
      <w:pPr>
        <w:spacing w:after="0" w:line="240" w:lineRule="auto"/>
        <w:rPr>
          <w:rFonts w:eastAsia="Calibri" w:cstheme="minorHAnsi"/>
          <w:sz w:val="20"/>
          <w:szCs w:val="24"/>
          <w:lang w:val="en-US"/>
        </w:rPr>
      </w:pPr>
      <w:r w:rsidRPr="00707259">
        <w:rPr>
          <w:rFonts w:eastAsia="Calibri" w:cstheme="minorHAnsi"/>
          <w:sz w:val="20"/>
          <w:szCs w:val="24"/>
          <w:lang w:val="en-US"/>
        </w:rPr>
        <w:t xml:space="preserve">                                 </w:t>
      </w:r>
      <w:r w:rsidR="00A47EE0" w:rsidRPr="00707259">
        <w:rPr>
          <w:rFonts w:eastAsia="Calibri" w:cstheme="minorHAnsi"/>
          <w:sz w:val="20"/>
          <w:szCs w:val="24"/>
          <w:lang w:val="en-US"/>
        </w:rPr>
        <w:t xml:space="preserve">                                    </w:t>
      </w:r>
    </w:p>
    <w:p w:rsidR="009716B4" w:rsidRDefault="00A47EE0" w:rsidP="009716B4">
      <w:pPr>
        <w:spacing w:after="0" w:line="240" w:lineRule="auto"/>
        <w:rPr>
          <w:rFonts w:eastAsia="Calibri" w:cstheme="minorHAnsi"/>
          <w:sz w:val="20"/>
          <w:szCs w:val="24"/>
        </w:rPr>
      </w:pPr>
      <w:r w:rsidRPr="00C701F3">
        <w:rPr>
          <w:rFonts w:eastAsia="Calibri" w:cstheme="minorHAnsi"/>
          <w:sz w:val="20"/>
          <w:szCs w:val="24"/>
        </w:rPr>
        <w:t xml:space="preserve">2017                      </w:t>
      </w:r>
      <w:r w:rsidR="009716B4">
        <w:rPr>
          <w:rFonts w:eastAsia="Calibri" w:cstheme="minorHAnsi"/>
          <w:sz w:val="20"/>
          <w:szCs w:val="24"/>
        </w:rPr>
        <w:t xml:space="preserve">      Μετάφραση &amp;</w:t>
      </w:r>
      <w:r w:rsidRPr="00C701F3">
        <w:rPr>
          <w:rFonts w:eastAsia="Calibri" w:cstheme="minorHAnsi"/>
          <w:sz w:val="20"/>
          <w:szCs w:val="24"/>
        </w:rPr>
        <w:t xml:space="preserve"> άδεια ερευνητικής, κλι</w:t>
      </w:r>
      <w:r w:rsidR="009716B4">
        <w:rPr>
          <w:rFonts w:eastAsia="Calibri" w:cstheme="minorHAnsi"/>
          <w:sz w:val="20"/>
          <w:szCs w:val="24"/>
        </w:rPr>
        <w:t xml:space="preserve">νικής και εκπαιδευτικής χρήσης </w:t>
      </w:r>
      <w:r w:rsidR="009716B4" w:rsidRPr="00C701F3">
        <w:rPr>
          <w:rFonts w:eastAsia="Calibri" w:cstheme="minorHAnsi"/>
          <w:sz w:val="20"/>
          <w:szCs w:val="24"/>
        </w:rPr>
        <w:t xml:space="preserve">του Τροποποιημένου </w:t>
      </w:r>
    </w:p>
    <w:p w:rsidR="009716B4" w:rsidRDefault="009716B4" w:rsidP="009716B4">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Ερωτηματολογίου για τον Αυτισμό σε Νήπια,</w:t>
      </w:r>
      <w:r w:rsidRPr="009716B4">
        <w:rPr>
          <w:rFonts w:eastAsia="Calibri" w:cstheme="minorHAnsi"/>
          <w:sz w:val="20"/>
          <w:szCs w:val="24"/>
        </w:rPr>
        <w:t xml:space="preserve"> </w:t>
      </w:r>
      <w:r w:rsidRPr="00C701F3">
        <w:rPr>
          <w:rFonts w:eastAsia="Calibri" w:cstheme="minorHAnsi"/>
          <w:sz w:val="20"/>
          <w:szCs w:val="24"/>
        </w:rPr>
        <w:t>Αναθεωρημένο</w:t>
      </w:r>
      <w:r w:rsidRPr="009716B4">
        <w:rPr>
          <w:rFonts w:eastAsia="Calibri" w:cstheme="minorHAnsi"/>
          <w:sz w:val="20"/>
          <w:szCs w:val="24"/>
        </w:rPr>
        <w:t xml:space="preserve">, </w:t>
      </w:r>
      <w:r w:rsidRPr="00C701F3">
        <w:rPr>
          <w:rFonts w:eastAsia="Calibri" w:cstheme="minorHAnsi"/>
          <w:sz w:val="20"/>
          <w:szCs w:val="24"/>
        </w:rPr>
        <w:t>με</w:t>
      </w:r>
      <w:r w:rsidRPr="009716B4">
        <w:rPr>
          <w:rFonts w:eastAsia="Calibri" w:cstheme="minorHAnsi"/>
          <w:sz w:val="20"/>
          <w:szCs w:val="24"/>
        </w:rPr>
        <w:t xml:space="preserve"> </w:t>
      </w:r>
      <w:r w:rsidRPr="00C701F3">
        <w:rPr>
          <w:rFonts w:eastAsia="Calibri" w:cstheme="minorHAnsi"/>
          <w:sz w:val="20"/>
          <w:szCs w:val="24"/>
        </w:rPr>
        <w:t>Επαναξιολόγηση</w:t>
      </w:r>
      <w:r w:rsidRPr="009716B4">
        <w:rPr>
          <w:rFonts w:eastAsia="Calibri" w:cstheme="minorHAnsi"/>
          <w:sz w:val="20"/>
          <w:szCs w:val="24"/>
        </w:rPr>
        <w:t xml:space="preserve"> (</w:t>
      </w:r>
      <w:r w:rsidRPr="00C701F3">
        <w:rPr>
          <w:rFonts w:eastAsia="Calibri" w:cstheme="minorHAnsi"/>
          <w:sz w:val="20"/>
          <w:szCs w:val="24"/>
          <w:lang w:val="en-US"/>
        </w:rPr>
        <w:t>The</w:t>
      </w:r>
      <w:r w:rsidRPr="009716B4">
        <w:rPr>
          <w:rFonts w:eastAsia="Calibri" w:cstheme="minorHAnsi"/>
          <w:sz w:val="20"/>
          <w:szCs w:val="24"/>
        </w:rPr>
        <w:t xml:space="preserve"> </w:t>
      </w:r>
      <w:r w:rsidRPr="00C701F3">
        <w:rPr>
          <w:rFonts w:eastAsia="Calibri" w:cstheme="minorHAnsi"/>
          <w:sz w:val="20"/>
          <w:szCs w:val="24"/>
          <w:lang w:val="en-US"/>
        </w:rPr>
        <w:t>Modified</w:t>
      </w:r>
      <w:r w:rsidRPr="009716B4">
        <w:rPr>
          <w:rFonts w:eastAsia="Calibri" w:cstheme="minorHAnsi"/>
          <w:sz w:val="20"/>
          <w:szCs w:val="24"/>
        </w:rPr>
        <w:t xml:space="preserve"> </w:t>
      </w:r>
      <w:r w:rsidRPr="00C701F3">
        <w:rPr>
          <w:rFonts w:eastAsia="Calibri" w:cstheme="minorHAnsi"/>
          <w:sz w:val="20"/>
          <w:szCs w:val="24"/>
          <w:lang w:val="en-US"/>
        </w:rPr>
        <w:t>Checklist</w:t>
      </w:r>
      <w:r w:rsidRPr="009716B4">
        <w:rPr>
          <w:rFonts w:eastAsia="Calibri" w:cstheme="minorHAnsi"/>
          <w:sz w:val="20"/>
          <w:szCs w:val="24"/>
        </w:rPr>
        <w:t xml:space="preserve"> </w:t>
      </w:r>
    </w:p>
    <w:p w:rsidR="00AE3370" w:rsidRPr="00707259" w:rsidRDefault="009716B4" w:rsidP="00707259">
      <w:pPr>
        <w:spacing w:after="0" w:line="240" w:lineRule="auto"/>
        <w:rPr>
          <w:rFonts w:eastAsia="Calibri" w:cstheme="minorHAnsi"/>
          <w:sz w:val="20"/>
          <w:szCs w:val="24"/>
          <w:lang w:val="en-US"/>
        </w:rPr>
      </w:pPr>
      <w:r w:rsidRPr="00E21C73">
        <w:rPr>
          <w:rFonts w:eastAsia="Calibri" w:cstheme="minorHAnsi"/>
          <w:sz w:val="20"/>
          <w:szCs w:val="24"/>
        </w:rPr>
        <w:t xml:space="preserve">                                     </w:t>
      </w:r>
      <w:r w:rsidRPr="00C701F3">
        <w:rPr>
          <w:rFonts w:eastAsia="Calibri" w:cstheme="minorHAnsi"/>
          <w:sz w:val="20"/>
          <w:szCs w:val="24"/>
          <w:lang w:val="en-US"/>
        </w:rPr>
        <w:t>for</w:t>
      </w:r>
      <w:r w:rsidRPr="009716B4">
        <w:rPr>
          <w:rFonts w:eastAsia="Calibri" w:cstheme="minorHAnsi"/>
          <w:sz w:val="20"/>
          <w:szCs w:val="24"/>
          <w:lang w:val="en-US"/>
        </w:rPr>
        <w:t xml:space="preserve"> </w:t>
      </w:r>
      <w:r w:rsidRPr="00C701F3">
        <w:rPr>
          <w:rFonts w:eastAsia="Calibri" w:cstheme="minorHAnsi"/>
          <w:sz w:val="20"/>
          <w:szCs w:val="24"/>
          <w:lang w:val="en-US"/>
        </w:rPr>
        <w:t>Autism</w:t>
      </w:r>
      <w:r w:rsidRPr="009716B4">
        <w:rPr>
          <w:rFonts w:eastAsia="Calibri" w:cstheme="minorHAnsi"/>
          <w:sz w:val="20"/>
          <w:szCs w:val="24"/>
          <w:lang w:val="en-US"/>
        </w:rPr>
        <w:t xml:space="preserve"> </w:t>
      </w:r>
      <w:r w:rsidRPr="00C701F3">
        <w:rPr>
          <w:rFonts w:eastAsia="Calibri" w:cstheme="minorHAnsi"/>
          <w:sz w:val="20"/>
          <w:szCs w:val="24"/>
          <w:lang w:val="en-US"/>
        </w:rPr>
        <w:t>in</w:t>
      </w:r>
      <w:r w:rsidRPr="009716B4">
        <w:rPr>
          <w:rFonts w:eastAsia="Calibri" w:cstheme="minorHAnsi"/>
          <w:sz w:val="20"/>
          <w:szCs w:val="24"/>
          <w:lang w:val="en-US"/>
        </w:rPr>
        <w:t xml:space="preserve">  </w:t>
      </w:r>
      <w:r w:rsidRPr="00C701F3">
        <w:rPr>
          <w:rFonts w:eastAsia="Calibri" w:cstheme="minorHAnsi"/>
          <w:sz w:val="20"/>
          <w:szCs w:val="24"/>
          <w:lang w:val="en-US"/>
        </w:rPr>
        <w:t>Toddlers</w:t>
      </w:r>
      <w:r w:rsidRPr="009716B4">
        <w:rPr>
          <w:rFonts w:eastAsia="Calibri" w:cstheme="minorHAnsi"/>
          <w:sz w:val="20"/>
          <w:szCs w:val="24"/>
          <w:lang w:val="en-US"/>
        </w:rPr>
        <w:t xml:space="preserve">, </w:t>
      </w:r>
      <w:r w:rsidRPr="00C701F3">
        <w:rPr>
          <w:rFonts w:eastAsia="Calibri" w:cstheme="minorHAnsi"/>
          <w:sz w:val="20"/>
          <w:szCs w:val="24"/>
          <w:lang w:val="en-US"/>
        </w:rPr>
        <w:t>Revised</w:t>
      </w:r>
      <w:r w:rsidRPr="009716B4">
        <w:rPr>
          <w:rFonts w:eastAsia="Calibri" w:cstheme="minorHAnsi"/>
          <w:sz w:val="20"/>
          <w:szCs w:val="24"/>
          <w:lang w:val="en-US"/>
        </w:rPr>
        <w:t xml:space="preserve"> </w:t>
      </w:r>
      <w:r w:rsidRPr="00C701F3">
        <w:rPr>
          <w:rFonts w:eastAsia="Calibri" w:cstheme="minorHAnsi"/>
          <w:sz w:val="20"/>
          <w:szCs w:val="24"/>
          <w:lang w:val="en-US"/>
        </w:rPr>
        <w:t>with</w:t>
      </w:r>
      <w:r w:rsidRPr="009716B4">
        <w:rPr>
          <w:rFonts w:eastAsia="Calibri" w:cstheme="minorHAnsi"/>
          <w:sz w:val="20"/>
          <w:szCs w:val="24"/>
          <w:lang w:val="en-US"/>
        </w:rPr>
        <w:t xml:space="preserve"> </w:t>
      </w:r>
      <w:r w:rsidRPr="00C701F3">
        <w:rPr>
          <w:rFonts w:eastAsia="Calibri" w:cstheme="minorHAnsi"/>
          <w:sz w:val="20"/>
          <w:szCs w:val="24"/>
          <w:lang w:val="en-US"/>
        </w:rPr>
        <w:t>Follow</w:t>
      </w:r>
      <w:r w:rsidRPr="009716B4">
        <w:rPr>
          <w:rFonts w:eastAsia="Calibri" w:cstheme="minorHAnsi"/>
          <w:sz w:val="20"/>
          <w:szCs w:val="24"/>
          <w:lang w:val="en-US"/>
        </w:rPr>
        <w:t>-</w:t>
      </w:r>
      <w:r w:rsidRPr="00C701F3">
        <w:rPr>
          <w:rFonts w:eastAsia="Calibri" w:cstheme="minorHAnsi"/>
          <w:sz w:val="20"/>
          <w:szCs w:val="24"/>
          <w:lang w:val="en-US"/>
        </w:rPr>
        <w:t>Up</w:t>
      </w:r>
      <w:r w:rsidRPr="009716B4">
        <w:rPr>
          <w:rFonts w:eastAsia="Calibri" w:cstheme="minorHAnsi"/>
          <w:sz w:val="20"/>
          <w:szCs w:val="24"/>
          <w:lang w:val="en-US"/>
        </w:rPr>
        <w:t xml:space="preserve"> (</w:t>
      </w:r>
      <w:r w:rsidRPr="00C701F3">
        <w:rPr>
          <w:rFonts w:eastAsia="Calibri" w:cstheme="minorHAnsi"/>
          <w:sz w:val="20"/>
          <w:szCs w:val="24"/>
          <w:lang w:val="en-US"/>
        </w:rPr>
        <w:t>M</w:t>
      </w:r>
      <w:r w:rsidRPr="009716B4">
        <w:rPr>
          <w:rFonts w:eastAsia="Calibri" w:cstheme="minorHAnsi"/>
          <w:sz w:val="20"/>
          <w:szCs w:val="24"/>
          <w:lang w:val="en-US"/>
        </w:rPr>
        <w:t>-</w:t>
      </w:r>
      <w:r w:rsidRPr="00C701F3">
        <w:rPr>
          <w:rFonts w:eastAsia="Calibri" w:cstheme="minorHAnsi"/>
          <w:sz w:val="20"/>
          <w:szCs w:val="24"/>
          <w:lang w:val="en-US"/>
        </w:rPr>
        <w:t>CHAT</w:t>
      </w:r>
      <w:r w:rsidRPr="009716B4">
        <w:rPr>
          <w:rFonts w:eastAsia="Calibri" w:cstheme="minorHAnsi"/>
          <w:sz w:val="20"/>
          <w:szCs w:val="24"/>
          <w:lang w:val="en-US"/>
        </w:rPr>
        <w:t>-</w:t>
      </w:r>
      <w:r w:rsidRPr="00C701F3">
        <w:rPr>
          <w:rFonts w:eastAsia="Calibri" w:cstheme="minorHAnsi"/>
          <w:sz w:val="20"/>
          <w:szCs w:val="24"/>
          <w:lang w:val="en-US"/>
        </w:rPr>
        <w:t>R</w:t>
      </w:r>
      <w:r w:rsidRPr="009716B4">
        <w:rPr>
          <w:rFonts w:eastAsia="Calibri" w:cstheme="minorHAnsi"/>
          <w:sz w:val="20"/>
          <w:szCs w:val="24"/>
          <w:lang w:val="en-US"/>
        </w:rPr>
        <w:t>/</w:t>
      </w:r>
      <w:r w:rsidRPr="00C701F3">
        <w:rPr>
          <w:rFonts w:eastAsia="Calibri" w:cstheme="minorHAnsi"/>
          <w:sz w:val="20"/>
          <w:szCs w:val="24"/>
          <w:lang w:val="en-US"/>
        </w:rPr>
        <w:t>F</w:t>
      </w:r>
      <w:r w:rsidRPr="009716B4">
        <w:rPr>
          <w:rFonts w:eastAsia="Calibri" w:cstheme="minorHAnsi"/>
          <w:sz w:val="20"/>
          <w:szCs w:val="24"/>
          <w:lang w:val="en-US"/>
        </w:rPr>
        <w:t xml:space="preserve">; </w:t>
      </w:r>
      <w:r w:rsidRPr="00C701F3">
        <w:rPr>
          <w:rFonts w:eastAsia="Calibri" w:cstheme="minorHAnsi"/>
          <w:sz w:val="20"/>
          <w:szCs w:val="24"/>
          <w:lang w:val="en-US"/>
        </w:rPr>
        <w:t>Robins</w:t>
      </w:r>
      <w:r w:rsidRPr="009716B4">
        <w:rPr>
          <w:rFonts w:eastAsia="Calibri" w:cstheme="minorHAnsi"/>
          <w:sz w:val="20"/>
          <w:szCs w:val="24"/>
          <w:lang w:val="en-US"/>
        </w:rPr>
        <w:t xml:space="preserve">, </w:t>
      </w:r>
      <w:r w:rsidRPr="00C701F3">
        <w:rPr>
          <w:rFonts w:eastAsia="Calibri" w:cstheme="minorHAnsi"/>
          <w:sz w:val="20"/>
          <w:szCs w:val="24"/>
          <w:lang w:val="en-US"/>
        </w:rPr>
        <w:t>Fein</w:t>
      </w:r>
      <w:r w:rsidRPr="009716B4">
        <w:rPr>
          <w:rFonts w:eastAsia="Calibri" w:cstheme="minorHAnsi"/>
          <w:sz w:val="20"/>
          <w:szCs w:val="24"/>
          <w:lang w:val="en-US"/>
        </w:rPr>
        <w:t xml:space="preserve">, &amp; </w:t>
      </w:r>
      <w:r w:rsidRPr="00C701F3">
        <w:rPr>
          <w:rFonts w:eastAsia="Calibri" w:cstheme="minorHAnsi"/>
          <w:sz w:val="20"/>
          <w:szCs w:val="24"/>
          <w:lang w:val="en-US"/>
        </w:rPr>
        <w:t>Barton</w:t>
      </w:r>
      <w:r w:rsidR="00707259">
        <w:rPr>
          <w:rFonts w:eastAsia="Calibri" w:cstheme="minorHAnsi"/>
          <w:sz w:val="20"/>
          <w:szCs w:val="24"/>
          <w:lang w:val="en-US"/>
        </w:rPr>
        <w:t>, 2009)</w:t>
      </w:r>
    </w:p>
    <w:p w:rsidR="00A47EE0" w:rsidRPr="00707259" w:rsidRDefault="009716B4" w:rsidP="00A47EE0">
      <w:pPr>
        <w:spacing w:after="0" w:line="240" w:lineRule="auto"/>
        <w:rPr>
          <w:rFonts w:eastAsia="Calibri" w:cstheme="minorHAnsi"/>
          <w:sz w:val="20"/>
          <w:szCs w:val="24"/>
          <w:lang w:val="en-US"/>
        </w:rPr>
      </w:pPr>
      <w:r w:rsidRPr="00707259">
        <w:rPr>
          <w:rFonts w:eastAsia="Calibri" w:cstheme="minorHAnsi"/>
          <w:sz w:val="20"/>
          <w:szCs w:val="24"/>
          <w:lang w:val="en-US"/>
        </w:rPr>
        <w:t xml:space="preserve">                                     </w:t>
      </w:r>
    </w:p>
    <w:p w:rsidR="00707259" w:rsidRPr="00E21C73"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2016                      </w:t>
      </w:r>
      <w:r w:rsidR="009716B4">
        <w:rPr>
          <w:rFonts w:eastAsia="Calibri" w:cstheme="minorHAnsi"/>
          <w:sz w:val="20"/>
          <w:szCs w:val="24"/>
        </w:rPr>
        <w:t xml:space="preserve">      </w:t>
      </w:r>
      <w:r w:rsidRPr="00C701F3">
        <w:rPr>
          <w:rFonts w:eastAsia="Calibri" w:cstheme="minorHAnsi"/>
          <w:sz w:val="20"/>
          <w:szCs w:val="24"/>
        </w:rPr>
        <w:t xml:space="preserve">Μετάφραση </w:t>
      </w:r>
      <w:r w:rsidR="009716B4">
        <w:rPr>
          <w:rFonts w:eastAsia="Calibri" w:cstheme="minorHAnsi"/>
          <w:sz w:val="20"/>
          <w:szCs w:val="24"/>
        </w:rPr>
        <w:t xml:space="preserve">&amp; </w:t>
      </w:r>
      <w:r w:rsidRPr="00C701F3">
        <w:rPr>
          <w:rFonts w:eastAsia="Calibri" w:cstheme="minorHAnsi"/>
          <w:sz w:val="20"/>
          <w:szCs w:val="24"/>
        </w:rPr>
        <w:t>άδεια ερευνητικής, κλινικής και εκπαιδευτικής χρήσης</w:t>
      </w:r>
      <w:r w:rsidR="003B61FD" w:rsidRPr="00C701F3">
        <w:rPr>
          <w:rFonts w:eastAsia="Calibri" w:cstheme="minorHAnsi"/>
          <w:sz w:val="20"/>
          <w:szCs w:val="24"/>
        </w:rPr>
        <w:t xml:space="preserve">, </w:t>
      </w:r>
      <w:r w:rsidR="003B61FD">
        <w:rPr>
          <w:rFonts w:eastAsia="Calibri" w:cstheme="minorHAnsi"/>
          <w:sz w:val="20"/>
          <w:szCs w:val="24"/>
        </w:rPr>
        <w:t>των εξής αν</w:t>
      </w:r>
      <w:r w:rsidRPr="00C701F3">
        <w:rPr>
          <w:rFonts w:eastAsia="Calibri" w:cstheme="minorHAnsi"/>
          <w:sz w:val="20"/>
          <w:szCs w:val="24"/>
        </w:rPr>
        <w:t xml:space="preserve">ιχνευτικών εργαλείων </w:t>
      </w:r>
    </w:p>
    <w:p w:rsidR="00A47EE0" w:rsidRPr="00C701F3" w:rsidRDefault="00707259" w:rsidP="00A47EE0">
      <w:pPr>
        <w:spacing w:after="0" w:line="240" w:lineRule="auto"/>
        <w:rPr>
          <w:rFonts w:eastAsia="Calibri" w:cstheme="minorHAnsi"/>
          <w:sz w:val="20"/>
          <w:szCs w:val="24"/>
        </w:rPr>
      </w:pPr>
      <w:r w:rsidRPr="00E21C73">
        <w:rPr>
          <w:rFonts w:eastAsia="Calibri" w:cstheme="minorHAnsi"/>
          <w:sz w:val="20"/>
          <w:szCs w:val="24"/>
        </w:rPr>
        <w:t xml:space="preserve">                                     </w:t>
      </w:r>
      <w:r w:rsidR="00A47EE0" w:rsidRPr="00C701F3">
        <w:rPr>
          <w:rFonts w:eastAsia="Calibri" w:cstheme="minorHAnsi"/>
          <w:sz w:val="20"/>
          <w:szCs w:val="24"/>
        </w:rPr>
        <w:t xml:space="preserve">του Πανεπιστημίου του </w:t>
      </w:r>
      <w:r w:rsidR="00A47EE0" w:rsidRPr="00C701F3">
        <w:rPr>
          <w:rFonts w:eastAsia="Calibri" w:cstheme="minorHAnsi"/>
          <w:sz w:val="20"/>
          <w:szCs w:val="24"/>
          <w:lang w:val="en-US"/>
        </w:rPr>
        <w:t>Cambridge</w:t>
      </w:r>
      <w:r w:rsidR="00A47EE0" w:rsidRPr="00C701F3">
        <w:rPr>
          <w:rFonts w:eastAsia="Calibri" w:cstheme="minorHAnsi"/>
          <w:sz w:val="20"/>
          <w:szCs w:val="24"/>
        </w:rPr>
        <w:t>:</w:t>
      </w:r>
    </w:p>
    <w:p w:rsidR="003B61FD"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r w:rsidR="003B61FD">
        <w:rPr>
          <w:rFonts w:eastAsia="Calibri" w:cstheme="minorHAnsi"/>
          <w:sz w:val="20"/>
          <w:szCs w:val="24"/>
        </w:rPr>
        <w:t xml:space="preserve">                              - </w:t>
      </w:r>
      <w:r w:rsidRPr="00C701F3">
        <w:rPr>
          <w:rFonts w:eastAsia="Calibri" w:cstheme="minorHAnsi"/>
          <w:sz w:val="20"/>
          <w:szCs w:val="24"/>
        </w:rPr>
        <w:t>Ερωτηματολόγιο Πηλίκου Ε</w:t>
      </w:r>
      <w:r w:rsidR="000B33AE">
        <w:rPr>
          <w:rFonts w:eastAsia="Calibri" w:cstheme="minorHAnsi"/>
          <w:sz w:val="20"/>
          <w:szCs w:val="24"/>
        </w:rPr>
        <w:t>νσυναίσθησης &amp; Συστηματοποίησης</w:t>
      </w:r>
      <w:r w:rsidR="000B33AE" w:rsidRPr="000B33AE">
        <w:rPr>
          <w:rFonts w:eastAsia="Calibri" w:cstheme="minorHAnsi"/>
          <w:sz w:val="20"/>
          <w:szCs w:val="24"/>
        </w:rPr>
        <w:t xml:space="preserve"> </w:t>
      </w:r>
      <w:r w:rsidR="000B33AE" w:rsidRPr="003B61FD">
        <w:rPr>
          <w:rFonts w:eastAsia="Calibri" w:cstheme="minorHAnsi"/>
          <w:sz w:val="20"/>
          <w:szCs w:val="24"/>
        </w:rPr>
        <w:t>(</w:t>
      </w:r>
      <w:r w:rsidR="000B33AE" w:rsidRPr="00C701F3">
        <w:rPr>
          <w:rFonts w:eastAsia="Calibri" w:cstheme="minorHAnsi"/>
          <w:sz w:val="20"/>
          <w:szCs w:val="24"/>
          <w:lang w:val="en-US"/>
        </w:rPr>
        <w:t>Child</w:t>
      </w:r>
      <w:r w:rsidR="000B33AE" w:rsidRPr="003B61FD">
        <w:rPr>
          <w:rFonts w:eastAsia="Calibri" w:cstheme="minorHAnsi"/>
          <w:sz w:val="20"/>
          <w:szCs w:val="24"/>
        </w:rPr>
        <w:t xml:space="preserve"> </w:t>
      </w:r>
      <w:r w:rsidR="000B33AE" w:rsidRPr="00C701F3">
        <w:rPr>
          <w:rFonts w:eastAsia="Calibri" w:cstheme="minorHAnsi"/>
          <w:sz w:val="20"/>
          <w:szCs w:val="24"/>
          <w:lang w:val="fr-FR"/>
        </w:rPr>
        <w:t>Eq-Sq Questionnaire)</w:t>
      </w:r>
    </w:p>
    <w:p w:rsidR="003B61FD" w:rsidRDefault="003B61FD" w:rsidP="00A47EE0">
      <w:pPr>
        <w:spacing w:after="0" w:line="240" w:lineRule="auto"/>
        <w:rPr>
          <w:rFonts w:eastAsia="Calibri" w:cstheme="minorHAnsi"/>
          <w:sz w:val="20"/>
          <w:szCs w:val="24"/>
        </w:rPr>
      </w:pPr>
      <w:r w:rsidRPr="003B61FD">
        <w:rPr>
          <w:rFonts w:eastAsia="Calibri" w:cstheme="minorHAnsi"/>
          <w:sz w:val="20"/>
          <w:szCs w:val="24"/>
        </w:rPr>
        <w:t xml:space="preserve">                                     </w:t>
      </w:r>
      <w:r>
        <w:rPr>
          <w:rFonts w:eastAsia="Calibri" w:cstheme="minorHAnsi"/>
          <w:sz w:val="20"/>
          <w:szCs w:val="24"/>
        </w:rPr>
        <w:t xml:space="preserve">- </w:t>
      </w:r>
      <w:r w:rsidR="00A47EE0" w:rsidRPr="00C701F3">
        <w:rPr>
          <w:rFonts w:eastAsia="Calibri" w:cstheme="minorHAnsi"/>
          <w:sz w:val="20"/>
          <w:szCs w:val="24"/>
        </w:rPr>
        <w:t>Ερωτηματολόγιο</w:t>
      </w:r>
      <w:r w:rsidR="00A47EE0" w:rsidRPr="003B61FD">
        <w:rPr>
          <w:rFonts w:eastAsia="Calibri" w:cstheme="minorHAnsi"/>
          <w:sz w:val="20"/>
          <w:szCs w:val="24"/>
          <w:lang w:val="fr-FR"/>
        </w:rPr>
        <w:t xml:space="preserve"> </w:t>
      </w:r>
      <w:r w:rsidR="00A47EE0" w:rsidRPr="00C701F3">
        <w:rPr>
          <w:rFonts w:eastAsia="Calibri" w:cstheme="minorHAnsi"/>
          <w:sz w:val="20"/>
          <w:szCs w:val="24"/>
        </w:rPr>
        <w:t>Πηλίκου</w:t>
      </w:r>
      <w:r w:rsidR="00A47EE0" w:rsidRPr="003B61FD">
        <w:rPr>
          <w:rFonts w:eastAsia="Calibri" w:cstheme="minorHAnsi"/>
          <w:sz w:val="20"/>
          <w:szCs w:val="24"/>
          <w:lang w:val="fr-FR"/>
        </w:rPr>
        <w:t xml:space="preserve"> </w:t>
      </w:r>
      <w:r w:rsidR="00A47EE0" w:rsidRPr="00C701F3">
        <w:rPr>
          <w:rFonts w:eastAsia="Calibri" w:cstheme="minorHAnsi"/>
          <w:sz w:val="20"/>
          <w:szCs w:val="24"/>
        </w:rPr>
        <w:t>Ενσυναίσθησης</w:t>
      </w:r>
      <w:r w:rsidR="00A47EE0" w:rsidRPr="003B61FD">
        <w:rPr>
          <w:rFonts w:eastAsia="Calibri" w:cstheme="minorHAnsi"/>
          <w:sz w:val="20"/>
          <w:szCs w:val="24"/>
          <w:lang w:val="fr-FR"/>
        </w:rPr>
        <w:t xml:space="preserve"> </w:t>
      </w:r>
      <w:r w:rsidR="00A47EE0" w:rsidRPr="00C701F3">
        <w:rPr>
          <w:rFonts w:eastAsia="Calibri" w:cstheme="minorHAnsi"/>
          <w:sz w:val="20"/>
          <w:szCs w:val="24"/>
        </w:rPr>
        <w:t>για</w:t>
      </w:r>
      <w:r w:rsidR="00A47EE0" w:rsidRPr="003B61FD">
        <w:rPr>
          <w:rFonts w:eastAsia="Calibri" w:cstheme="minorHAnsi"/>
          <w:sz w:val="20"/>
          <w:szCs w:val="24"/>
          <w:lang w:val="fr-FR"/>
        </w:rPr>
        <w:t xml:space="preserve"> </w:t>
      </w:r>
      <w:r w:rsidR="00A47EE0" w:rsidRPr="00C701F3">
        <w:rPr>
          <w:rFonts w:eastAsia="Calibri" w:cstheme="minorHAnsi"/>
          <w:sz w:val="20"/>
          <w:szCs w:val="24"/>
        </w:rPr>
        <w:t>εφήβους</w:t>
      </w:r>
      <w:r w:rsidR="00A47EE0" w:rsidRPr="003B61FD">
        <w:rPr>
          <w:rFonts w:eastAsia="Calibri" w:cstheme="minorHAnsi"/>
          <w:sz w:val="20"/>
          <w:szCs w:val="24"/>
          <w:lang w:val="fr-FR"/>
        </w:rPr>
        <w:t xml:space="preserve"> </w:t>
      </w:r>
      <w:r w:rsidR="000B33AE" w:rsidRPr="003B61FD">
        <w:rPr>
          <w:rFonts w:eastAsia="Calibri" w:cstheme="minorHAnsi"/>
          <w:sz w:val="20"/>
          <w:szCs w:val="24"/>
          <w:lang w:val="fr-FR"/>
        </w:rPr>
        <w:t>(</w:t>
      </w:r>
      <w:r w:rsidR="000B33AE" w:rsidRPr="00C701F3">
        <w:rPr>
          <w:rFonts w:eastAsia="Calibri" w:cstheme="minorHAnsi"/>
          <w:sz w:val="20"/>
          <w:szCs w:val="24"/>
          <w:lang w:val="fr-FR"/>
        </w:rPr>
        <w:t>Adolescent</w:t>
      </w:r>
      <w:r w:rsidR="000B33AE" w:rsidRPr="003B61FD">
        <w:rPr>
          <w:rFonts w:eastAsia="Calibri" w:cstheme="minorHAnsi"/>
          <w:sz w:val="20"/>
          <w:szCs w:val="24"/>
          <w:lang w:val="fr-FR"/>
        </w:rPr>
        <w:t xml:space="preserve"> </w:t>
      </w:r>
      <w:r w:rsidR="000B33AE" w:rsidRPr="00C701F3">
        <w:rPr>
          <w:rFonts w:eastAsia="Calibri" w:cstheme="minorHAnsi"/>
          <w:sz w:val="20"/>
          <w:szCs w:val="24"/>
          <w:lang w:val="fr-FR"/>
        </w:rPr>
        <w:t>Empathy Quotient)</w:t>
      </w:r>
    </w:p>
    <w:p w:rsidR="003B61FD" w:rsidRDefault="003B61FD" w:rsidP="00A47EE0">
      <w:pPr>
        <w:spacing w:after="0" w:line="240" w:lineRule="auto"/>
        <w:rPr>
          <w:rFonts w:eastAsia="Calibri" w:cstheme="minorHAnsi"/>
          <w:sz w:val="20"/>
          <w:szCs w:val="24"/>
        </w:rPr>
      </w:pPr>
      <w:r w:rsidRPr="003B61FD">
        <w:rPr>
          <w:rFonts w:eastAsia="Calibri" w:cstheme="minorHAnsi"/>
          <w:sz w:val="20"/>
          <w:szCs w:val="24"/>
        </w:rPr>
        <w:t xml:space="preserve">                                   </w:t>
      </w:r>
      <w:r w:rsidR="000B33AE" w:rsidRPr="000B33AE">
        <w:rPr>
          <w:rFonts w:eastAsia="Calibri" w:cstheme="minorHAnsi"/>
          <w:sz w:val="20"/>
          <w:szCs w:val="24"/>
        </w:rPr>
        <w:t xml:space="preserve"> </w:t>
      </w:r>
      <w:r w:rsidR="00A47EE0" w:rsidRPr="00C701F3">
        <w:rPr>
          <w:rFonts w:eastAsia="Calibri" w:cstheme="minorHAnsi"/>
          <w:sz w:val="20"/>
          <w:szCs w:val="24"/>
          <w:lang w:val="fr-FR"/>
        </w:rPr>
        <w:t xml:space="preserve"> </w:t>
      </w:r>
      <w:r w:rsidR="00A47EE0" w:rsidRPr="00C701F3">
        <w:rPr>
          <w:rFonts w:eastAsia="Calibri" w:cstheme="minorHAnsi"/>
          <w:sz w:val="20"/>
          <w:szCs w:val="24"/>
        </w:rPr>
        <w:t xml:space="preserve">- Ερωτηματολόγιο Πηλίκου Συστηματοποίησης για εφήβους </w:t>
      </w:r>
      <w:r w:rsidR="000B33AE" w:rsidRPr="000B33AE">
        <w:rPr>
          <w:rFonts w:eastAsia="Calibri" w:cstheme="minorHAnsi"/>
          <w:sz w:val="20"/>
          <w:szCs w:val="24"/>
        </w:rPr>
        <w:t>(</w:t>
      </w:r>
      <w:r w:rsidR="000B33AE" w:rsidRPr="00C701F3">
        <w:rPr>
          <w:rFonts w:eastAsia="Calibri" w:cstheme="minorHAnsi"/>
          <w:sz w:val="20"/>
          <w:szCs w:val="24"/>
          <w:lang w:val="fr-FR"/>
        </w:rPr>
        <w:t>Adolescent</w:t>
      </w:r>
      <w:r w:rsidR="000B33AE" w:rsidRPr="000B33AE">
        <w:rPr>
          <w:rFonts w:eastAsia="Calibri" w:cstheme="minorHAnsi"/>
          <w:sz w:val="20"/>
          <w:szCs w:val="24"/>
        </w:rPr>
        <w:t xml:space="preserve"> </w:t>
      </w:r>
      <w:r w:rsidR="000B33AE" w:rsidRPr="00C701F3">
        <w:rPr>
          <w:rFonts w:eastAsia="Calibri" w:cstheme="minorHAnsi"/>
          <w:sz w:val="20"/>
          <w:szCs w:val="24"/>
          <w:lang w:val="fr-FR"/>
        </w:rPr>
        <w:t>Systemizing</w:t>
      </w:r>
      <w:r w:rsidR="000B33AE" w:rsidRPr="000B33AE">
        <w:rPr>
          <w:rFonts w:eastAsia="Calibri" w:cstheme="minorHAnsi"/>
          <w:sz w:val="20"/>
          <w:szCs w:val="24"/>
        </w:rPr>
        <w:t xml:space="preserve"> </w:t>
      </w:r>
      <w:r w:rsidR="000B33AE" w:rsidRPr="00C701F3">
        <w:rPr>
          <w:rFonts w:eastAsia="Calibri" w:cstheme="minorHAnsi"/>
          <w:sz w:val="20"/>
          <w:szCs w:val="24"/>
          <w:lang w:val="fr-FR"/>
        </w:rPr>
        <w:t>Quotient</w:t>
      </w:r>
      <w:r w:rsidR="000B33AE" w:rsidRPr="000B33AE">
        <w:rPr>
          <w:rFonts w:eastAsia="Calibri" w:cstheme="minorHAnsi"/>
          <w:sz w:val="20"/>
          <w:szCs w:val="24"/>
        </w:rPr>
        <w:t>)</w:t>
      </w:r>
    </w:p>
    <w:p w:rsidR="000B33AE" w:rsidRPr="006C3A25" w:rsidRDefault="00A47EE0" w:rsidP="00A47EE0">
      <w:pPr>
        <w:spacing w:after="0" w:line="240" w:lineRule="auto"/>
        <w:rPr>
          <w:rFonts w:eastAsia="Calibri" w:cstheme="minorHAnsi"/>
          <w:sz w:val="20"/>
          <w:szCs w:val="24"/>
        </w:rPr>
      </w:pPr>
      <w:r w:rsidRPr="000B33AE">
        <w:rPr>
          <w:rFonts w:eastAsia="Calibri" w:cstheme="minorHAnsi"/>
          <w:sz w:val="20"/>
          <w:szCs w:val="24"/>
        </w:rPr>
        <w:t xml:space="preserve">                                     </w:t>
      </w:r>
      <w:r w:rsidRPr="00C701F3">
        <w:rPr>
          <w:rFonts w:eastAsia="Calibri" w:cstheme="minorHAnsi"/>
          <w:sz w:val="20"/>
          <w:szCs w:val="24"/>
        </w:rPr>
        <w:t xml:space="preserve">- Ερωτηματολόγιο Πηλίκου Αυτιστικού Φάσματος για παιδιά </w:t>
      </w:r>
      <w:r w:rsidR="000B33AE" w:rsidRPr="000B33AE">
        <w:rPr>
          <w:rFonts w:eastAsia="Calibri" w:cstheme="minorHAnsi"/>
          <w:sz w:val="20"/>
          <w:szCs w:val="24"/>
        </w:rPr>
        <w:t>[</w:t>
      </w:r>
      <w:r w:rsidR="000B33AE" w:rsidRPr="00C701F3">
        <w:rPr>
          <w:rFonts w:eastAsia="Calibri" w:cstheme="minorHAnsi"/>
          <w:sz w:val="20"/>
          <w:szCs w:val="24"/>
          <w:lang w:val="fr-FR"/>
        </w:rPr>
        <w:t>Autism</w:t>
      </w:r>
      <w:r w:rsidR="000B33AE" w:rsidRPr="000B33AE">
        <w:rPr>
          <w:rFonts w:eastAsia="Calibri" w:cstheme="minorHAnsi"/>
          <w:sz w:val="20"/>
          <w:szCs w:val="24"/>
        </w:rPr>
        <w:t xml:space="preserve"> </w:t>
      </w:r>
      <w:r w:rsidR="000B33AE" w:rsidRPr="00C701F3">
        <w:rPr>
          <w:rFonts w:eastAsia="Calibri" w:cstheme="minorHAnsi"/>
          <w:sz w:val="20"/>
          <w:szCs w:val="24"/>
          <w:lang w:val="fr-FR"/>
        </w:rPr>
        <w:t>Spectrum</w:t>
      </w:r>
      <w:r w:rsidR="000B33AE" w:rsidRPr="000B33AE">
        <w:rPr>
          <w:rFonts w:eastAsia="Calibri" w:cstheme="minorHAnsi"/>
          <w:sz w:val="20"/>
          <w:szCs w:val="24"/>
        </w:rPr>
        <w:t xml:space="preserve"> </w:t>
      </w:r>
      <w:r w:rsidR="000B33AE" w:rsidRPr="00C701F3">
        <w:rPr>
          <w:rFonts w:eastAsia="Calibri" w:cstheme="minorHAnsi"/>
          <w:sz w:val="20"/>
          <w:szCs w:val="24"/>
          <w:lang w:val="fr-FR"/>
        </w:rPr>
        <w:t>Quotient</w:t>
      </w:r>
      <w:r w:rsidR="000B33AE" w:rsidRPr="000B33AE">
        <w:rPr>
          <w:rFonts w:eastAsia="Calibri" w:cstheme="minorHAnsi"/>
          <w:sz w:val="20"/>
          <w:szCs w:val="24"/>
        </w:rPr>
        <w:t xml:space="preserve"> (</w:t>
      </w:r>
      <w:r w:rsidR="000B33AE" w:rsidRPr="00C701F3">
        <w:rPr>
          <w:rFonts w:eastAsia="Calibri" w:cstheme="minorHAnsi"/>
          <w:sz w:val="20"/>
          <w:szCs w:val="24"/>
          <w:lang w:val="fr-FR"/>
        </w:rPr>
        <w:t>AQ</w:t>
      </w:r>
      <w:r w:rsidR="000B33AE" w:rsidRPr="000B33AE">
        <w:rPr>
          <w:rFonts w:eastAsia="Calibri" w:cstheme="minorHAnsi"/>
          <w:sz w:val="20"/>
          <w:szCs w:val="24"/>
        </w:rPr>
        <w:t xml:space="preserve">)- </w:t>
      </w:r>
      <w:r w:rsidR="000B33AE" w:rsidRPr="00C701F3">
        <w:rPr>
          <w:rFonts w:eastAsia="Calibri" w:cstheme="minorHAnsi"/>
          <w:sz w:val="20"/>
          <w:szCs w:val="24"/>
          <w:lang w:val="fr-FR"/>
        </w:rPr>
        <w:t>Children</w:t>
      </w:r>
      <w:r w:rsidR="000B33AE" w:rsidRPr="000B33AE">
        <w:rPr>
          <w:rFonts w:eastAsia="Calibri" w:cstheme="minorHAnsi"/>
          <w:sz w:val="20"/>
          <w:szCs w:val="24"/>
        </w:rPr>
        <w:t>’</w:t>
      </w:r>
      <w:r w:rsidR="000B33AE" w:rsidRPr="00C701F3">
        <w:rPr>
          <w:rFonts w:eastAsia="Calibri" w:cstheme="minorHAnsi"/>
          <w:sz w:val="20"/>
          <w:szCs w:val="24"/>
          <w:lang w:val="fr-FR"/>
        </w:rPr>
        <w:t>s</w:t>
      </w:r>
      <w:r w:rsidR="000B33AE" w:rsidRPr="000B33AE">
        <w:rPr>
          <w:rFonts w:eastAsia="Calibri" w:cstheme="minorHAnsi"/>
          <w:sz w:val="20"/>
          <w:szCs w:val="24"/>
        </w:rPr>
        <w:t xml:space="preserve"> </w:t>
      </w:r>
    </w:p>
    <w:p w:rsidR="003B61FD" w:rsidRDefault="000B33AE" w:rsidP="00A47EE0">
      <w:pPr>
        <w:spacing w:after="0" w:line="240" w:lineRule="auto"/>
        <w:rPr>
          <w:rFonts w:eastAsia="Calibri" w:cstheme="minorHAnsi"/>
          <w:sz w:val="20"/>
          <w:szCs w:val="24"/>
        </w:rPr>
      </w:pPr>
      <w:r w:rsidRPr="000B33AE">
        <w:rPr>
          <w:rFonts w:eastAsia="Calibri" w:cstheme="minorHAnsi"/>
          <w:sz w:val="20"/>
          <w:szCs w:val="24"/>
        </w:rPr>
        <w:t xml:space="preserve">                                        </w:t>
      </w:r>
      <w:r w:rsidRPr="00C701F3">
        <w:rPr>
          <w:rFonts w:eastAsia="Calibri" w:cstheme="minorHAnsi"/>
          <w:sz w:val="20"/>
          <w:szCs w:val="24"/>
          <w:lang w:val="fr-FR"/>
        </w:rPr>
        <w:t>Version</w:t>
      </w:r>
      <w:r w:rsidRPr="000B33AE">
        <w:rPr>
          <w:rFonts w:eastAsia="Calibri" w:cstheme="minorHAnsi"/>
          <w:sz w:val="20"/>
          <w:szCs w:val="24"/>
        </w:rPr>
        <w:t xml:space="preserve"> (</w:t>
      </w:r>
      <w:r w:rsidRPr="00C701F3">
        <w:rPr>
          <w:rFonts w:eastAsia="Calibri" w:cstheme="minorHAnsi"/>
          <w:sz w:val="20"/>
          <w:szCs w:val="24"/>
          <w:lang w:val="fr-FR"/>
        </w:rPr>
        <w:t>AQ</w:t>
      </w:r>
      <w:r w:rsidRPr="000B33AE">
        <w:rPr>
          <w:rFonts w:eastAsia="Calibri" w:cstheme="minorHAnsi"/>
          <w:sz w:val="20"/>
          <w:szCs w:val="24"/>
        </w:rPr>
        <w:t>-</w:t>
      </w:r>
      <w:r w:rsidRPr="00C701F3">
        <w:rPr>
          <w:rFonts w:eastAsia="Calibri" w:cstheme="minorHAnsi"/>
          <w:sz w:val="20"/>
          <w:szCs w:val="24"/>
          <w:lang w:val="fr-FR"/>
        </w:rPr>
        <w:t>Child</w:t>
      </w:r>
      <w:r w:rsidRPr="000B33AE">
        <w:rPr>
          <w:rFonts w:eastAsia="Calibri" w:cstheme="minorHAnsi"/>
          <w:sz w:val="20"/>
          <w:szCs w:val="24"/>
        </w:rPr>
        <w:t>)]</w:t>
      </w:r>
    </w:p>
    <w:p w:rsidR="000B33AE" w:rsidRDefault="00A47EE0" w:rsidP="00A47EE0">
      <w:pPr>
        <w:spacing w:after="0" w:line="240" w:lineRule="auto"/>
        <w:rPr>
          <w:rFonts w:eastAsia="Calibri" w:cstheme="minorHAnsi"/>
          <w:sz w:val="20"/>
          <w:szCs w:val="24"/>
          <w:lang w:val="fr-FR"/>
        </w:rPr>
      </w:pPr>
      <w:r w:rsidRPr="000B33AE">
        <w:rPr>
          <w:rFonts w:eastAsia="Calibri" w:cstheme="minorHAnsi"/>
          <w:sz w:val="20"/>
          <w:szCs w:val="24"/>
        </w:rPr>
        <w:t xml:space="preserve">                                    </w:t>
      </w:r>
      <w:r w:rsidRPr="00C701F3">
        <w:rPr>
          <w:rFonts w:eastAsia="Calibri" w:cstheme="minorHAnsi"/>
          <w:sz w:val="20"/>
          <w:szCs w:val="24"/>
        </w:rPr>
        <w:t xml:space="preserve">- Ερωτηματολόγιο Πηλίκου Αυτιστικού Φάσματος για εφήβους </w:t>
      </w:r>
      <w:r w:rsidR="000B33AE" w:rsidRPr="000B33AE">
        <w:rPr>
          <w:rFonts w:eastAsia="Calibri" w:cstheme="minorHAnsi"/>
          <w:sz w:val="20"/>
          <w:szCs w:val="24"/>
        </w:rPr>
        <w:t>[</w:t>
      </w:r>
      <w:r w:rsidR="000B33AE" w:rsidRPr="00C701F3">
        <w:rPr>
          <w:rFonts w:eastAsia="Calibri" w:cstheme="minorHAnsi"/>
          <w:sz w:val="20"/>
          <w:szCs w:val="24"/>
          <w:lang w:val="fr-FR"/>
        </w:rPr>
        <w:t>Autism</w:t>
      </w:r>
      <w:r w:rsidR="000B33AE" w:rsidRPr="000B33AE">
        <w:rPr>
          <w:rFonts w:eastAsia="Calibri" w:cstheme="minorHAnsi"/>
          <w:sz w:val="20"/>
          <w:szCs w:val="24"/>
        </w:rPr>
        <w:t xml:space="preserve"> </w:t>
      </w:r>
      <w:r w:rsidR="000B33AE" w:rsidRPr="00C701F3">
        <w:rPr>
          <w:rFonts w:eastAsia="Calibri" w:cstheme="minorHAnsi"/>
          <w:sz w:val="20"/>
          <w:szCs w:val="24"/>
          <w:lang w:val="fr-FR"/>
        </w:rPr>
        <w:t xml:space="preserve">Spectrum Quotient (AQ)-Adolescent </w:t>
      </w:r>
    </w:p>
    <w:p w:rsidR="003B61FD" w:rsidRDefault="000B33AE" w:rsidP="00A47EE0">
      <w:pPr>
        <w:spacing w:after="0" w:line="240" w:lineRule="auto"/>
        <w:rPr>
          <w:rFonts w:eastAsia="Calibri" w:cstheme="minorHAnsi"/>
          <w:sz w:val="20"/>
          <w:szCs w:val="24"/>
        </w:rPr>
      </w:pPr>
      <w:r>
        <w:rPr>
          <w:rFonts w:eastAsia="Calibri" w:cstheme="minorHAnsi"/>
          <w:sz w:val="20"/>
          <w:szCs w:val="24"/>
          <w:lang w:val="fr-FR"/>
        </w:rPr>
        <w:t xml:space="preserve">                                       </w:t>
      </w:r>
      <w:r w:rsidRPr="00C701F3">
        <w:rPr>
          <w:rFonts w:eastAsia="Calibri" w:cstheme="minorHAnsi"/>
          <w:sz w:val="20"/>
          <w:szCs w:val="24"/>
          <w:lang w:val="fr-FR"/>
        </w:rPr>
        <w:t>Version]</w:t>
      </w:r>
    </w:p>
    <w:p w:rsidR="00A47EE0" w:rsidRPr="000B33AE" w:rsidRDefault="003B61FD" w:rsidP="00A47EE0">
      <w:pPr>
        <w:spacing w:after="0" w:line="240" w:lineRule="auto"/>
        <w:rPr>
          <w:rFonts w:eastAsia="Calibri" w:cstheme="minorHAnsi"/>
          <w:sz w:val="20"/>
          <w:szCs w:val="24"/>
          <w:lang w:val="fr-FR"/>
        </w:rPr>
      </w:pPr>
      <w:r w:rsidRPr="000B33AE">
        <w:rPr>
          <w:rFonts w:eastAsia="Calibri" w:cstheme="minorHAnsi"/>
          <w:sz w:val="20"/>
          <w:szCs w:val="24"/>
        </w:rPr>
        <w:t xml:space="preserve">       </w:t>
      </w:r>
      <w:r w:rsidR="000B33AE">
        <w:rPr>
          <w:rFonts w:eastAsia="Calibri" w:cstheme="minorHAnsi"/>
          <w:sz w:val="20"/>
          <w:szCs w:val="24"/>
        </w:rPr>
        <w:t xml:space="preserve">                               </w:t>
      </w:r>
    </w:p>
    <w:p w:rsidR="00A47EE0" w:rsidRPr="0049726E" w:rsidRDefault="00A47EE0" w:rsidP="00A47EE0">
      <w:pPr>
        <w:spacing w:after="0" w:line="240" w:lineRule="auto"/>
        <w:rPr>
          <w:rFonts w:eastAsia="Calibri" w:cstheme="minorHAnsi"/>
          <w:b/>
          <w:caps/>
          <w:szCs w:val="24"/>
          <w:u w:val="single"/>
        </w:rPr>
      </w:pPr>
      <w:r w:rsidRPr="0049726E">
        <w:rPr>
          <w:rFonts w:eastAsia="Calibri" w:cstheme="minorHAnsi"/>
          <w:b/>
          <w:caps/>
          <w:szCs w:val="24"/>
          <w:u w:val="single"/>
        </w:rPr>
        <w:t>Χ. ΟΡΓΑΝΩΤΙΚΗ - ΔΙΟΙΚΗΤΙΚΗ ΕΜΠΕΙΡΙΑ</w:t>
      </w:r>
    </w:p>
    <w:p w:rsidR="00AF65FA" w:rsidRDefault="00AF65FA" w:rsidP="00A47EE0">
      <w:pPr>
        <w:spacing w:after="0" w:line="240" w:lineRule="auto"/>
        <w:rPr>
          <w:rFonts w:eastAsia="Calibri" w:cstheme="minorHAnsi"/>
          <w:b/>
          <w:caps/>
          <w:sz w:val="20"/>
          <w:szCs w:val="24"/>
          <w:u w:val="single"/>
        </w:rPr>
      </w:pPr>
    </w:p>
    <w:p w:rsidR="00C329A6" w:rsidRPr="00C329A6" w:rsidRDefault="00C329A6" w:rsidP="00C329A6">
      <w:pPr>
        <w:spacing w:after="0" w:line="240" w:lineRule="auto"/>
        <w:rPr>
          <w:rFonts w:eastAsia="Calibri" w:cstheme="minorHAnsi"/>
          <w:sz w:val="20"/>
          <w:szCs w:val="24"/>
        </w:rPr>
      </w:pPr>
      <w:r>
        <w:rPr>
          <w:rFonts w:eastAsia="Calibri" w:cstheme="minorHAnsi"/>
          <w:caps/>
          <w:sz w:val="20"/>
          <w:szCs w:val="24"/>
        </w:rPr>
        <w:t>19-20/11/2022</w:t>
      </w:r>
      <w:r w:rsidRPr="00C329A6">
        <w:rPr>
          <w:rFonts w:eastAsia="Calibri" w:cstheme="minorHAnsi"/>
          <w:caps/>
          <w:sz w:val="20"/>
          <w:szCs w:val="24"/>
        </w:rPr>
        <w:t xml:space="preserve">            </w:t>
      </w:r>
      <w:r w:rsidRPr="00C329A6">
        <w:rPr>
          <w:rFonts w:eastAsia="Calibri" w:cstheme="minorHAnsi"/>
          <w:sz w:val="20"/>
          <w:szCs w:val="24"/>
        </w:rPr>
        <w:t>Μέλος Επιστημονικής Επιτροπής,</w:t>
      </w:r>
      <w:r w:rsidRPr="00C329A6">
        <w:rPr>
          <w:rFonts w:eastAsia="Calibri" w:cstheme="minorHAnsi"/>
          <w:caps/>
          <w:sz w:val="20"/>
          <w:szCs w:val="24"/>
        </w:rPr>
        <w:t xml:space="preserve"> </w:t>
      </w:r>
      <w:r>
        <w:rPr>
          <w:rFonts w:eastAsia="Calibri" w:cstheme="minorHAnsi"/>
          <w:sz w:val="20"/>
          <w:szCs w:val="24"/>
        </w:rPr>
        <w:t>2</w:t>
      </w:r>
      <w:r w:rsidRPr="00C329A6">
        <w:rPr>
          <w:rFonts w:eastAsia="Calibri" w:cstheme="minorHAnsi"/>
          <w:sz w:val="20"/>
          <w:szCs w:val="24"/>
          <w:vertAlign w:val="superscript"/>
        </w:rPr>
        <w:t>η</w:t>
      </w:r>
      <w:r w:rsidRPr="00C329A6">
        <w:rPr>
          <w:rFonts w:eastAsia="Calibri" w:cstheme="minorHAnsi"/>
          <w:sz w:val="20"/>
          <w:szCs w:val="24"/>
        </w:rPr>
        <w:t xml:space="preserve">  Επιστημονική εκδήλωση της Ελληνικής Εταιρείας Αναπτυξιακών </w:t>
      </w:r>
    </w:p>
    <w:p w:rsidR="00C329A6" w:rsidRPr="00C329A6" w:rsidRDefault="00C329A6" w:rsidP="00C329A6">
      <w:pPr>
        <w:spacing w:after="0" w:line="240" w:lineRule="auto"/>
        <w:rPr>
          <w:rFonts w:eastAsia="ヒラギノ角ゴ Pro W3" w:cstheme="minorHAnsi"/>
          <w:color w:val="000000"/>
          <w:sz w:val="20"/>
          <w:szCs w:val="24"/>
          <w:lang w:eastAsia="el-GR"/>
        </w:rPr>
      </w:pPr>
      <w:r w:rsidRPr="00C329A6">
        <w:rPr>
          <w:rFonts w:eastAsia="Calibri" w:cstheme="minorHAnsi"/>
          <w:sz w:val="20"/>
          <w:szCs w:val="24"/>
        </w:rPr>
        <w:t xml:space="preserve">                                       Παιδιάτρων (Ε.Ε.Α.Π.) &amp; </w:t>
      </w:r>
      <w:r>
        <w:rPr>
          <w:rFonts w:eastAsia="ヒラギノ角ゴ Pro W3" w:cstheme="minorHAnsi"/>
          <w:color w:val="000000"/>
          <w:sz w:val="20"/>
          <w:szCs w:val="24"/>
          <w:lang w:eastAsia="el-GR"/>
        </w:rPr>
        <w:t>11</w:t>
      </w:r>
      <w:r w:rsidRPr="00C329A6">
        <w:rPr>
          <w:rFonts w:eastAsia="ヒラギノ角ゴ Pro W3" w:cstheme="minorHAnsi"/>
          <w:color w:val="000000"/>
          <w:sz w:val="20"/>
          <w:szCs w:val="24"/>
          <w:lang w:eastAsia="el-GR"/>
        </w:rPr>
        <w:t>ο Πανελλήνιο Συνέδριο Αναπτυξιακής &amp; Συμπεριφορικής Παιδιατρικής, Αθήνα</w:t>
      </w:r>
    </w:p>
    <w:p w:rsidR="0007536E" w:rsidRDefault="0007536E" w:rsidP="005B367E">
      <w:pPr>
        <w:spacing w:after="0" w:line="240" w:lineRule="auto"/>
        <w:rPr>
          <w:rFonts w:eastAsia="Calibri" w:cstheme="minorHAnsi"/>
          <w:caps/>
          <w:sz w:val="20"/>
          <w:szCs w:val="24"/>
        </w:rPr>
      </w:pPr>
    </w:p>
    <w:p w:rsidR="005B367E" w:rsidRDefault="005B367E" w:rsidP="005B367E">
      <w:pPr>
        <w:spacing w:after="0" w:line="240" w:lineRule="auto"/>
        <w:rPr>
          <w:rFonts w:eastAsia="Calibri" w:cstheme="minorHAnsi"/>
          <w:sz w:val="20"/>
          <w:szCs w:val="24"/>
        </w:rPr>
      </w:pPr>
      <w:r>
        <w:rPr>
          <w:rFonts w:eastAsia="Calibri" w:cstheme="minorHAnsi"/>
          <w:caps/>
          <w:sz w:val="20"/>
          <w:szCs w:val="24"/>
        </w:rPr>
        <w:t xml:space="preserve">18-19/12/2021            </w:t>
      </w:r>
      <w:r>
        <w:rPr>
          <w:rFonts w:eastAsia="Calibri" w:cstheme="minorHAnsi"/>
          <w:sz w:val="20"/>
          <w:szCs w:val="24"/>
        </w:rPr>
        <w:t>Μέλος Επιστημονικής Επιτροπής,</w:t>
      </w:r>
      <w:r>
        <w:rPr>
          <w:rFonts w:eastAsia="Calibri" w:cstheme="minorHAnsi"/>
          <w:caps/>
          <w:sz w:val="20"/>
          <w:szCs w:val="24"/>
        </w:rPr>
        <w:t xml:space="preserve"> </w:t>
      </w:r>
      <w:r>
        <w:rPr>
          <w:rFonts w:eastAsia="Calibri" w:cstheme="minorHAnsi"/>
          <w:sz w:val="20"/>
          <w:szCs w:val="24"/>
        </w:rPr>
        <w:t>1</w:t>
      </w:r>
      <w:r w:rsidRPr="005B367E">
        <w:rPr>
          <w:rFonts w:eastAsia="Calibri" w:cstheme="minorHAnsi"/>
          <w:sz w:val="20"/>
          <w:szCs w:val="24"/>
          <w:vertAlign w:val="superscript"/>
        </w:rPr>
        <w:t>η</w:t>
      </w:r>
      <w:r>
        <w:rPr>
          <w:rFonts w:eastAsia="Calibri" w:cstheme="minorHAnsi"/>
          <w:sz w:val="20"/>
          <w:szCs w:val="24"/>
        </w:rPr>
        <w:t xml:space="preserve">  Επιστημονική εκδή</w:t>
      </w:r>
      <w:r w:rsidRPr="005B367E">
        <w:rPr>
          <w:rFonts w:eastAsia="Calibri" w:cstheme="minorHAnsi"/>
          <w:sz w:val="20"/>
          <w:szCs w:val="24"/>
        </w:rPr>
        <w:t>λωση τη</w:t>
      </w:r>
      <w:r>
        <w:rPr>
          <w:rFonts w:eastAsia="Calibri" w:cstheme="minorHAnsi"/>
          <w:sz w:val="20"/>
          <w:szCs w:val="24"/>
        </w:rPr>
        <w:t>ς Ελληνική</w:t>
      </w:r>
      <w:r w:rsidRPr="005B367E">
        <w:rPr>
          <w:rFonts w:eastAsia="Calibri" w:cstheme="minorHAnsi"/>
          <w:sz w:val="20"/>
          <w:szCs w:val="24"/>
        </w:rPr>
        <w:t>ς</w:t>
      </w:r>
      <w:r>
        <w:rPr>
          <w:rFonts w:eastAsia="Calibri" w:cstheme="minorHAnsi"/>
          <w:sz w:val="20"/>
          <w:szCs w:val="24"/>
        </w:rPr>
        <w:t xml:space="preserve"> Εταιρείας Αναπτυξιακώ</w:t>
      </w:r>
      <w:r w:rsidRPr="005B367E">
        <w:rPr>
          <w:rFonts w:eastAsia="Calibri" w:cstheme="minorHAnsi"/>
          <w:sz w:val="20"/>
          <w:szCs w:val="24"/>
        </w:rPr>
        <w:t>ν</w:t>
      </w:r>
      <w:r>
        <w:rPr>
          <w:rFonts w:eastAsia="Calibri" w:cstheme="minorHAnsi"/>
          <w:sz w:val="20"/>
          <w:szCs w:val="24"/>
        </w:rPr>
        <w:t xml:space="preserve"> </w:t>
      </w:r>
    </w:p>
    <w:p w:rsidR="005B367E" w:rsidRPr="005B367E" w:rsidRDefault="005B367E" w:rsidP="005B367E">
      <w:pPr>
        <w:spacing w:after="0" w:line="240" w:lineRule="auto"/>
        <w:rPr>
          <w:rFonts w:eastAsia="ヒラギノ角ゴ Pro W3" w:cstheme="minorHAnsi"/>
          <w:color w:val="000000"/>
          <w:sz w:val="20"/>
          <w:szCs w:val="24"/>
          <w:lang w:eastAsia="el-GR"/>
        </w:rPr>
      </w:pPr>
      <w:r>
        <w:rPr>
          <w:rFonts w:eastAsia="Calibri" w:cstheme="minorHAnsi"/>
          <w:sz w:val="20"/>
          <w:szCs w:val="24"/>
        </w:rPr>
        <w:t xml:space="preserve">                                       Παιδιάτρων (Ε.Ε.Α.Π.) &amp; </w:t>
      </w:r>
      <w:r>
        <w:rPr>
          <w:rFonts w:eastAsia="ヒラギノ角ゴ Pro W3" w:cstheme="minorHAnsi"/>
          <w:color w:val="000000"/>
          <w:sz w:val="20"/>
          <w:szCs w:val="24"/>
          <w:lang w:eastAsia="el-GR"/>
        </w:rPr>
        <w:t xml:space="preserve">10ο Πανελλήνιο Συνέδριο </w:t>
      </w:r>
      <w:r w:rsidRPr="00D674E6">
        <w:rPr>
          <w:rFonts w:eastAsia="ヒラギノ角ゴ Pro W3" w:cstheme="minorHAnsi"/>
          <w:color w:val="000000"/>
          <w:sz w:val="20"/>
          <w:szCs w:val="24"/>
          <w:lang w:eastAsia="el-GR"/>
        </w:rPr>
        <w:t xml:space="preserve">Αναπτυξιακής </w:t>
      </w:r>
      <w:r>
        <w:rPr>
          <w:rFonts w:eastAsia="ヒラギノ角ゴ Pro W3" w:cstheme="minorHAnsi"/>
          <w:color w:val="000000"/>
          <w:sz w:val="20"/>
          <w:szCs w:val="24"/>
          <w:lang w:eastAsia="el-GR"/>
        </w:rPr>
        <w:t xml:space="preserve">&amp; Συμπεριφορικής Παιδιατρικής, </w:t>
      </w:r>
      <w:r w:rsidRPr="00D674E6">
        <w:rPr>
          <w:rFonts w:eastAsia="ヒラギノ角ゴ Pro W3" w:cstheme="minorHAnsi"/>
          <w:color w:val="000000"/>
          <w:sz w:val="20"/>
          <w:szCs w:val="24"/>
          <w:lang w:eastAsia="el-GR"/>
        </w:rPr>
        <w:t>Αθήνα</w:t>
      </w:r>
    </w:p>
    <w:p w:rsidR="005B367E" w:rsidRDefault="005B367E" w:rsidP="00A47EE0">
      <w:pPr>
        <w:spacing w:after="0" w:line="240" w:lineRule="auto"/>
        <w:rPr>
          <w:rFonts w:eastAsia="Calibri" w:cstheme="minorHAnsi"/>
          <w:caps/>
          <w:sz w:val="20"/>
          <w:szCs w:val="24"/>
        </w:rPr>
      </w:pPr>
    </w:p>
    <w:p w:rsidR="00337B16" w:rsidRDefault="00337B16" w:rsidP="00A47EE0">
      <w:pPr>
        <w:spacing w:after="0" w:line="240" w:lineRule="auto"/>
        <w:rPr>
          <w:rFonts w:eastAsia="ヒラギノ角ゴ Pro W3" w:cstheme="minorHAnsi"/>
          <w:color w:val="000000"/>
          <w:sz w:val="20"/>
          <w:szCs w:val="24"/>
          <w:lang w:eastAsia="el-GR"/>
        </w:rPr>
      </w:pPr>
      <w:r>
        <w:rPr>
          <w:rFonts w:eastAsia="ヒラギノ角ゴ Pro W3" w:cstheme="minorHAnsi"/>
          <w:color w:val="000000"/>
          <w:sz w:val="20"/>
          <w:szCs w:val="24"/>
          <w:lang w:eastAsia="el-GR"/>
        </w:rPr>
        <w:t xml:space="preserve">23-24/10/2021            </w:t>
      </w:r>
      <w:r w:rsidRPr="00C701F3">
        <w:rPr>
          <w:rFonts w:eastAsia="Calibri" w:cstheme="minorHAnsi"/>
          <w:sz w:val="20"/>
        </w:rPr>
        <w:t>Μέλος Οργανωτικής Επιτροπής</w:t>
      </w:r>
      <w:r>
        <w:rPr>
          <w:rFonts w:eastAsia="Calibri" w:cstheme="minorHAnsi"/>
          <w:sz w:val="20"/>
        </w:rPr>
        <w:t>,</w:t>
      </w:r>
      <w:r>
        <w:rPr>
          <w:rFonts w:eastAsia="ヒラギノ角ゴ Pro W3" w:cstheme="minorHAnsi"/>
          <w:color w:val="000000"/>
          <w:sz w:val="20"/>
          <w:szCs w:val="24"/>
          <w:lang w:eastAsia="el-GR"/>
        </w:rPr>
        <w:t xml:space="preserve"> </w:t>
      </w:r>
      <w:r w:rsidR="0070317B">
        <w:rPr>
          <w:rFonts w:eastAsia="ヒラギノ角ゴ Pro W3" w:cstheme="minorHAnsi"/>
          <w:color w:val="000000"/>
          <w:sz w:val="20"/>
          <w:szCs w:val="24"/>
          <w:lang w:eastAsia="el-GR"/>
        </w:rPr>
        <w:t>4</w:t>
      </w:r>
      <w:r w:rsidR="0070317B" w:rsidRPr="0070317B">
        <w:rPr>
          <w:rFonts w:eastAsia="ヒラギノ角ゴ Pro W3" w:cstheme="minorHAnsi"/>
          <w:color w:val="000000"/>
          <w:sz w:val="20"/>
          <w:szCs w:val="24"/>
          <w:lang w:eastAsia="el-GR"/>
        </w:rPr>
        <w:t xml:space="preserve">ο Πανελλήνιο Διεπιστημονικό Συνέδριο για τη Διαταραχή Ελλειμματικής </w:t>
      </w:r>
    </w:p>
    <w:p w:rsidR="0070317B" w:rsidRDefault="00337B16" w:rsidP="00A47EE0">
      <w:pPr>
        <w:spacing w:after="0" w:line="240" w:lineRule="auto"/>
        <w:rPr>
          <w:rFonts w:eastAsia="Calibri" w:cstheme="minorHAnsi"/>
          <w:caps/>
          <w:sz w:val="20"/>
          <w:szCs w:val="24"/>
        </w:rPr>
      </w:pPr>
      <w:r>
        <w:rPr>
          <w:rFonts w:eastAsia="ヒラギノ角ゴ Pro W3" w:cstheme="minorHAnsi"/>
          <w:color w:val="000000"/>
          <w:sz w:val="20"/>
          <w:szCs w:val="24"/>
          <w:lang w:eastAsia="el-GR"/>
        </w:rPr>
        <w:t xml:space="preserve">                                       </w:t>
      </w:r>
      <w:r w:rsidR="0070317B" w:rsidRPr="0070317B">
        <w:rPr>
          <w:rFonts w:eastAsia="ヒラギノ角ゴ Pro W3" w:cstheme="minorHAnsi"/>
          <w:color w:val="000000"/>
          <w:sz w:val="20"/>
          <w:szCs w:val="24"/>
          <w:lang w:eastAsia="el-GR"/>
        </w:rPr>
        <w:t>Προ</w:t>
      </w:r>
      <w:r>
        <w:rPr>
          <w:rFonts w:eastAsia="ヒラギノ角ゴ Pro W3" w:cstheme="minorHAnsi"/>
          <w:color w:val="000000"/>
          <w:sz w:val="20"/>
          <w:szCs w:val="24"/>
          <w:lang w:eastAsia="el-GR"/>
        </w:rPr>
        <w:t>σοχής-Υπερκινητικότητας (ΔΕΠΥ), Αθήνα</w:t>
      </w:r>
    </w:p>
    <w:p w:rsidR="0070317B" w:rsidRDefault="0070317B" w:rsidP="00A47EE0">
      <w:pPr>
        <w:spacing w:after="0" w:line="240" w:lineRule="auto"/>
        <w:rPr>
          <w:rFonts w:eastAsia="Calibri" w:cstheme="minorHAnsi"/>
          <w:caps/>
          <w:sz w:val="20"/>
          <w:szCs w:val="24"/>
        </w:rPr>
      </w:pPr>
    </w:p>
    <w:p w:rsidR="00AF65FA" w:rsidRDefault="00AF65FA" w:rsidP="00A47EE0">
      <w:pPr>
        <w:spacing w:after="0" w:line="240" w:lineRule="auto"/>
        <w:rPr>
          <w:rFonts w:eastAsia="Calibri" w:cstheme="minorHAnsi"/>
          <w:sz w:val="20"/>
          <w:szCs w:val="24"/>
        </w:rPr>
      </w:pPr>
      <w:r w:rsidRPr="00AF65FA">
        <w:rPr>
          <w:rFonts w:eastAsia="Calibri" w:cstheme="minorHAnsi"/>
          <w:caps/>
          <w:sz w:val="20"/>
          <w:szCs w:val="24"/>
        </w:rPr>
        <w:t>14-15/</w:t>
      </w:r>
      <w:r>
        <w:rPr>
          <w:rFonts w:eastAsia="Calibri" w:cstheme="minorHAnsi"/>
          <w:caps/>
          <w:sz w:val="20"/>
          <w:szCs w:val="24"/>
        </w:rPr>
        <w:t>11/</w:t>
      </w:r>
      <w:r>
        <w:rPr>
          <w:rFonts w:eastAsia="Calibri" w:cstheme="minorHAnsi"/>
          <w:sz w:val="20"/>
          <w:szCs w:val="24"/>
        </w:rPr>
        <w:t>2020             Μέλος Επιστημονικής Επιτροπής, 5</w:t>
      </w:r>
      <w:r w:rsidRPr="00AF65FA">
        <w:rPr>
          <w:rFonts w:eastAsia="Calibri" w:cstheme="minorHAnsi"/>
          <w:sz w:val="20"/>
          <w:szCs w:val="24"/>
          <w:vertAlign w:val="superscript"/>
        </w:rPr>
        <w:t>η</w:t>
      </w:r>
      <w:r>
        <w:rPr>
          <w:rFonts w:eastAsia="Calibri" w:cstheme="minorHAnsi"/>
          <w:sz w:val="20"/>
          <w:szCs w:val="24"/>
        </w:rPr>
        <w:t xml:space="preserve"> </w:t>
      </w:r>
      <w:r w:rsidRPr="00AF65FA">
        <w:rPr>
          <w:rFonts w:eastAsia="Calibri" w:cstheme="minorHAnsi"/>
          <w:sz w:val="20"/>
          <w:szCs w:val="24"/>
        </w:rPr>
        <w:t xml:space="preserve"> </w:t>
      </w:r>
      <w:r>
        <w:rPr>
          <w:rFonts w:eastAsia="Calibri" w:cstheme="minorHAnsi"/>
          <w:sz w:val="20"/>
          <w:szCs w:val="24"/>
        </w:rPr>
        <w:t>Επιστημονική Εκδήλωση (9ο Πανελλήνιο Συνεδριο) Αναπτυξιακής</w:t>
      </w:r>
      <w:r w:rsidRPr="00AF65FA">
        <w:rPr>
          <w:rFonts w:eastAsia="Calibri" w:cstheme="minorHAnsi"/>
          <w:sz w:val="20"/>
          <w:szCs w:val="24"/>
        </w:rPr>
        <w:t xml:space="preserve"> &amp; </w:t>
      </w:r>
    </w:p>
    <w:p w:rsidR="00337B16" w:rsidRPr="00337B16" w:rsidRDefault="00AF65FA" w:rsidP="00A47EE0">
      <w:pPr>
        <w:spacing w:after="0" w:line="240" w:lineRule="auto"/>
        <w:rPr>
          <w:rFonts w:eastAsia="Calibri" w:cstheme="minorHAnsi"/>
          <w:caps/>
          <w:sz w:val="20"/>
          <w:szCs w:val="24"/>
        </w:rPr>
      </w:pPr>
      <w:r>
        <w:rPr>
          <w:rFonts w:eastAsia="Calibri" w:cstheme="minorHAnsi"/>
          <w:sz w:val="20"/>
          <w:szCs w:val="24"/>
        </w:rPr>
        <w:t xml:space="preserve">                                      </w:t>
      </w:r>
      <w:r w:rsidR="005B367E">
        <w:rPr>
          <w:rFonts w:eastAsia="Calibri" w:cstheme="minorHAnsi"/>
          <w:sz w:val="20"/>
          <w:szCs w:val="24"/>
        </w:rPr>
        <w:t xml:space="preserve">  Συμπεριφορικής Παιδιατρικής</w:t>
      </w:r>
      <w:r>
        <w:rPr>
          <w:rFonts w:eastAsia="Calibri" w:cstheme="minorHAnsi"/>
          <w:sz w:val="20"/>
          <w:szCs w:val="24"/>
        </w:rPr>
        <w:t>, Αθή</w:t>
      </w:r>
      <w:r w:rsidRPr="00AF65FA">
        <w:rPr>
          <w:rFonts w:eastAsia="Calibri" w:cstheme="minorHAnsi"/>
          <w:sz w:val="20"/>
          <w:szCs w:val="24"/>
        </w:rPr>
        <w:t>να</w:t>
      </w:r>
    </w:p>
    <w:p w:rsidR="00337B16" w:rsidRDefault="00337B16" w:rsidP="00A47EE0">
      <w:pPr>
        <w:spacing w:after="0" w:line="240" w:lineRule="auto"/>
        <w:rPr>
          <w:rFonts w:eastAsia="Calibri" w:cstheme="minorHAnsi"/>
          <w:sz w:val="20"/>
        </w:rPr>
      </w:pPr>
    </w:p>
    <w:p w:rsidR="005B367E" w:rsidRDefault="00A47EE0" w:rsidP="00A47EE0">
      <w:pPr>
        <w:spacing w:after="0" w:line="240" w:lineRule="auto"/>
        <w:rPr>
          <w:rFonts w:eastAsia="Calibri" w:cstheme="minorHAnsi"/>
          <w:sz w:val="20"/>
        </w:rPr>
      </w:pPr>
      <w:r w:rsidRPr="00C701F3">
        <w:rPr>
          <w:rFonts w:eastAsia="Calibri" w:cstheme="minorHAnsi"/>
          <w:sz w:val="20"/>
        </w:rPr>
        <w:t xml:space="preserve">22-24/11/2019             Μέλος Οργανωτικής Επιτροπής, 3ο Πανελλήνιο Διεπιστημονικό </w:t>
      </w:r>
      <w:r w:rsidR="005B367E" w:rsidRPr="00C701F3">
        <w:rPr>
          <w:rFonts w:eastAsia="Calibri" w:cstheme="minorHAnsi"/>
          <w:sz w:val="20"/>
        </w:rPr>
        <w:t>Συνέδριο για τη Διατ</w:t>
      </w:r>
      <w:r w:rsidR="005B367E">
        <w:rPr>
          <w:rFonts w:eastAsia="Calibri" w:cstheme="minorHAnsi"/>
          <w:sz w:val="20"/>
        </w:rPr>
        <w:t xml:space="preserve">αραχή Ελλειμματικής </w:t>
      </w:r>
    </w:p>
    <w:p w:rsidR="00A47EE0" w:rsidRPr="00C701F3" w:rsidRDefault="005B367E" w:rsidP="00A47EE0">
      <w:pPr>
        <w:spacing w:after="0" w:line="240" w:lineRule="auto"/>
        <w:rPr>
          <w:rFonts w:eastAsia="Calibri" w:cstheme="minorHAnsi"/>
          <w:sz w:val="20"/>
        </w:rPr>
      </w:pPr>
      <w:r>
        <w:rPr>
          <w:rFonts w:eastAsia="Calibri" w:cstheme="minorHAnsi"/>
          <w:sz w:val="20"/>
        </w:rPr>
        <w:t xml:space="preserve">                                        Προσοχής-</w:t>
      </w:r>
      <w:r w:rsidRPr="00C701F3">
        <w:rPr>
          <w:rFonts w:eastAsia="Calibri" w:cstheme="minorHAnsi"/>
          <w:sz w:val="20"/>
        </w:rPr>
        <w:t>Υπερκινητικότητας “Από το Παιδί στον Ενήλικα”, Θεσσαλονίκη</w:t>
      </w:r>
    </w:p>
    <w:p w:rsidR="00A47EE0" w:rsidRPr="005B367E" w:rsidRDefault="00A47EE0" w:rsidP="00A47EE0">
      <w:pPr>
        <w:spacing w:after="0" w:line="240" w:lineRule="auto"/>
        <w:rPr>
          <w:rFonts w:eastAsia="Calibri" w:cstheme="minorHAnsi"/>
          <w:sz w:val="20"/>
        </w:rPr>
      </w:pPr>
      <w:r w:rsidRPr="00C701F3">
        <w:rPr>
          <w:rFonts w:eastAsia="Calibri" w:cstheme="minorHAnsi"/>
          <w:sz w:val="20"/>
        </w:rPr>
        <w:t xml:space="preserve">                                               </w:t>
      </w:r>
      <w:r w:rsidR="005B367E">
        <w:rPr>
          <w:rFonts w:eastAsia="Calibri" w:cstheme="minorHAnsi"/>
          <w:sz w:val="20"/>
        </w:rPr>
        <w:t xml:space="preserve">                             </w:t>
      </w:r>
    </w:p>
    <w:p w:rsidR="005B367E" w:rsidRDefault="00A47EE0" w:rsidP="00A47EE0">
      <w:pPr>
        <w:spacing w:after="0" w:line="240" w:lineRule="auto"/>
        <w:rPr>
          <w:rFonts w:eastAsia="Calibri" w:cstheme="minorHAnsi"/>
          <w:sz w:val="20"/>
          <w:szCs w:val="24"/>
        </w:rPr>
      </w:pPr>
      <w:r w:rsidRPr="00C701F3">
        <w:rPr>
          <w:rFonts w:eastAsia="Calibri" w:cstheme="minorHAnsi"/>
          <w:sz w:val="20"/>
          <w:szCs w:val="24"/>
        </w:rPr>
        <w:t>8-9/11/2019                 Μέλος Επιστημονικής Επιτροπής, 4</w:t>
      </w:r>
      <w:r w:rsidRPr="00C701F3">
        <w:rPr>
          <w:rFonts w:eastAsia="Calibri" w:cstheme="minorHAnsi"/>
          <w:sz w:val="20"/>
          <w:szCs w:val="24"/>
          <w:vertAlign w:val="superscript"/>
        </w:rPr>
        <w:t>η</w:t>
      </w:r>
      <w:r w:rsidRPr="00C701F3">
        <w:rPr>
          <w:rFonts w:eastAsia="Calibri" w:cstheme="minorHAnsi"/>
          <w:sz w:val="20"/>
          <w:szCs w:val="24"/>
        </w:rPr>
        <w:t xml:space="preserve"> Επιστημονική Εκδήλωση (8ο </w:t>
      </w:r>
      <w:r w:rsidR="005B367E" w:rsidRPr="00C701F3">
        <w:rPr>
          <w:rFonts w:eastAsia="Calibri" w:cstheme="minorHAnsi"/>
          <w:sz w:val="20"/>
          <w:szCs w:val="24"/>
        </w:rPr>
        <w:t xml:space="preserve">Πανελλήνιο Συνέδριο) Αναπτυξιακής &amp; </w:t>
      </w:r>
    </w:p>
    <w:p w:rsidR="00A47EE0" w:rsidRPr="00C701F3" w:rsidRDefault="005B367E"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Συμπεριφορικής Παιδιατρικής, Αθήνα</w:t>
      </w:r>
    </w:p>
    <w:p w:rsidR="00A47EE0" w:rsidRPr="005B367E"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5B367E" w:rsidRDefault="00A47EE0" w:rsidP="00A47EE0">
      <w:pPr>
        <w:spacing w:after="0" w:line="240" w:lineRule="auto"/>
        <w:rPr>
          <w:rFonts w:eastAsia="Calibri" w:cstheme="minorHAnsi"/>
          <w:sz w:val="20"/>
          <w:szCs w:val="24"/>
        </w:rPr>
      </w:pPr>
      <w:r w:rsidRPr="00C701F3">
        <w:rPr>
          <w:rFonts w:eastAsia="Calibri" w:cstheme="minorHAnsi"/>
          <w:caps/>
          <w:sz w:val="20"/>
          <w:szCs w:val="24"/>
        </w:rPr>
        <w:t xml:space="preserve">6-7/10/2018                 </w:t>
      </w:r>
      <w:r w:rsidRPr="00C701F3">
        <w:rPr>
          <w:rFonts w:eastAsia="Calibri" w:cstheme="minorHAnsi"/>
          <w:sz w:val="20"/>
          <w:szCs w:val="24"/>
        </w:rPr>
        <w:t xml:space="preserve">Μέλος Οργανωτικής Επιτροπής, 3η Επιστημονική Εκδήλωση (7ο </w:t>
      </w:r>
      <w:r w:rsidR="005B367E" w:rsidRPr="00C701F3">
        <w:rPr>
          <w:rFonts w:eastAsia="Calibri" w:cstheme="minorHAnsi"/>
          <w:sz w:val="20"/>
          <w:szCs w:val="24"/>
        </w:rPr>
        <w:t xml:space="preserve">Πανελλήνιο Συνέδριο) Αναπτυξιακής &amp; </w:t>
      </w:r>
    </w:p>
    <w:p w:rsidR="00A47EE0" w:rsidRPr="00C701F3" w:rsidRDefault="005B367E" w:rsidP="00A47EE0">
      <w:pPr>
        <w:spacing w:after="0" w:line="240" w:lineRule="auto"/>
        <w:rPr>
          <w:rFonts w:eastAsia="Calibri" w:cstheme="minorHAnsi"/>
          <w:caps/>
          <w:sz w:val="20"/>
          <w:szCs w:val="24"/>
        </w:rPr>
      </w:pPr>
      <w:r>
        <w:rPr>
          <w:rFonts w:eastAsia="Calibri" w:cstheme="minorHAnsi"/>
          <w:sz w:val="20"/>
          <w:szCs w:val="24"/>
        </w:rPr>
        <w:t xml:space="preserve">                                        </w:t>
      </w:r>
      <w:r w:rsidRPr="00C701F3">
        <w:rPr>
          <w:rFonts w:eastAsia="Calibri" w:cstheme="minorHAnsi"/>
          <w:sz w:val="20"/>
          <w:szCs w:val="24"/>
        </w:rPr>
        <w:t xml:space="preserve">Συμπεριφορικής Παιδιατρικής, Αθήνα  </w:t>
      </w:r>
    </w:p>
    <w:p w:rsidR="00A47EE0" w:rsidRPr="00C701F3" w:rsidRDefault="00A47EE0" w:rsidP="00A47EE0">
      <w:pPr>
        <w:spacing w:after="0" w:line="240" w:lineRule="auto"/>
        <w:rPr>
          <w:rFonts w:eastAsia="Calibri" w:cstheme="minorHAnsi"/>
          <w:caps/>
          <w:sz w:val="20"/>
          <w:szCs w:val="24"/>
        </w:rPr>
      </w:pPr>
      <w:r w:rsidRPr="00C701F3">
        <w:rPr>
          <w:rFonts w:eastAsia="Calibri" w:cstheme="minorHAnsi"/>
          <w:caps/>
          <w:sz w:val="20"/>
          <w:szCs w:val="24"/>
        </w:rPr>
        <w:t xml:space="preserve">                                        </w:t>
      </w:r>
    </w:p>
    <w:p w:rsidR="005B367E" w:rsidRDefault="00A47EE0" w:rsidP="00A47EE0">
      <w:pPr>
        <w:spacing w:after="0" w:line="240" w:lineRule="auto"/>
        <w:rPr>
          <w:rFonts w:eastAsia="Calibri" w:cstheme="minorHAnsi"/>
          <w:sz w:val="20"/>
          <w:szCs w:val="24"/>
        </w:rPr>
      </w:pPr>
      <w:r w:rsidRPr="00C701F3">
        <w:rPr>
          <w:rFonts w:eastAsia="Calibri" w:cstheme="minorHAnsi"/>
          <w:caps/>
          <w:sz w:val="20"/>
          <w:szCs w:val="24"/>
        </w:rPr>
        <w:t xml:space="preserve">25-16/11/2017             </w:t>
      </w:r>
      <w:r w:rsidRPr="00C701F3">
        <w:rPr>
          <w:rFonts w:eastAsia="Calibri" w:cstheme="minorHAnsi"/>
          <w:sz w:val="20"/>
          <w:szCs w:val="24"/>
        </w:rPr>
        <w:t xml:space="preserve">Μέλος Οργανωτικής Επιτροπής, 2η Επιστημονική Εκδήλωση (6ο </w:t>
      </w:r>
      <w:r w:rsidR="005B367E" w:rsidRPr="00C701F3">
        <w:rPr>
          <w:rFonts w:eastAsia="Calibri" w:cstheme="minorHAnsi"/>
          <w:sz w:val="20"/>
          <w:szCs w:val="24"/>
        </w:rPr>
        <w:t xml:space="preserve">Πανελλήνιο Συνέδριο) Αναπτυξιακής &amp; </w:t>
      </w:r>
      <w:r w:rsidR="005B367E">
        <w:rPr>
          <w:rFonts w:eastAsia="Calibri" w:cstheme="minorHAnsi"/>
          <w:sz w:val="20"/>
          <w:szCs w:val="24"/>
        </w:rPr>
        <w:t xml:space="preserve"> </w:t>
      </w:r>
    </w:p>
    <w:p w:rsidR="00A47EE0" w:rsidRPr="00C701F3" w:rsidRDefault="005B367E"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 xml:space="preserve">Συμπεριφορικής Παιδιατρικής, Αθήνα  </w:t>
      </w:r>
    </w:p>
    <w:p w:rsidR="00A47EE0" w:rsidRPr="005B367E"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5B367E" w:rsidRDefault="00A47EE0" w:rsidP="00A47EE0">
      <w:pPr>
        <w:spacing w:after="0" w:line="240" w:lineRule="auto"/>
        <w:rPr>
          <w:rFonts w:eastAsia="Calibri" w:cstheme="minorHAnsi"/>
          <w:sz w:val="20"/>
          <w:szCs w:val="24"/>
        </w:rPr>
      </w:pPr>
      <w:r w:rsidRPr="00C701F3">
        <w:rPr>
          <w:rFonts w:eastAsia="Calibri" w:cstheme="minorHAnsi"/>
          <w:caps/>
          <w:sz w:val="20"/>
          <w:szCs w:val="24"/>
        </w:rPr>
        <w:t xml:space="preserve">6-8/10/2017                 </w:t>
      </w:r>
      <w:r w:rsidRPr="00C701F3">
        <w:rPr>
          <w:rFonts w:eastAsia="Calibri" w:cstheme="minorHAnsi"/>
          <w:sz w:val="20"/>
          <w:szCs w:val="24"/>
        </w:rPr>
        <w:t>Μέλος Οργανωτικής Επιτροπής, 2</w:t>
      </w:r>
      <w:r w:rsidRPr="00C701F3">
        <w:rPr>
          <w:rFonts w:eastAsia="Calibri" w:cstheme="minorHAnsi"/>
          <w:sz w:val="20"/>
          <w:szCs w:val="24"/>
          <w:vertAlign w:val="superscript"/>
        </w:rPr>
        <w:t>ο</w:t>
      </w:r>
      <w:r w:rsidRPr="00C701F3">
        <w:rPr>
          <w:rFonts w:eastAsia="Calibri" w:cstheme="minorHAnsi"/>
          <w:sz w:val="20"/>
          <w:szCs w:val="24"/>
        </w:rPr>
        <w:t xml:space="preserve"> Πανελλήνιο Διεπιστημονικό Συνέδριο  </w:t>
      </w:r>
      <w:r w:rsidR="005B367E" w:rsidRPr="00C701F3">
        <w:rPr>
          <w:rFonts w:eastAsia="Calibri" w:cstheme="minorHAnsi"/>
          <w:sz w:val="20"/>
          <w:szCs w:val="24"/>
        </w:rPr>
        <w:t xml:space="preserve">για τη Διαταραχή Ελλειμματικής </w:t>
      </w:r>
    </w:p>
    <w:p w:rsidR="00A47EE0" w:rsidRPr="00C701F3" w:rsidRDefault="005B367E"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Προσοχής-Υπερκινητικότητας (ΔΕΠΥ), Αθήνα</w:t>
      </w:r>
      <w:r w:rsidR="00A47EE0" w:rsidRPr="00C701F3">
        <w:rPr>
          <w:rFonts w:eastAsia="Calibri" w:cstheme="minorHAnsi"/>
          <w:sz w:val="20"/>
          <w:szCs w:val="24"/>
        </w:rPr>
        <w:t xml:space="preserve">                                </w:t>
      </w:r>
    </w:p>
    <w:p w:rsidR="00A47EE0" w:rsidRPr="00C701F3" w:rsidRDefault="00A47EE0" w:rsidP="00A47EE0">
      <w:pPr>
        <w:spacing w:after="0" w:line="240" w:lineRule="auto"/>
        <w:rPr>
          <w:rFonts w:eastAsia="Calibri" w:cstheme="minorHAnsi"/>
          <w:caps/>
          <w:sz w:val="20"/>
          <w:szCs w:val="24"/>
        </w:rPr>
      </w:pPr>
    </w:p>
    <w:p w:rsidR="005B367E" w:rsidRDefault="00A47EE0" w:rsidP="005B367E">
      <w:pPr>
        <w:spacing w:after="0" w:line="240" w:lineRule="auto"/>
        <w:rPr>
          <w:rFonts w:eastAsia="Calibri" w:cstheme="minorHAnsi"/>
          <w:sz w:val="20"/>
          <w:szCs w:val="24"/>
        </w:rPr>
      </w:pPr>
      <w:r w:rsidRPr="00C701F3">
        <w:rPr>
          <w:rFonts w:eastAsia="Calibri" w:cstheme="minorHAnsi"/>
          <w:caps/>
          <w:sz w:val="20"/>
          <w:szCs w:val="24"/>
        </w:rPr>
        <w:t xml:space="preserve">20-22/1/2017               </w:t>
      </w:r>
      <w:r w:rsidRPr="00C701F3">
        <w:rPr>
          <w:rFonts w:eastAsia="Calibri" w:cstheme="minorHAnsi"/>
          <w:sz w:val="20"/>
          <w:szCs w:val="24"/>
        </w:rPr>
        <w:t>Μέλος Οργανωτικής Επιτροπής, 1</w:t>
      </w:r>
      <w:r w:rsidRPr="00C701F3">
        <w:rPr>
          <w:rFonts w:eastAsia="Calibri" w:cstheme="minorHAnsi"/>
          <w:sz w:val="20"/>
          <w:szCs w:val="24"/>
          <w:vertAlign w:val="superscript"/>
        </w:rPr>
        <w:t>ο</w:t>
      </w:r>
      <w:r w:rsidRPr="00C701F3">
        <w:rPr>
          <w:rFonts w:eastAsia="Calibri" w:cstheme="minorHAnsi"/>
          <w:sz w:val="20"/>
          <w:szCs w:val="24"/>
        </w:rPr>
        <w:t xml:space="preserve"> Πανελλήνιο Συνέδριο Ινστιτούτου </w:t>
      </w:r>
      <w:r w:rsidR="005B367E" w:rsidRPr="00C701F3">
        <w:rPr>
          <w:rFonts w:eastAsia="Calibri" w:cstheme="minorHAnsi"/>
          <w:sz w:val="20"/>
          <w:szCs w:val="24"/>
        </w:rPr>
        <w:t xml:space="preserve">Βιολογίας &amp; Ιατρικής του Στρες, </w:t>
      </w:r>
    </w:p>
    <w:p w:rsidR="00A47EE0" w:rsidRPr="00C701F3" w:rsidRDefault="005B367E"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«Βιολογ</w:t>
      </w:r>
      <w:r>
        <w:rPr>
          <w:rFonts w:eastAsia="Calibri" w:cstheme="minorHAnsi"/>
          <w:sz w:val="20"/>
          <w:szCs w:val="24"/>
        </w:rPr>
        <w:t xml:space="preserve">ία-Ιατρική Συστημάτων &amp; Στρες, </w:t>
      </w:r>
      <w:r w:rsidRPr="00C701F3">
        <w:rPr>
          <w:rFonts w:eastAsia="Calibri" w:cstheme="minorHAnsi"/>
          <w:sz w:val="20"/>
          <w:szCs w:val="24"/>
        </w:rPr>
        <w:t>Αμφιθέατρο Φυσιολογίας Γ.</w:t>
      </w:r>
      <w:r>
        <w:rPr>
          <w:rFonts w:eastAsia="Calibri" w:cstheme="minorHAnsi"/>
          <w:sz w:val="20"/>
          <w:szCs w:val="24"/>
        </w:rPr>
        <w:t xml:space="preserve"> Κοτζιάς Ιατρικής Σχολής Αθηνών</w:t>
      </w:r>
      <w:r w:rsidR="00A47EE0" w:rsidRPr="00C701F3">
        <w:rPr>
          <w:rFonts w:eastAsia="Calibri" w:cstheme="minorHAnsi"/>
          <w:sz w:val="20"/>
          <w:szCs w:val="24"/>
        </w:rPr>
        <w:t xml:space="preserve">                               </w:t>
      </w:r>
    </w:p>
    <w:p w:rsidR="00A47EE0" w:rsidRPr="00C701F3" w:rsidRDefault="00A47EE0" w:rsidP="00A47EE0">
      <w:pPr>
        <w:spacing w:after="0" w:line="240" w:lineRule="auto"/>
        <w:rPr>
          <w:rFonts w:eastAsia="Calibri" w:cstheme="minorHAnsi"/>
          <w:sz w:val="20"/>
          <w:szCs w:val="24"/>
        </w:rPr>
      </w:pPr>
    </w:p>
    <w:p w:rsidR="005B367E"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19-20/11/2016             Μέλος Οργανωτικής Επιτροπής, Διημερίδα Αναπτυξιακής &amp; </w:t>
      </w:r>
      <w:r w:rsidR="005B367E" w:rsidRPr="00C701F3">
        <w:rPr>
          <w:rFonts w:eastAsia="Calibri" w:cstheme="minorHAnsi"/>
          <w:sz w:val="20"/>
          <w:szCs w:val="24"/>
        </w:rPr>
        <w:t xml:space="preserve">Συμπεριφορικής Παιδιατρικής, Χωρέμειο </w:t>
      </w:r>
    </w:p>
    <w:p w:rsidR="00A47EE0" w:rsidRPr="00C701F3" w:rsidRDefault="005B367E"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Ερευνητικό Εργαστήριο,</w:t>
      </w:r>
      <w:r w:rsidRPr="005B367E">
        <w:rPr>
          <w:rFonts w:eastAsia="Calibri" w:cstheme="minorHAnsi"/>
          <w:sz w:val="20"/>
          <w:szCs w:val="24"/>
        </w:rPr>
        <w:t xml:space="preserve"> </w:t>
      </w:r>
      <w:r w:rsidRPr="00C701F3">
        <w:rPr>
          <w:rFonts w:eastAsia="Calibri" w:cstheme="minorHAnsi"/>
          <w:sz w:val="20"/>
          <w:szCs w:val="24"/>
        </w:rPr>
        <w:t>Νοσοκομείο Παίδων «Η Αγία Σοφία», Αθήνα</w:t>
      </w: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r w:rsidR="005B367E">
        <w:rPr>
          <w:rFonts w:eastAsia="Calibri" w:cstheme="minorHAnsi"/>
          <w:sz w:val="20"/>
          <w:szCs w:val="24"/>
        </w:rPr>
        <w:t xml:space="preserve">                               </w:t>
      </w:r>
    </w:p>
    <w:p w:rsidR="005B367E" w:rsidRDefault="00A47EE0" w:rsidP="00A47EE0">
      <w:pPr>
        <w:spacing w:after="0" w:line="240" w:lineRule="auto"/>
        <w:rPr>
          <w:rFonts w:eastAsia="Calibri" w:cstheme="minorHAnsi"/>
          <w:sz w:val="20"/>
          <w:szCs w:val="24"/>
        </w:rPr>
      </w:pPr>
      <w:r w:rsidRPr="00C701F3">
        <w:rPr>
          <w:rFonts w:eastAsia="Calibri" w:cstheme="minorHAnsi"/>
          <w:sz w:val="20"/>
          <w:szCs w:val="24"/>
        </w:rPr>
        <w:t>21-22/11/2015             Μέλος Οργανωτικής Επιτροπής, 4ο Πανελλ</w:t>
      </w:r>
      <w:r w:rsidR="005B367E">
        <w:rPr>
          <w:rFonts w:eastAsia="Calibri" w:cstheme="minorHAnsi"/>
          <w:sz w:val="20"/>
          <w:szCs w:val="24"/>
        </w:rPr>
        <w:t>ήνιο Συνέδριο Αναπτυξιακής-</w:t>
      </w:r>
      <w:r w:rsidR="005B367E" w:rsidRPr="00C701F3">
        <w:rPr>
          <w:rFonts w:eastAsia="Calibri" w:cstheme="minorHAnsi"/>
          <w:sz w:val="20"/>
          <w:szCs w:val="24"/>
        </w:rPr>
        <w:t xml:space="preserve">Συμπεριφορικής Παιδιατρικής &amp; </w:t>
      </w:r>
    </w:p>
    <w:p w:rsidR="00A47EE0" w:rsidRPr="00C701F3" w:rsidRDefault="005B367E"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Εφηβικής Υγείας- Ιατρικής, Αίγλη Ζαππείου, Αθήνα.</w:t>
      </w:r>
    </w:p>
    <w:p w:rsidR="00A47EE0" w:rsidRPr="005B367E"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r w:rsidR="005B367E">
        <w:rPr>
          <w:rFonts w:eastAsia="Calibri" w:cstheme="minorHAnsi"/>
          <w:sz w:val="20"/>
          <w:szCs w:val="24"/>
        </w:rPr>
        <w:t xml:space="preserve">                               </w:t>
      </w:r>
    </w:p>
    <w:p w:rsidR="00A47EE0" w:rsidRPr="005B367E" w:rsidRDefault="0049726E" w:rsidP="00A47EE0">
      <w:pPr>
        <w:spacing w:after="0" w:line="240" w:lineRule="auto"/>
        <w:rPr>
          <w:rFonts w:eastAsia="Calibri" w:cstheme="minorHAnsi"/>
          <w:b/>
          <w:caps/>
          <w:szCs w:val="24"/>
          <w:u w:val="single"/>
        </w:rPr>
      </w:pPr>
      <w:r>
        <w:rPr>
          <w:rFonts w:eastAsia="Calibri" w:cstheme="minorHAnsi"/>
          <w:b/>
          <w:caps/>
          <w:szCs w:val="24"/>
          <w:u w:val="single"/>
          <w:lang w:val="en-US"/>
        </w:rPr>
        <w:t>XI</w:t>
      </w:r>
      <w:r w:rsidR="00A47EE0" w:rsidRPr="005B367E">
        <w:rPr>
          <w:rFonts w:eastAsia="Calibri" w:cstheme="minorHAnsi"/>
          <w:b/>
          <w:caps/>
          <w:szCs w:val="24"/>
          <w:u w:val="single"/>
        </w:rPr>
        <w:t xml:space="preserve">. </w:t>
      </w:r>
      <w:r w:rsidR="00A47EE0" w:rsidRPr="005B367E">
        <w:rPr>
          <w:rFonts w:eastAsia="Calibri" w:cstheme="minorHAnsi"/>
          <w:b/>
          <w:caps/>
          <w:szCs w:val="24"/>
          <w:u w:val="single"/>
          <w:lang w:val="en-US"/>
        </w:rPr>
        <w:t>E</w:t>
      </w:r>
      <w:r w:rsidR="00A47EE0" w:rsidRPr="005B367E">
        <w:rPr>
          <w:rFonts w:eastAsia="Calibri" w:cstheme="minorHAnsi"/>
          <w:b/>
          <w:caps/>
          <w:szCs w:val="24"/>
          <w:u w:val="single"/>
        </w:rPr>
        <w:t>πιστημονικεσ εταιρειεσ</w:t>
      </w:r>
    </w:p>
    <w:p w:rsidR="00A47EE0" w:rsidRPr="00C701F3" w:rsidRDefault="00A47EE0" w:rsidP="00A47EE0">
      <w:pPr>
        <w:spacing w:after="0" w:line="240" w:lineRule="auto"/>
        <w:rPr>
          <w:rFonts w:eastAsia="Calibri" w:cstheme="minorHAnsi"/>
          <w:b/>
          <w:caps/>
          <w:sz w:val="20"/>
          <w:szCs w:val="24"/>
          <w:u w:val="single"/>
        </w:rPr>
      </w:pPr>
    </w:p>
    <w:p w:rsidR="005B367E" w:rsidRDefault="00707259" w:rsidP="00A47EE0">
      <w:pPr>
        <w:spacing w:after="0" w:line="240" w:lineRule="auto"/>
        <w:rPr>
          <w:rFonts w:eastAsia="Calibri" w:cstheme="minorHAnsi"/>
          <w:sz w:val="20"/>
          <w:szCs w:val="24"/>
        </w:rPr>
      </w:pPr>
      <w:r>
        <w:rPr>
          <w:rFonts w:eastAsia="Calibri" w:cstheme="minorHAnsi"/>
          <w:sz w:val="20"/>
          <w:szCs w:val="24"/>
        </w:rPr>
        <w:t>20</w:t>
      </w:r>
      <w:r w:rsidRPr="00707259">
        <w:rPr>
          <w:rFonts w:eastAsia="Calibri" w:cstheme="minorHAnsi"/>
          <w:sz w:val="20"/>
          <w:szCs w:val="24"/>
        </w:rPr>
        <w:t>23</w:t>
      </w:r>
      <w:r w:rsidR="005B367E">
        <w:rPr>
          <w:rFonts w:eastAsia="Calibri" w:cstheme="minorHAnsi"/>
          <w:sz w:val="20"/>
          <w:szCs w:val="24"/>
        </w:rPr>
        <w:t xml:space="preserve">    </w:t>
      </w:r>
      <w:r w:rsidR="00A640CC">
        <w:rPr>
          <w:rFonts w:eastAsia="Calibri" w:cstheme="minorHAnsi"/>
          <w:sz w:val="20"/>
          <w:szCs w:val="24"/>
        </w:rPr>
        <w:t xml:space="preserve">                           </w:t>
      </w:r>
      <w:r>
        <w:rPr>
          <w:rFonts w:eastAsia="Calibri" w:cstheme="minorHAnsi"/>
          <w:sz w:val="20"/>
          <w:szCs w:val="24"/>
          <w:lang w:val="en-US"/>
        </w:rPr>
        <w:t>M</w:t>
      </w:r>
      <w:r w:rsidR="005B367E">
        <w:rPr>
          <w:rFonts w:eastAsia="Calibri" w:cstheme="minorHAnsi"/>
          <w:sz w:val="20"/>
          <w:szCs w:val="24"/>
        </w:rPr>
        <w:t>έλος στην «</w:t>
      </w:r>
      <w:r w:rsidR="005B367E" w:rsidRPr="005B367E">
        <w:rPr>
          <w:rFonts w:eastAsia="Calibri" w:cstheme="minorHAnsi"/>
          <w:sz w:val="20"/>
          <w:szCs w:val="24"/>
        </w:rPr>
        <w:t xml:space="preserve">Ελληνική Εταιρεία Αναλυτικής Ομαδικής και Οικογενειακής Ψυχοθεραπείας </w:t>
      </w:r>
    </w:p>
    <w:p w:rsidR="005B367E" w:rsidRDefault="005B367E" w:rsidP="00A47EE0">
      <w:pPr>
        <w:spacing w:after="0" w:line="240" w:lineRule="auto"/>
        <w:rPr>
          <w:rFonts w:eastAsia="Calibri" w:cstheme="minorHAnsi"/>
          <w:caps/>
          <w:sz w:val="20"/>
          <w:szCs w:val="24"/>
        </w:rPr>
      </w:pPr>
      <w:r>
        <w:rPr>
          <w:rFonts w:eastAsia="Calibri" w:cstheme="minorHAnsi"/>
          <w:sz w:val="20"/>
          <w:szCs w:val="24"/>
        </w:rPr>
        <w:t xml:space="preserve">                                        </w:t>
      </w:r>
      <w:r w:rsidRPr="005B367E">
        <w:rPr>
          <w:rFonts w:eastAsia="Calibri" w:cstheme="minorHAnsi"/>
          <w:sz w:val="20"/>
          <w:szCs w:val="24"/>
        </w:rPr>
        <w:t>(ΕΕΑΟ&amp;ΟΨ)</w:t>
      </w:r>
      <w:r>
        <w:rPr>
          <w:rFonts w:eastAsia="Calibri" w:cstheme="minorHAnsi"/>
          <w:sz w:val="20"/>
          <w:szCs w:val="24"/>
        </w:rPr>
        <w:t>» (</w:t>
      </w:r>
      <w:r w:rsidRPr="005B367E">
        <w:rPr>
          <w:rFonts w:eastAsia="Calibri" w:cstheme="minorHAnsi"/>
          <w:sz w:val="20"/>
          <w:szCs w:val="24"/>
        </w:rPr>
        <w:t>groupanalysis.gr</w:t>
      </w:r>
      <w:r w:rsidR="008D09A1">
        <w:rPr>
          <w:rFonts w:eastAsia="Calibri" w:cstheme="minorHAnsi"/>
          <w:sz w:val="20"/>
          <w:szCs w:val="24"/>
        </w:rPr>
        <w:t>)</w:t>
      </w:r>
    </w:p>
    <w:p w:rsidR="005B367E" w:rsidRDefault="005B367E" w:rsidP="00A47EE0">
      <w:pPr>
        <w:spacing w:after="0" w:line="240" w:lineRule="auto"/>
        <w:rPr>
          <w:rFonts w:eastAsia="Calibri" w:cstheme="minorHAnsi"/>
          <w:caps/>
          <w:sz w:val="20"/>
          <w:szCs w:val="24"/>
        </w:rPr>
      </w:pPr>
    </w:p>
    <w:p w:rsidR="00A47EE0" w:rsidRPr="008D09A1" w:rsidRDefault="00A47EE0" w:rsidP="00A47EE0">
      <w:pPr>
        <w:spacing w:after="0" w:line="240" w:lineRule="auto"/>
        <w:rPr>
          <w:rFonts w:eastAsia="Calibri" w:cstheme="minorHAnsi"/>
          <w:sz w:val="18"/>
        </w:rPr>
      </w:pPr>
      <w:r w:rsidRPr="00C701F3">
        <w:rPr>
          <w:rFonts w:eastAsia="Calibri" w:cstheme="minorHAnsi"/>
          <w:caps/>
          <w:sz w:val="20"/>
          <w:szCs w:val="24"/>
        </w:rPr>
        <w:t xml:space="preserve">2018                               </w:t>
      </w:r>
      <w:r w:rsidRPr="00C701F3">
        <w:rPr>
          <w:rFonts w:eastAsia="Calibri" w:cstheme="minorHAnsi"/>
          <w:sz w:val="20"/>
          <w:szCs w:val="24"/>
        </w:rPr>
        <w:t>Μέλος στο «Ινστιτούτο Βιολογίας και Ιατρικής του Στρες - ΙΒΙΣ»</w:t>
      </w:r>
      <w:r w:rsidR="008D09A1">
        <w:rPr>
          <w:rFonts w:eastAsia="Calibri" w:cstheme="minorHAnsi"/>
          <w:sz w:val="18"/>
        </w:rPr>
        <w:t xml:space="preserve"> </w:t>
      </w:r>
      <w:r w:rsidRPr="00C701F3">
        <w:rPr>
          <w:rFonts w:eastAsia="Calibri" w:cstheme="minorHAnsi"/>
          <w:sz w:val="18"/>
        </w:rPr>
        <w:t>(</w:t>
      </w:r>
      <w:r w:rsidRPr="00C701F3">
        <w:rPr>
          <w:rFonts w:eastAsia="Calibri" w:cstheme="minorHAnsi"/>
          <w:sz w:val="20"/>
          <w:szCs w:val="24"/>
        </w:rPr>
        <w:t xml:space="preserve">stressinstitute.org) </w:t>
      </w:r>
    </w:p>
    <w:p w:rsidR="00A47EE0" w:rsidRPr="00C701F3" w:rsidRDefault="00A47EE0" w:rsidP="00A47EE0">
      <w:pPr>
        <w:spacing w:after="0" w:line="240" w:lineRule="auto"/>
        <w:rPr>
          <w:rFonts w:eastAsia="Calibri" w:cstheme="minorHAnsi"/>
          <w:b/>
          <w:caps/>
          <w:sz w:val="20"/>
          <w:szCs w:val="24"/>
          <w:u w:val="single"/>
        </w:rPr>
      </w:pPr>
    </w:p>
    <w:p w:rsidR="00A47EE0" w:rsidRPr="003E235C" w:rsidRDefault="00A47EE0" w:rsidP="00A47EE0">
      <w:pPr>
        <w:spacing w:after="0" w:line="240" w:lineRule="auto"/>
        <w:rPr>
          <w:rFonts w:eastAsia="Calibri" w:cstheme="minorHAnsi"/>
          <w:b/>
          <w:szCs w:val="24"/>
          <w:u w:val="single"/>
        </w:rPr>
      </w:pPr>
      <w:r w:rsidRPr="003E235C">
        <w:rPr>
          <w:rFonts w:eastAsia="Calibri" w:cstheme="minorHAnsi"/>
          <w:b/>
          <w:caps/>
          <w:szCs w:val="24"/>
          <w:u w:val="single"/>
          <w:lang w:val="en-US"/>
        </w:rPr>
        <w:t>XI</w:t>
      </w:r>
      <w:r w:rsidRPr="003E235C">
        <w:rPr>
          <w:rFonts w:eastAsia="Calibri" w:cstheme="minorHAnsi"/>
          <w:b/>
          <w:caps/>
          <w:szCs w:val="24"/>
          <w:u w:val="single"/>
        </w:rPr>
        <w:t>Ι.</w:t>
      </w:r>
      <w:r w:rsidRPr="003E235C">
        <w:rPr>
          <w:rFonts w:eastAsia="Calibri" w:cstheme="minorHAnsi"/>
          <w:b/>
          <w:szCs w:val="24"/>
          <w:u w:val="single"/>
        </w:rPr>
        <w:t xml:space="preserve"> ΕΘΕΛΟΝΤΙΚΗ ΔΡΑΣΗ</w:t>
      </w:r>
    </w:p>
    <w:p w:rsidR="00A47EE0" w:rsidRPr="00C701F3" w:rsidRDefault="00A47EE0" w:rsidP="00A47EE0">
      <w:pPr>
        <w:spacing w:after="0" w:line="240" w:lineRule="auto"/>
        <w:rPr>
          <w:rFonts w:eastAsia="Calibri" w:cstheme="minorHAnsi"/>
          <w:b/>
          <w:sz w:val="20"/>
          <w:szCs w:val="24"/>
          <w:u w:val="single"/>
        </w:rPr>
      </w:pPr>
    </w:p>
    <w:p w:rsidR="00707259" w:rsidRDefault="00707259" w:rsidP="00707259">
      <w:pPr>
        <w:spacing w:after="0" w:line="240" w:lineRule="auto"/>
        <w:rPr>
          <w:rFonts w:eastAsia="Calibri" w:cstheme="minorHAnsi"/>
          <w:sz w:val="20"/>
          <w:szCs w:val="24"/>
        </w:rPr>
      </w:pPr>
      <w:r>
        <w:rPr>
          <w:rFonts w:eastAsia="Calibri" w:cstheme="minorHAnsi"/>
          <w:sz w:val="20"/>
          <w:szCs w:val="24"/>
        </w:rPr>
        <w:t>202</w:t>
      </w:r>
      <w:r w:rsidRPr="00707259">
        <w:rPr>
          <w:rFonts w:eastAsia="Calibri" w:cstheme="minorHAnsi"/>
          <w:sz w:val="20"/>
          <w:szCs w:val="24"/>
        </w:rPr>
        <w:t>2</w:t>
      </w:r>
      <w:r>
        <w:rPr>
          <w:rFonts w:eastAsia="Calibri" w:cstheme="minorHAnsi"/>
          <w:sz w:val="20"/>
          <w:szCs w:val="24"/>
        </w:rPr>
        <w:t xml:space="preserve"> - 202</w:t>
      </w:r>
      <w:r w:rsidRPr="00707259">
        <w:rPr>
          <w:rFonts w:eastAsia="Calibri" w:cstheme="minorHAnsi"/>
          <w:sz w:val="20"/>
          <w:szCs w:val="24"/>
        </w:rPr>
        <w:t>3</w:t>
      </w:r>
      <w:r>
        <w:rPr>
          <w:rFonts w:eastAsia="Calibri" w:cstheme="minorHAnsi"/>
          <w:sz w:val="20"/>
          <w:szCs w:val="24"/>
        </w:rPr>
        <w:t xml:space="preserve">                   Βιωματικό </w:t>
      </w:r>
      <w:r w:rsidRPr="003E235C">
        <w:rPr>
          <w:rFonts w:eastAsia="Calibri" w:cstheme="minorHAnsi"/>
          <w:sz w:val="20"/>
          <w:szCs w:val="24"/>
        </w:rPr>
        <w:t xml:space="preserve">Σεμινάριο </w:t>
      </w:r>
      <w:r>
        <w:rPr>
          <w:rFonts w:eastAsia="Calibri" w:cstheme="minorHAnsi"/>
          <w:sz w:val="20"/>
          <w:szCs w:val="24"/>
        </w:rPr>
        <w:t>(12 ώρες) με</w:t>
      </w:r>
      <w:r w:rsidRPr="003E235C">
        <w:rPr>
          <w:rFonts w:eastAsia="Calibri" w:cstheme="minorHAnsi"/>
          <w:sz w:val="20"/>
          <w:szCs w:val="24"/>
        </w:rPr>
        <w:t xml:space="preserve"> θέμα </w:t>
      </w:r>
      <w:r>
        <w:rPr>
          <w:rFonts w:eastAsia="Calibri" w:cstheme="minorHAnsi"/>
          <w:sz w:val="20"/>
          <w:szCs w:val="24"/>
        </w:rPr>
        <w:t xml:space="preserve">«Δεξιότητες Ζωής στο Σχολείο Ι και ΙΙ» </w:t>
      </w:r>
      <w:r w:rsidRPr="003E235C">
        <w:rPr>
          <w:rFonts w:eastAsia="Calibri" w:cstheme="minorHAnsi"/>
          <w:sz w:val="20"/>
          <w:szCs w:val="24"/>
        </w:rPr>
        <w:t>για τους/</w:t>
      </w:r>
      <w:r>
        <w:rPr>
          <w:rFonts w:eastAsia="Calibri" w:cstheme="minorHAnsi"/>
          <w:sz w:val="20"/>
          <w:szCs w:val="24"/>
        </w:rPr>
        <w:t xml:space="preserve">τις </w:t>
      </w:r>
    </w:p>
    <w:p w:rsidR="00707259" w:rsidRDefault="00707259" w:rsidP="00707259">
      <w:pPr>
        <w:spacing w:after="0" w:line="240" w:lineRule="auto"/>
        <w:rPr>
          <w:rFonts w:eastAsia="Calibri" w:cstheme="minorHAnsi"/>
          <w:sz w:val="20"/>
          <w:szCs w:val="24"/>
        </w:rPr>
      </w:pPr>
      <w:r>
        <w:rPr>
          <w:rFonts w:eastAsia="Calibri" w:cstheme="minorHAnsi"/>
          <w:sz w:val="20"/>
          <w:szCs w:val="24"/>
        </w:rPr>
        <w:t xml:space="preserve">                                        </w:t>
      </w:r>
      <w:r w:rsidRPr="003E235C">
        <w:rPr>
          <w:rFonts w:eastAsia="Calibri" w:cstheme="minorHAnsi"/>
          <w:sz w:val="20"/>
          <w:szCs w:val="24"/>
        </w:rPr>
        <w:t>φοιτητές/τριες του Προγράμματος</w:t>
      </w:r>
      <w:r>
        <w:rPr>
          <w:rFonts w:eastAsia="Calibri" w:cstheme="minorHAnsi"/>
          <w:sz w:val="20"/>
          <w:szCs w:val="24"/>
        </w:rPr>
        <w:t xml:space="preserve"> </w:t>
      </w:r>
      <w:r w:rsidRPr="003E235C">
        <w:rPr>
          <w:rFonts w:eastAsia="Calibri" w:cstheme="minorHAnsi"/>
          <w:sz w:val="20"/>
          <w:szCs w:val="24"/>
        </w:rPr>
        <w:t>Σπουδών στις Επιστήμες της Αγωγής &amp; της Εκπαίδευσης,</w:t>
      </w:r>
      <w:r>
        <w:rPr>
          <w:rFonts w:eastAsia="Calibri" w:cstheme="minorHAnsi"/>
          <w:sz w:val="20"/>
          <w:szCs w:val="24"/>
        </w:rPr>
        <w:t xml:space="preserve"> </w:t>
      </w:r>
    </w:p>
    <w:p w:rsidR="00707259" w:rsidRDefault="00707259" w:rsidP="00707259">
      <w:pPr>
        <w:spacing w:after="0" w:line="240" w:lineRule="auto"/>
        <w:rPr>
          <w:rFonts w:eastAsia="Calibri" w:cstheme="minorHAnsi"/>
          <w:sz w:val="20"/>
          <w:szCs w:val="24"/>
        </w:rPr>
      </w:pPr>
      <w:r>
        <w:rPr>
          <w:rFonts w:eastAsia="Calibri" w:cstheme="minorHAnsi"/>
          <w:sz w:val="20"/>
          <w:szCs w:val="24"/>
        </w:rPr>
        <w:t xml:space="preserve">                                        </w:t>
      </w:r>
      <w:r w:rsidRPr="003E235C">
        <w:rPr>
          <w:rFonts w:eastAsia="Calibri" w:cstheme="minorHAnsi"/>
          <w:sz w:val="20"/>
          <w:szCs w:val="24"/>
        </w:rPr>
        <w:t>Οικονομικό Πανεπιστήμιο Αθηνών</w:t>
      </w:r>
      <w:r>
        <w:rPr>
          <w:rFonts w:eastAsia="Calibri" w:cstheme="minorHAnsi"/>
          <w:sz w:val="20"/>
          <w:szCs w:val="24"/>
        </w:rPr>
        <w:t xml:space="preserve"> (στο πλαίσιο του εργαστηριακού μαθήματος «Πρακτική άσκηση </w:t>
      </w:r>
    </w:p>
    <w:p w:rsidR="00707259" w:rsidRDefault="00707259" w:rsidP="00707259">
      <w:pPr>
        <w:spacing w:after="0" w:line="240" w:lineRule="auto"/>
        <w:rPr>
          <w:rFonts w:eastAsia="Calibri" w:cstheme="minorHAnsi"/>
          <w:sz w:val="20"/>
          <w:szCs w:val="24"/>
        </w:rPr>
      </w:pPr>
      <w:r>
        <w:rPr>
          <w:rFonts w:eastAsia="Calibri" w:cstheme="minorHAnsi"/>
          <w:sz w:val="20"/>
          <w:szCs w:val="24"/>
        </w:rPr>
        <w:t xml:space="preserve">                                        στη διδασκαλία Ι»)</w:t>
      </w:r>
    </w:p>
    <w:p w:rsidR="0007536E" w:rsidRDefault="0007536E" w:rsidP="003E235C">
      <w:pPr>
        <w:spacing w:after="0" w:line="240" w:lineRule="auto"/>
        <w:rPr>
          <w:rFonts w:eastAsia="Calibri" w:cstheme="minorHAnsi"/>
          <w:sz w:val="20"/>
          <w:szCs w:val="24"/>
        </w:rPr>
      </w:pPr>
    </w:p>
    <w:p w:rsidR="003E235C" w:rsidRDefault="003E235C" w:rsidP="003E235C">
      <w:pPr>
        <w:spacing w:after="0" w:line="240" w:lineRule="auto"/>
        <w:rPr>
          <w:rFonts w:eastAsia="Calibri" w:cstheme="minorHAnsi"/>
          <w:sz w:val="20"/>
          <w:szCs w:val="24"/>
        </w:rPr>
      </w:pPr>
      <w:r>
        <w:rPr>
          <w:rFonts w:eastAsia="Calibri" w:cstheme="minorHAnsi"/>
          <w:sz w:val="20"/>
          <w:szCs w:val="24"/>
        </w:rPr>
        <w:t>2021</w:t>
      </w:r>
      <w:r w:rsidR="0070317B">
        <w:rPr>
          <w:rFonts w:eastAsia="Calibri" w:cstheme="minorHAnsi"/>
          <w:sz w:val="20"/>
          <w:szCs w:val="24"/>
        </w:rPr>
        <w:t xml:space="preserve"> - 2022                   </w:t>
      </w:r>
      <w:r>
        <w:rPr>
          <w:rFonts w:eastAsia="Calibri" w:cstheme="minorHAnsi"/>
          <w:sz w:val="20"/>
          <w:szCs w:val="24"/>
        </w:rPr>
        <w:t xml:space="preserve">Βιωματικό </w:t>
      </w:r>
      <w:r w:rsidRPr="003E235C">
        <w:rPr>
          <w:rFonts w:eastAsia="Calibri" w:cstheme="minorHAnsi"/>
          <w:sz w:val="20"/>
          <w:szCs w:val="24"/>
        </w:rPr>
        <w:t xml:space="preserve">Σεμινάριο </w:t>
      </w:r>
      <w:r>
        <w:rPr>
          <w:rFonts w:eastAsia="Calibri" w:cstheme="minorHAnsi"/>
          <w:sz w:val="20"/>
          <w:szCs w:val="24"/>
        </w:rPr>
        <w:t>(12 ώρες) με</w:t>
      </w:r>
      <w:r w:rsidRPr="003E235C">
        <w:rPr>
          <w:rFonts w:eastAsia="Calibri" w:cstheme="minorHAnsi"/>
          <w:sz w:val="20"/>
          <w:szCs w:val="24"/>
        </w:rPr>
        <w:t xml:space="preserve"> θέμα </w:t>
      </w:r>
      <w:r>
        <w:rPr>
          <w:rFonts w:eastAsia="Calibri" w:cstheme="minorHAnsi"/>
          <w:sz w:val="20"/>
          <w:szCs w:val="24"/>
        </w:rPr>
        <w:t xml:space="preserve">«Δεξιότητες Ζωής στο Σχολείο Ι και ΙΙ» </w:t>
      </w:r>
      <w:r w:rsidRPr="003E235C">
        <w:rPr>
          <w:rFonts w:eastAsia="Calibri" w:cstheme="minorHAnsi"/>
          <w:sz w:val="20"/>
          <w:szCs w:val="24"/>
        </w:rPr>
        <w:t>για τους/</w:t>
      </w:r>
      <w:r>
        <w:rPr>
          <w:rFonts w:eastAsia="Calibri" w:cstheme="minorHAnsi"/>
          <w:sz w:val="20"/>
          <w:szCs w:val="24"/>
        </w:rPr>
        <w:t xml:space="preserve">τις </w:t>
      </w:r>
    </w:p>
    <w:p w:rsidR="003E235C" w:rsidRDefault="003E235C" w:rsidP="003E235C">
      <w:pPr>
        <w:spacing w:after="0" w:line="240" w:lineRule="auto"/>
        <w:rPr>
          <w:rFonts w:eastAsia="Calibri" w:cstheme="minorHAnsi"/>
          <w:sz w:val="20"/>
          <w:szCs w:val="24"/>
        </w:rPr>
      </w:pPr>
      <w:r>
        <w:rPr>
          <w:rFonts w:eastAsia="Calibri" w:cstheme="minorHAnsi"/>
          <w:sz w:val="20"/>
          <w:szCs w:val="24"/>
        </w:rPr>
        <w:t xml:space="preserve">                                        </w:t>
      </w:r>
      <w:r w:rsidRPr="003E235C">
        <w:rPr>
          <w:rFonts w:eastAsia="Calibri" w:cstheme="minorHAnsi"/>
          <w:sz w:val="20"/>
          <w:szCs w:val="24"/>
        </w:rPr>
        <w:t>φοιτητές/τριες του Προγράμματος</w:t>
      </w:r>
      <w:r>
        <w:rPr>
          <w:rFonts w:eastAsia="Calibri" w:cstheme="minorHAnsi"/>
          <w:sz w:val="20"/>
          <w:szCs w:val="24"/>
        </w:rPr>
        <w:t xml:space="preserve"> </w:t>
      </w:r>
      <w:r w:rsidRPr="003E235C">
        <w:rPr>
          <w:rFonts w:eastAsia="Calibri" w:cstheme="minorHAnsi"/>
          <w:sz w:val="20"/>
          <w:szCs w:val="24"/>
        </w:rPr>
        <w:t>Σπουδών στις Επιστήμες της Αγωγής &amp; της Εκπαίδευσης,</w:t>
      </w:r>
      <w:r>
        <w:rPr>
          <w:rFonts w:eastAsia="Calibri" w:cstheme="minorHAnsi"/>
          <w:sz w:val="20"/>
          <w:szCs w:val="24"/>
        </w:rPr>
        <w:t xml:space="preserve"> </w:t>
      </w:r>
    </w:p>
    <w:p w:rsidR="003E235C" w:rsidRDefault="003E235C" w:rsidP="003E235C">
      <w:pPr>
        <w:spacing w:after="0" w:line="240" w:lineRule="auto"/>
        <w:rPr>
          <w:rFonts w:eastAsia="Calibri" w:cstheme="minorHAnsi"/>
          <w:sz w:val="20"/>
          <w:szCs w:val="24"/>
        </w:rPr>
      </w:pPr>
      <w:r>
        <w:rPr>
          <w:rFonts w:eastAsia="Calibri" w:cstheme="minorHAnsi"/>
          <w:sz w:val="20"/>
          <w:szCs w:val="24"/>
        </w:rPr>
        <w:t xml:space="preserve">                                        </w:t>
      </w:r>
      <w:r w:rsidRPr="003E235C">
        <w:rPr>
          <w:rFonts w:eastAsia="Calibri" w:cstheme="minorHAnsi"/>
          <w:sz w:val="20"/>
          <w:szCs w:val="24"/>
        </w:rPr>
        <w:t>Οικονομικό Πανεπιστήμιο Αθηνών</w:t>
      </w:r>
      <w:r>
        <w:rPr>
          <w:rFonts w:eastAsia="Calibri" w:cstheme="minorHAnsi"/>
          <w:sz w:val="20"/>
          <w:szCs w:val="24"/>
        </w:rPr>
        <w:t xml:space="preserve"> (στο πλαίσιο του εργαστηριακού μαθήματος «Πρακτική άσκηση </w:t>
      </w:r>
    </w:p>
    <w:p w:rsidR="003E235C" w:rsidRDefault="003E235C" w:rsidP="003E235C">
      <w:pPr>
        <w:spacing w:after="0" w:line="240" w:lineRule="auto"/>
        <w:rPr>
          <w:rFonts w:eastAsia="Calibri" w:cstheme="minorHAnsi"/>
          <w:sz w:val="20"/>
          <w:szCs w:val="24"/>
        </w:rPr>
      </w:pPr>
      <w:r>
        <w:rPr>
          <w:rFonts w:eastAsia="Calibri" w:cstheme="minorHAnsi"/>
          <w:sz w:val="20"/>
          <w:szCs w:val="24"/>
        </w:rPr>
        <w:t xml:space="preserve">                                        στη διδασκαλία Ι»)</w:t>
      </w:r>
    </w:p>
    <w:p w:rsidR="0070317B" w:rsidRDefault="0070317B" w:rsidP="0070317B">
      <w:pPr>
        <w:spacing w:after="0" w:line="240" w:lineRule="auto"/>
        <w:rPr>
          <w:rFonts w:eastAsia="Calibri" w:cstheme="minorHAnsi"/>
          <w:sz w:val="20"/>
          <w:szCs w:val="24"/>
        </w:rPr>
      </w:pPr>
    </w:p>
    <w:p w:rsidR="0070317B" w:rsidRDefault="0070317B" w:rsidP="0070317B">
      <w:pPr>
        <w:spacing w:after="0" w:line="240" w:lineRule="auto"/>
        <w:rPr>
          <w:rFonts w:eastAsia="Calibri" w:cstheme="minorHAnsi"/>
          <w:sz w:val="20"/>
          <w:szCs w:val="24"/>
        </w:rPr>
      </w:pPr>
      <w:r>
        <w:rPr>
          <w:rFonts w:eastAsia="Calibri" w:cstheme="minorHAnsi"/>
          <w:sz w:val="20"/>
          <w:szCs w:val="24"/>
        </w:rPr>
        <w:t>10</w:t>
      </w:r>
      <w:r w:rsidR="009716B4">
        <w:rPr>
          <w:rFonts w:eastAsia="Calibri" w:cstheme="minorHAnsi"/>
          <w:sz w:val="20"/>
          <w:szCs w:val="24"/>
        </w:rPr>
        <w:t xml:space="preserve"> </w:t>
      </w:r>
      <w:r>
        <w:rPr>
          <w:rFonts w:eastAsia="Calibri" w:cstheme="minorHAnsi"/>
          <w:sz w:val="20"/>
          <w:szCs w:val="24"/>
        </w:rPr>
        <w:t>-</w:t>
      </w:r>
      <w:r w:rsidR="009716B4">
        <w:rPr>
          <w:rFonts w:eastAsia="Calibri" w:cstheme="minorHAnsi"/>
          <w:sz w:val="20"/>
          <w:szCs w:val="24"/>
        </w:rPr>
        <w:t xml:space="preserve"> </w:t>
      </w:r>
      <w:r>
        <w:rPr>
          <w:rFonts w:eastAsia="Calibri" w:cstheme="minorHAnsi"/>
          <w:sz w:val="20"/>
          <w:szCs w:val="24"/>
        </w:rPr>
        <w:t>1</w:t>
      </w:r>
      <w:r w:rsidR="009716B4">
        <w:rPr>
          <w:rFonts w:eastAsia="Calibri" w:cstheme="minorHAnsi"/>
          <w:sz w:val="20"/>
          <w:szCs w:val="24"/>
        </w:rPr>
        <w:t xml:space="preserve">2/2021                 </w:t>
      </w:r>
      <w:r>
        <w:rPr>
          <w:rFonts w:eastAsia="Calibri" w:cstheme="minorHAnsi"/>
          <w:sz w:val="20"/>
          <w:szCs w:val="24"/>
        </w:rPr>
        <w:t>Συντο</w:t>
      </w:r>
      <w:r w:rsidR="002B3090">
        <w:rPr>
          <w:rFonts w:eastAsia="Calibri" w:cstheme="minorHAnsi"/>
          <w:sz w:val="20"/>
          <w:szCs w:val="24"/>
        </w:rPr>
        <w:t>νισμός ομάδας εποπτείας για εκπαι</w:t>
      </w:r>
      <w:r>
        <w:rPr>
          <w:rFonts w:eastAsia="Calibri" w:cstheme="minorHAnsi"/>
          <w:sz w:val="20"/>
          <w:szCs w:val="24"/>
        </w:rPr>
        <w:t xml:space="preserve">δευτικούς Β’ βάθμιας εκπαίδευσης, </w:t>
      </w:r>
      <w:r w:rsidRPr="0070317B">
        <w:rPr>
          <w:rFonts w:eastAsia="Calibri" w:cstheme="minorHAnsi"/>
          <w:sz w:val="20"/>
          <w:szCs w:val="24"/>
        </w:rPr>
        <w:t xml:space="preserve">Ελληνική Εταιρεία </w:t>
      </w:r>
    </w:p>
    <w:p w:rsidR="0070317B" w:rsidRDefault="0070317B" w:rsidP="0070317B">
      <w:pPr>
        <w:spacing w:after="0" w:line="240" w:lineRule="auto"/>
        <w:rPr>
          <w:rFonts w:eastAsia="Calibri" w:cstheme="minorHAnsi"/>
          <w:sz w:val="20"/>
          <w:szCs w:val="24"/>
        </w:rPr>
      </w:pPr>
      <w:r>
        <w:rPr>
          <w:rFonts w:eastAsia="Calibri" w:cstheme="minorHAnsi"/>
          <w:sz w:val="20"/>
          <w:szCs w:val="24"/>
        </w:rPr>
        <w:t xml:space="preserve">                                        </w:t>
      </w:r>
      <w:r w:rsidRPr="0070317B">
        <w:rPr>
          <w:rFonts w:eastAsia="Calibri" w:cstheme="minorHAnsi"/>
          <w:sz w:val="20"/>
          <w:szCs w:val="24"/>
        </w:rPr>
        <w:t>Αναλυτικής Ομαδικής και Οικογενειακής Ψυχοθεραπείας (ΕΕΑΟ&amp;ΟΨ)</w:t>
      </w:r>
    </w:p>
    <w:p w:rsidR="0070317B" w:rsidRDefault="0070317B" w:rsidP="0070317B">
      <w:pPr>
        <w:spacing w:after="0" w:line="240" w:lineRule="auto"/>
        <w:rPr>
          <w:rFonts w:eastAsia="Calibri" w:cstheme="minorHAnsi"/>
          <w:sz w:val="20"/>
          <w:szCs w:val="24"/>
        </w:rPr>
      </w:pPr>
    </w:p>
    <w:p w:rsidR="0070317B" w:rsidRDefault="00A47EE0" w:rsidP="0070317B">
      <w:pPr>
        <w:spacing w:after="0" w:line="240" w:lineRule="auto"/>
        <w:rPr>
          <w:rFonts w:eastAsia="Calibri" w:cstheme="minorHAnsi"/>
          <w:sz w:val="20"/>
          <w:szCs w:val="24"/>
        </w:rPr>
      </w:pPr>
      <w:r w:rsidRPr="00C701F3">
        <w:rPr>
          <w:rFonts w:eastAsia="Calibri" w:cstheme="minorHAnsi"/>
          <w:sz w:val="20"/>
          <w:szCs w:val="24"/>
        </w:rPr>
        <w:t>2020</w:t>
      </w:r>
      <w:r w:rsidR="0070317B">
        <w:rPr>
          <w:rFonts w:eastAsia="Calibri" w:cstheme="minorHAnsi"/>
          <w:sz w:val="20"/>
          <w:szCs w:val="24"/>
        </w:rPr>
        <w:t xml:space="preserve"> - 2021</w:t>
      </w:r>
      <w:r w:rsidRPr="00C701F3">
        <w:rPr>
          <w:rFonts w:eastAsia="Calibri" w:cstheme="minorHAnsi"/>
          <w:sz w:val="20"/>
          <w:szCs w:val="24"/>
        </w:rPr>
        <w:t xml:space="preserve">                   </w:t>
      </w:r>
      <w:r w:rsidR="0070317B">
        <w:rPr>
          <w:rFonts w:eastAsia="Calibri" w:cstheme="minorHAnsi"/>
          <w:sz w:val="20"/>
          <w:szCs w:val="24"/>
        </w:rPr>
        <w:t xml:space="preserve">Βιωματικό </w:t>
      </w:r>
      <w:r w:rsidR="0070317B" w:rsidRPr="003E235C">
        <w:rPr>
          <w:rFonts w:eastAsia="Calibri" w:cstheme="minorHAnsi"/>
          <w:sz w:val="20"/>
          <w:szCs w:val="24"/>
        </w:rPr>
        <w:t xml:space="preserve">Σεμινάριο </w:t>
      </w:r>
      <w:r w:rsidR="0070317B">
        <w:rPr>
          <w:rFonts w:eastAsia="Calibri" w:cstheme="minorHAnsi"/>
          <w:sz w:val="20"/>
          <w:szCs w:val="24"/>
        </w:rPr>
        <w:t>(12 ώρες) με</w:t>
      </w:r>
      <w:r w:rsidR="0070317B" w:rsidRPr="003E235C">
        <w:rPr>
          <w:rFonts w:eastAsia="Calibri" w:cstheme="minorHAnsi"/>
          <w:sz w:val="20"/>
          <w:szCs w:val="24"/>
        </w:rPr>
        <w:t xml:space="preserve"> θέμα </w:t>
      </w:r>
      <w:r w:rsidR="0070317B">
        <w:rPr>
          <w:rFonts w:eastAsia="Calibri" w:cstheme="minorHAnsi"/>
          <w:sz w:val="20"/>
          <w:szCs w:val="24"/>
        </w:rPr>
        <w:t xml:space="preserve">«Δεξιότητες Ζωής στο Σχολείο Ι και ΙΙ» </w:t>
      </w:r>
      <w:r w:rsidR="0070317B" w:rsidRPr="003E235C">
        <w:rPr>
          <w:rFonts w:eastAsia="Calibri" w:cstheme="minorHAnsi"/>
          <w:sz w:val="20"/>
          <w:szCs w:val="24"/>
        </w:rPr>
        <w:t>για τους/</w:t>
      </w:r>
      <w:r w:rsidR="0070317B">
        <w:rPr>
          <w:rFonts w:eastAsia="Calibri" w:cstheme="minorHAnsi"/>
          <w:sz w:val="20"/>
          <w:szCs w:val="24"/>
        </w:rPr>
        <w:t xml:space="preserve">τις </w:t>
      </w:r>
    </w:p>
    <w:p w:rsidR="0070317B" w:rsidRDefault="0070317B" w:rsidP="0070317B">
      <w:pPr>
        <w:spacing w:after="0" w:line="240" w:lineRule="auto"/>
        <w:rPr>
          <w:rFonts w:eastAsia="Calibri" w:cstheme="minorHAnsi"/>
          <w:sz w:val="20"/>
          <w:szCs w:val="24"/>
        </w:rPr>
      </w:pPr>
      <w:r>
        <w:rPr>
          <w:rFonts w:eastAsia="Calibri" w:cstheme="minorHAnsi"/>
          <w:sz w:val="20"/>
          <w:szCs w:val="24"/>
        </w:rPr>
        <w:t xml:space="preserve">                                        </w:t>
      </w:r>
      <w:r w:rsidRPr="003E235C">
        <w:rPr>
          <w:rFonts w:eastAsia="Calibri" w:cstheme="minorHAnsi"/>
          <w:sz w:val="20"/>
          <w:szCs w:val="24"/>
        </w:rPr>
        <w:t>φοιτητές/τριες του Προγράμματος</w:t>
      </w:r>
      <w:r>
        <w:rPr>
          <w:rFonts w:eastAsia="Calibri" w:cstheme="minorHAnsi"/>
          <w:sz w:val="20"/>
          <w:szCs w:val="24"/>
        </w:rPr>
        <w:t xml:space="preserve"> </w:t>
      </w:r>
      <w:r w:rsidRPr="003E235C">
        <w:rPr>
          <w:rFonts w:eastAsia="Calibri" w:cstheme="minorHAnsi"/>
          <w:sz w:val="20"/>
          <w:szCs w:val="24"/>
        </w:rPr>
        <w:t>Σπουδών στις Επιστήμες της Αγωγής &amp; της Εκπαίδευσης,</w:t>
      </w:r>
      <w:r>
        <w:rPr>
          <w:rFonts w:eastAsia="Calibri" w:cstheme="minorHAnsi"/>
          <w:sz w:val="20"/>
          <w:szCs w:val="24"/>
        </w:rPr>
        <w:t xml:space="preserve"> </w:t>
      </w:r>
    </w:p>
    <w:p w:rsidR="0070317B" w:rsidRDefault="0070317B" w:rsidP="0070317B">
      <w:pPr>
        <w:spacing w:after="0" w:line="240" w:lineRule="auto"/>
        <w:rPr>
          <w:rFonts w:eastAsia="Calibri" w:cstheme="minorHAnsi"/>
          <w:sz w:val="20"/>
          <w:szCs w:val="24"/>
        </w:rPr>
      </w:pPr>
      <w:r>
        <w:rPr>
          <w:rFonts w:eastAsia="Calibri" w:cstheme="minorHAnsi"/>
          <w:sz w:val="20"/>
          <w:szCs w:val="24"/>
        </w:rPr>
        <w:t xml:space="preserve">                                        </w:t>
      </w:r>
      <w:r w:rsidRPr="003E235C">
        <w:rPr>
          <w:rFonts w:eastAsia="Calibri" w:cstheme="minorHAnsi"/>
          <w:sz w:val="20"/>
          <w:szCs w:val="24"/>
        </w:rPr>
        <w:t>Οικονομικό Πανεπιστήμιο Αθηνών</w:t>
      </w:r>
      <w:r>
        <w:rPr>
          <w:rFonts w:eastAsia="Calibri" w:cstheme="minorHAnsi"/>
          <w:sz w:val="20"/>
          <w:szCs w:val="24"/>
        </w:rPr>
        <w:t xml:space="preserve"> (στο πλαίσιο του εργαστηριακού μαθήματος «Πρακτική άσκηση </w:t>
      </w:r>
    </w:p>
    <w:p w:rsidR="00A47EE0" w:rsidRPr="00C701F3" w:rsidRDefault="0070317B" w:rsidP="00A47EE0">
      <w:pPr>
        <w:spacing w:after="0" w:line="240" w:lineRule="auto"/>
        <w:rPr>
          <w:rFonts w:eastAsia="Calibri" w:cstheme="minorHAnsi"/>
          <w:sz w:val="20"/>
          <w:szCs w:val="24"/>
        </w:rPr>
      </w:pPr>
      <w:r>
        <w:rPr>
          <w:rFonts w:eastAsia="Calibri" w:cstheme="minorHAnsi"/>
          <w:sz w:val="20"/>
          <w:szCs w:val="24"/>
        </w:rPr>
        <w:t xml:space="preserve">                                        στη διδασκαλία Ι»)</w:t>
      </w:r>
      <w:r w:rsidR="00A47EE0" w:rsidRPr="00C701F3">
        <w:rPr>
          <w:rFonts w:eastAsia="Calibri" w:cstheme="minorHAnsi"/>
          <w:sz w:val="20"/>
          <w:szCs w:val="24"/>
        </w:rPr>
        <w:t xml:space="preserve"> </w:t>
      </w:r>
    </w:p>
    <w:p w:rsidR="00A47EE0" w:rsidRPr="00C701F3" w:rsidRDefault="00A47EE0" w:rsidP="00A47EE0">
      <w:pPr>
        <w:spacing w:after="0" w:line="240" w:lineRule="auto"/>
        <w:rPr>
          <w:rFonts w:eastAsia="Calibri" w:cstheme="minorHAnsi"/>
          <w:b/>
          <w:sz w:val="20"/>
          <w:szCs w:val="24"/>
        </w:rPr>
      </w:pPr>
    </w:p>
    <w:p w:rsidR="00A47EE0" w:rsidRPr="00C701F3" w:rsidRDefault="00D93DD8" w:rsidP="00A47EE0">
      <w:pPr>
        <w:spacing w:after="0" w:line="240" w:lineRule="auto"/>
        <w:rPr>
          <w:rFonts w:eastAsia="Calibri" w:cstheme="minorHAnsi"/>
          <w:sz w:val="20"/>
          <w:szCs w:val="24"/>
        </w:rPr>
      </w:pPr>
      <w:r>
        <w:rPr>
          <w:rFonts w:eastAsia="Calibri" w:cstheme="minorHAnsi"/>
          <w:sz w:val="20"/>
          <w:szCs w:val="24"/>
        </w:rPr>
        <w:t xml:space="preserve">13/12/2018                  </w:t>
      </w:r>
      <w:r w:rsidR="00A47EE0" w:rsidRPr="00C701F3">
        <w:rPr>
          <w:rFonts w:eastAsia="Calibri" w:cstheme="minorHAnsi"/>
          <w:sz w:val="20"/>
          <w:szCs w:val="24"/>
        </w:rPr>
        <w:t xml:space="preserve">Παρέμβαση Αγωγής Υγείας με </w:t>
      </w:r>
      <w:r w:rsidR="0049726E">
        <w:rPr>
          <w:rFonts w:eastAsia="Calibri" w:cstheme="minorHAnsi"/>
          <w:sz w:val="20"/>
          <w:szCs w:val="24"/>
        </w:rPr>
        <w:t xml:space="preserve">θέμα «Εξαρτήσεις», Α’ Λυκείου, </w:t>
      </w:r>
      <w:r w:rsidR="0049726E" w:rsidRPr="00C701F3">
        <w:rPr>
          <w:rFonts w:eastAsia="Calibri" w:cstheme="minorHAnsi"/>
          <w:sz w:val="20"/>
          <w:szCs w:val="24"/>
        </w:rPr>
        <w:t>Ιδιωτικό Σχολείο «Νέα Γενιά- ΖΗΡΙΔΗ»</w:t>
      </w: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49726E" w:rsidRDefault="00A47EE0" w:rsidP="00A47EE0">
      <w:pPr>
        <w:spacing w:after="0" w:line="240" w:lineRule="auto"/>
        <w:rPr>
          <w:rFonts w:eastAsia="Calibri" w:cstheme="minorHAnsi"/>
          <w:sz w:val="20"/>
          <w:szCs w:val="24"/>
        </w:rPr>
      </w:pPr>
      <w:r w:rsidRPr="00C701F3">
        <w:rPr>
          <w:rFonts w:eastAsia="Calibri" w:cstheme="minorHAnsi"/>
          <w:sz w:val="20"/>
          <w:szCs w:val="24"/>
        </w:rPr>
        <w:t>14</w:t>
      </w:r>
      <w:r w:rsidR="009716B4">
        <w:rPr>
          <w:rFonts w:eastAsia="Calibri" w:cstheme="minorHAnsi"/>
          <w:sz w:val="20"/>
          <w:szCs w:val="24"/>
        </w:rPr>
        <w:t xml:space="preserve"> </w:t>
      </w:r>
      <w:r w:rsidRPr="00C701F3">
        <w:rPr>
          <w:rFonts w:eastAsia="Calibri" w:cstheme="minorHAnsi"/>
          <w:sz w:val="20"/>
          <w:szCs w:val="24"/>
        </w:rPr>
        <w:t>-</w:t>
      </w:r>
      <w:r w:rsidR="009716B4">
        <w:rPr>
          <w:rFonts w:eastAsia="Calibri" w:cstheme="minorHAnsi"/>
          <w:sz w:val="20"/>
          <w:szCs w:val="24"/>
        </w:rPr>
        <w:t xml:space="preserve"> 17/9/2017             </w:t>
      </w:r>
      <w:r w:rsidRPr="00C701F3">
        <w:rPr>
          <w:rFonts w:eastAsia="Calibri" w:cstheme="minorHAnsi"/>
          <w:sz w:val="20"/>
          <w:szCs w:val="24"/>
        </w:rPr>
        <w:t>Εθελοντική υποστήριξη της διοργάνωσης του 24</w:t>
      </w:r>
      <w:r w:rsidRPr="00C701F3">
        <w:rPr>
          <w:rFonts w:eastAsia="Calibri" w:cstheme="minorHAnsi"/>
          <w:sz w:val="20"/>
          <w:szCs w:val="24"/>
          <w:lang w:val="en-US"/>
        </w:rPr>
        <w:t>th</w:t>
      </w:r>
      <w:r w:rsidRPr="00C701F3">
        <w:rPr>
          <w:rFonts w:eastAsia="Calibri" w:cstheme="minorHAnsi"/>
          <w:sz w:val="20"/>
          <w:szCs w:val="24"/>
        </w:rPr>
        <w:t xml:space="preserve"> </w:t>
      </w:r>
      <w:r w:rsidRPr="00C701F3">
        <w:rPr>
          <w:rFonts w:eastAsia="Calibri" w:cstheme="minorHAnsi"/>
          <w:sz w:val="20"/>
          <w:szCs w:val="24"/>
          <w:lang w:val="en-US"/>
        </w:rPr>
        <w:t>European</w:t>
      </w:r>
      <w:r w:rsidR="0049726E">
        <w:rPr>
          <w:rFonts w:eastAsia="Calibri" w:cstheme="minorHAnsi"/>
          <w:sz w:val="20"/>
          <w:szCs w:val="24"/>
        </w:rPr>
        <w:t xml:space="preserve"> </w:t>
      </w:r>
      <w:r w:rsidR="0049726E" w:rsidRPr="00C701F3">
        <w:rPr>
          <w:rFonts w:eastAsia="Calibri" w:cstheme="minorHAnsi"/>
          <w:sz w:val="20"/>
          <w:szCs w:val="24"/>
          <w:lang w:val="en-US"/>
        </w:rPr>
        <w:t>Paediatric</w:t>
      </w:r>
      <w:r w:rsidR="0049726E" w:rsidRPr="0049726E">
        <w:rPr>
          <w:rFonts w:eastAsia="Calibri" w:cstheme="minorHAnsi"/>
          <w:sz w:val="20"/>
          <w:szCs w:val="24"/>
        </w:rPr>
        <w:t xml:space="preserve"> </w:t>
      </w:r>
      <w:r w:rsidR="0049726E" w:rsidRPr="00C701F3">
        <w:rPr>
          <w:rFonts w:eastAsia="Calibri" w:cstheme="minorHAnsi"/>
          <w:sz w:val="20"/>
          <w:szCs w:val="24"/>
          <w:lang w:val="en-US"/>
        </w:rPr>
        <w:t>Rheumatology</w:t>
      </w:r>
      <w:r w:rsidR="0049726E" w:rsidRPr="0049726E">
        <w:rPr>
          <w:rFonts w:eastAsia="Calibri" w:cstheme="minorHAnsi"/>
          <w:sz w:val="20"/>
          <w:szCs w:val="24"/>
        </w:rPr>
        <w:t xml:space="preserve"> </w:t>
      </w:r>
      <w:r w:rsidR="0049726E" w:rsidRPr="00C701F3">
        <w:rPr>
          <w:rFonts w:eastAsia="Calibri" w:cstheme="minorHAnsi"/>
          <w:sz w:val="20"/>
          <w:szCs w:val="24"/>
          <w:lang w:val="en-US"/>
        </w:rPr>
        <w:t>Congress</w:t>
      </w:r>
      <w:r w:rsidR="0049726E" w:rsidRPr="0049726E">
        <w:rPr>
          <w:rFonts w:eastAsia="Calibri" w:cstheme="minorHAnsi"/>
          <w:sz w:val="20"/>
          <w:szCs w:val="24"/>
        </w:rPr>
        <w:t xml:space="preserve">, </w:t>
      </w:r>
    </w:p>
    <w:p w:rsidR="00A47EE0" w:rsidRPr="00C701F3" w:rsidRDefault="0049726E" w:rsidP="00A47EE0">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Μέγαρο</w:t>
      </w:r>
      <w:r w:rsidRPr="0049726E">
        <w:rPr>
          <w:rFonts w:eastAsia="Calibri" w:cstheme="minorHAnsi"/>
          <w:sz w:val="20"/>
          <w:szCs w:val="24"/>
        </w:rPr>
        <w:t xml:space="preserve"> </w:t>
      </w:r>
      <w:r w:rsidRPr="00C701F3">
        <w:rPr>
          <w:rFonts w:eastAsia="Calibri" w:cstheme="minorHAnsi"/>
          <w:sz w:val="20"/>
          <w:szCs w:val="24"/>
        </w:rPr>
        <w:t>Μουσικής</w:t>
      </w:r>
      <w:r w:rsidRPr="0049726E">
        <w:rPr>
          <w:rFonts w:eastAsia="Calibri" w:cstheme="minorHAnsi"/>
          <w:sz w:val="20"/>
          <w:szCs w:val="24"/>
        </w:rPr>
        <w:t xml:space="preserve">, </w:t>
      </w:r>
      <w:r w:rsidRPr="00C701F3">
        <w:rPr>
          <w:rFonts w:eastAsia="Calibri" w:cstheme="minorHAnsi"/>
          <w:sz w:val="20"/>
          <w:szCs w:val="24"/>
        </w:rPr>
        <w:t>Αθήνα</w:t>
      </w:r>
    </w:p>
    <w:p w:rsidR="00A47EE0" w:rsidRPr="0049726E"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49726E" w:rsidRDefault="00A47EE0" w:rsidP="00A47EE0">
      <w:pPr>
        <w:spacing w:after="0" w:line="240" w:lineRule="auto"/>
        <w:rPr>
          <w:rFonts w:eastAsia="Calibri" w:cstheme="minorHAnsi"/>
          <w:sz w:val="20"/>
          <w:szCs w:val="24"/>
        </w:rPr>
      </w:pPr>
      <w:r w:rsidRPr="00C701F3">
        <w:rPr>
          <w:rFonts w:eastAsia="Calibri" w:cstheme="minorHAnsi"/>
          <w:sz w:val="20"/>
          <w:szCs w:val="24"/>
        </w:rPr>
        <w:t>25</w:t>
      </w:r>
      <w:r w:rsidR="009716B4">
        <w:rPr>
          <w:rFonts w:eastAsia="Calibri" w:cstheme="minorHAnsi"/>
          <w:sz w:val="20"/>
          <w:szCs w:val="24"/>
        </w:rPr>
        <w:t xml:space="preserve"> </w:t>
      </w:r>
      <w:r w:rsidRPr="00C701F3">
        <w:rPr>
          <w:rFonts w:eastAsia="Calibri" w:cstheme="minorHAnsi"/>
          <w:sz w:val="20"/>
          <w:szCs w:val="24"/>
        </w:rPr>
        <w:t>-</w:t>
      </w:r>
      <w:r w:rsidR="009716B4">
        <w:rPr>
          <w:rFonts w:eastAsia="Calibri" w:cstheme="minorHAnsi"/>
          <w:sz w:val="20"/>
          <w:szCs w:val="24"/>
        </w:rPr>
        <w:t xml:space="preserve"> </w:t>
      </w:r>
      <w:r w:rsidRPr="00C701F3">
        <w:rPr>
          <w:rFonts w:eastAsia="Calibri" w:cstheme="minorHAnsi"/>
          <w:sz w:val="20"/>
          <w:szCs w:val="24"/>
        </w:rPr>
        <w:t xml:space="preserve">30/9/2013             Υγειονομική Αποστολή της αστικής εταιρείας μη κερδοσκοπικού </w:t>
      </w:r>
      <w:r w:rsidR="0049726E" w:rsidRPr="00C701F3">
        <w:rPr>
          <w:rFonts w:eastAsia="Calibri" w:cstheme="minorHAnsi"/>
          <w:sz w:val="20"/>
          <w:szCs w:val="24"/>
        </w:rPr>
        <w:t>χαρακτήρα «Γιατροί του Αιγαίου-</w:t>
      </w:r>
    </w:p>
    <w:p w:rsidR="00A47EE0" w:rsidRPr="00C701F3" w:rsidRDefault="0049726E" w:rsidP="0049726E">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ΠΑΓΝΗ», Κύθηρα</w:t>
      </w:r>
    </w:p>
    <w:p w:rsidR="00A47EE0" w:rsidRPr="00C701F3" w:rsidRDefault="00A47EE0" w:rsidP="00A47EE0">
      <w:pPr>
        <w:spacing w:after="0" w:line="240" w:lineRule="auto"/>
        <w:rPr>
          <w:rFonts w:eastAsia="Calibri" w:cstheme="minorHAnsi"/>
          <w:sz w:val="20"/>
          <w:szCs w:val="24"/>
        </w:rPr>
      </w:pP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9/2008</w:t>
      </w:r>
      <w:r w:rsidR="009716B4">
        <w:rPr>
          <w:rFonts w:eastAsia="Calibri" w:cstheme="minorHAnsi"/>
          <w:sz w:val="20"/>
          <w:szCs w:val="24"/>
        </w:rPr>
        <w:t xml:space="preserve"> </w:t>
      </w:r>
      <w:r w:rsidRPr="00C701F3">
        <w:rPr>
          <w:rFonts w:eastAsia="Calibri" w:cstheme="minorHAnsi"/>
          <w:sz w:val="20"/>
          <w:szCs w:val="24"/>
        </w:rPr>
        <w:t>-</w:t>
      </w:r>
      <w:r w:rsidR="009716B4">
        <w:rPr>
          <w:rFonts w:eastAsia="Calibri" w:cstheme="minorHAnsi"/>
          <w:sz w:val="20"/>
          <w:szCs w:val="24"/>
        </w:rPr>
        <w:t xml:space="preserve"> </w:t>
      </w:r>
      <w:r w:rsidRPr="00C701F3">
        <w:rPr>
          <w:rFonts w:eastAsia="Calibri" w:cstheme="minorHAnsi"/>
          <w:sz w:val="20"/>
          <w:szCs w:val="24"/>
        </w:rPr>
        <w:t>2/2013           Παρεμβάσεις Αγωγής Υγείας σε Γυμνάσια και Λύκεια, Ν. Ηρακλείου</w:t>
      </w:r>
      <w:r w:rsidR="00551FE5" w:rsidRPr="00C701F3">
        <w:rPr>
          <w:rFonts w:eastAsia="Calibri" w:cstheme="minorHAnsi"/>
          <w:sz w:val="20"/>
          <w:szCs w:val="24"/>
        </w:rPr>
        <w:t>, Κρήτη</w:t>
      </w:r>
      <w:r w:rsidRPr="00C701F3">
        <w:rPr>
          <w:rFonts w:eastAsia="Calibri" w:cstheme="minorHAnsi"/>
          <w:sz w:val="20"/>
          <w:szCs w:val="24"/>
        </w:rPr>
        <w:t xml:space="preserve">  </w:t>
      </w:r>
    </w:p>
    <w:p w:rsidR="009716B4" w:rsidRDefault="00A47EE0" w:rsidP="00551FE5">
      <w:pPr>
        <w:spacing w:after="0" w:line="240" w:lineRule="auto"/>
        <w:rPr>
          <w:rFonts w:eastAsia="Calibri" w:cstheme="minorHAnsi"/>
          <w:sz w:val="20"/>
          <w:szCs w:val="24"/>
        </w:rPr>
      </w:pPr>
      <w:r w:rsidRPr="00C701F3">
        <w:rPr>
          <w:rFonts w:eastAsia="Calibri" w:cstheme="minorHAnsi"/>
          <w:sz w:val="20"/>
          <w:szCs w:val="24"/>
        </w:rPr>
        <w:t xml:space="preserve">                                        Θέμα: «Σεξουαλικώς Μεταδιδό</w:t>
      </w:r>
      <w:r w:rsidR="00551FE5" w:rsidRPr="00C701F3">
        <w:rPr>
          <w:rFonts w:eastAsia="Calibri" w:cstheme="minorHAnsi"/>
          <w:sz w:val="20"/>
          <w:szCs w:val="24"/>
        </w:rPr>
        <w:t xml:space="preserve">μενα Νοσήματα, Αντισύλληψη και </w:t>
      </w:r>
      <w:r w:rsidRPr="00C701F3">
        <w:rPr>
          <w:rFonts w:eastAsia="Calibri" w:cstheme="minorHAnsi"/>
          <w:sz w:val="20"/>
          <w:szCs w:val="24"/>
        </w:rPr>
        <w:t xml:space="preserve">Διαφυλικές </w:t>
      </w:r>
      <w:r w:rsidR="009716B4" w:rsidRPr="00C701F3">
        <w:rPr>
          <w:rFonts w:eastAsia="Calibri" w:cstheme="minorHAnsi"/>
          <w:sz w:val="20"/>
          <w:szCs w:val="24"/>
        </w:rPr>
        <w:t xml:space="preserve">Σχέσεις» (40-50 </w:t>
      </w:r>
    </w:p>
    <w:p w:rsidR="00551FE5" w:rsidRPr="00C701F3" w:rsidRDefault="009716B4" w:rsidP="00551FE5">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διδακτικές ώρες)</w:t>
      </w:r>
      <w:r w:rsidRPr="009716B4">
        <w:rPr>
          <w:rFonts w:eastAsia="Calibri" w:cstheme="minorHAnsi"/>
          <w:sz w:val="20"/>
          <w:szCs w:val="24"/>
        </w:rPr>
        <w:t xml:space="preserve"> </w:t>
      </w:r>
    </w:p>
    <w:p w:rsidR="009716B4" w:rsidRDefault="00551FE5" w:rsidP="009716B4">
      <w:pPr>
        <w:spacing w:after="0" w:line="240" w:lineRule="auto"/>
        <w:rPr>
          <w:rFonts w:eastAsia="Calibri" w:cstheme="minorHAnsi"/>
          <w:sz w:val="20"/>
          <w:szCs w:val="24"/>
        </w:rPr>
      </w:pPr>
      <w:r w:rsidRPr="00C701F3">
        <w:rPr>
          <w:rFonts w:eastAsia="Calibri" w:cstheme="minorHAnsi"/>
          <w:sz w:val="20"/>
          <w:szCs w:val="24"/>
        </w:rPr>
        <w:t xml:space="preserve">                                        </w:t>
      </w:r>
      <w:r w:rsidR="009716B4">
        <w:rPr>
          <w:rFonts w:eastAsia="Calibri" w:cstheme="minorHAnsi"/>
          <w:sz w:val="20"/>
          <w:szCs w:val="24"/>
        </w:rPr>
        <w:t xml:space="preserve">Οργάνωση: </w:t>
      </w:r>
      <w:r w:rsidR="00A47EE0" w:rsidRPr="00C701F3">
        <w:rPr>
          <w:rFonts w:eastAsia="Calibri" w:cstheme="minorHAnsi"/>
          <w:sz w:val="20"/>
          <w:szCs w:val="24"/>
        </w:rPr>
        <w:t xml:space="preserve">Ομάδα Προαγωγής </w:t>
      </w:r>
      <w:r w:rsidRPr="00C701F3">
        <w:rPr>
          <w:rFonts w:eastAsia="Calibri" w:cstheme="minorHAnsi"/>
          <w:sz w:val="20"/>
          <w:szCs w:val="24"/>
        </w:rPr>
        <w:t xml:space="preserve">Υγείας Παν/μίου Κρήτης, </w:t>
      </w:r>
      <w:r w:rsidR="009716B4" w:rsidRPr="00C701F3">
        <w:rPr>
          <w:rFonts w:eastAsia="Calibri" w:cstheme="minorHAnsi"/>
          <w:sz w:val="20"/>
          <w:szCs w:val="24"/>
        </w:rPr>
        <w:t xml:space="preserve">Τομέας Κοινωνικής Ιατρικής, Παν/κό </w:t>
      </w:r>
    </w:p>
    <w:p w:rsidR="009716B4" w:rsidRPr="00C701F3" w:rsidRDefault="009716B4" w:rsidP="009716B4">
      <w:pPr>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Νοσοκομείο Ηρακλείου (ΠΑΓΝΗ)</w:t>
      </w:r>
    </w:p>
    <w:p w:rsidR="009716B4" w:rsidRDefault="009716B4" w:rsidP="009716B4">
      <w:pPr>
        <w:tabs>
          <w:tab w:val="left" w:pos="2552"/>
        </w:tabs>
        <w:spacing w:after="0" w:line="240" w:lineRule="auto"/>
        <w:rPr>
          <w:rFonts w:eastAsia="Calibri" w:cstheme="minorHAnsi"/>
          <w:sz w:val="20"/>
          <w:szCs w:val="24"/>
        </w:rPr>
      </w:pPr>
      <w:r w:rsidRPr="00C701F3">
        <w:rPr>
          <w:rFonts w:eastAsia="Calibri" w:cstheme="minorHAnsi"/>
          <w:sz w:val="20"/>
          <w:szCs w:val="24"/>
        </w:rPr>
        <w:t xml:space="preserve">                                              </w:t>
      </w:r>
    </w:p>
    <w:p w:rsidR="009716B4" w:rsidRDefault="00A47EE0" w:rsidP="00A47EE0">
      <w:pPr>
        <w:spacing w:after="0" w:line="240" w:lineRule="auto"/>
        <w:rPr>
          <w:rFonts w:eastAsia="Calibri" w:cstheme="minorHAnsi"/>
          <w:sz w:val="20"/>
          <w:szCs w:val="24"/>
        </w:rPr>
      </w:pPr>
      <w:r w:rsidRPr="00C701F3">
        <w:rPr>
          <w:rFonts w:eastAsia="Calibri" w:cstheme="minorHAnsi"/>
          <w:sz w:val="20"/>
          <w:szCs w:val="24"/>
        </w:rPr>
        <w:t>9</w:t>
      </w:r>
      <w:r w:rsidR="009716B4">
        <w:rPr>
          <w:rFonts w:eastAsia="Calibri" w:cstheme="minorHAnsi"/>
          <w:sz w:val="20"/>
          <w:szCs w:val="24"/>
        </w:rPr>
        <w:t xml:space="preserve"> </w:t>
      </w:r>
      <w:r w:rsidRPr="00C701F3">
        <w:rPr>
          <w:rFonts w:eastAsia="Calibri" w:cstheme="minorHAnsi"/>
          <w:sz w:val="20"/>
          <w:szCs w:val="24"/>
        </w:rPr>
        <w:t>-</w:t>
      </w:r>
      <w:r w:rsidR="009716B4">
        <w:rPr>
          <w:rFonts w:eastAsia="Calibri" w:cstheme="minorHAnsi"/>
          <w:sz w:val="20"/>
          <w:szCs w:val="24"/>
        </w:rPr>
        <w:t xml:space="preserve"> 13/5/2012               </w:t>
      </w:r>
      <w:r w:rsidR="00D93DD8">
        <w:rPr>
          <w:rFonts w:eastAsia="Calibri" w:cstheme="minorHAnsi"/>
          <w:sz w:val="20"/>
          <w:szCs w:val="24"/>
        </w:rPr>
        <w:t xml:space="preserve"> </w:t>
      </w:r>
      <w:r w:rsidRPr="00C701F3">
        <w:rPr>
          <w:rFonts w:eastAsia="Calibri" w:cstheme="minorHAnsi"/>
          <w:sz w:val="20"/>
          <w:szCs w:val="24"/>
        </w:rPr>
        <w:t>Υγειονομική Αποστολή</w:t>
      </w:r>
      <w:r w:rsidRPr="00C701F3">
        <w:rPr>
          <w:rFonts w:eastAsia="Calibri" w:cstheme="minorHAnsi"/>
          <w:b/>
          <w:sz w:val="20"/>
          <w:szCs w:val="24"/>
        </w:rPr>
        <w:t xml:space="preserve"> </w:t>
      </w:r>
      <w:r w:rsidRPr="00C701F3">
        <w:rPr>
          <w:rFonts w:eastAsia="Calibri" w:cstheme="minorHAnsi"/>
          <w:sz w:val="20"/>
          <w:szCs w:val="24"/>
        </w:rPr>
        <w:t xml:space="preserve">της αστικής εταιρείας μη κερδοσκοπικού </w:t>
      </w:r>
      <w:r w:rsidR="009716B4" w:rsidRPr="00C701F3">
        <w:rPr>
          <w:rFonts w:eastAsia="Calibri" w:cstheme="minorHAnsi"/>
          <w:sz w:val="20"/>
          <w:szCs w:val="24"/>
        </w:rPr>
        <w:t>χαρακτήρα «Γιατροί του Αιγαίου-</w:t>
      </w:r>
    </w:p>
    <w:p w:rsidR="00A47EE0" w:rsidRPr="00C701F3" w:rsidRDefault="009716B4" w:rsidP="00A47EE0">
      <w:pPr>
        <w:spacing w:after="0" w:line="240" w:lineRule="auto"/>
        <w:rPr>
          <w:rFonts w:eastAsia="Calibri" w:cstheme="minorHAnsi"/>
          <w:sz w:val="20"/>
          <w:szCs w:val="24"/>
        </w:rPr>
      </w:pPr>
      <w:r>
        <w:rPr>
          <w:rFonts w:eastAsia="Calibri" w:cstheme="minorHAnsi"/>
          <w:sz w:val="20"/>
          <w:szCs w:val="24"/>
        </w:rPr>
        <w:t xml:space="preserve">              </w:t>
      </w:r>
      <w:r w:rsidR="00D93DD8">
        <w:rPr>
          <w:rFonts w:eastAsia="Calibri" w:cstheme="minorHAnsi"/>
          <w:sz w:val="20"/>
          <w:szCs w:val="24"/>
        </w:rPr>
        <w:t xml:space="preserve">                           </w:t>
      </w:r>
      <w:r w:rsidRPr="00C701F3">
        <w:rPr>
          <w:rFonts w:eastAsia="Calibri" w:cstheme="minorHAnsi"/>
          <w:sz w:val="20"/>
          <w:szCs w:val="24"/>
        </w:rPr>
        <w:t>ΠΑΓΝΗ», Κάρπαθος</w:t>
      </w:r>
    </w:p>
    <w:p w:rsidR="00A47EE0" w:rsidRPr="009716B4"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9716B4" w:rsidRDefault="00A47EE0" w:rsidP="00A47EE0">
      <w:pPr>
        <w:tabs>
          <w:tab w:val="left" w:pos="2552"/>
        </w:tabs>
        <w:spacing w:after="0" w:line="240" w:lineRule="auto"/>
        <w:rPr>
          <w:rFonts w:eastAsia="Calibri" w:cstheme="minorHAnsi"/>
          <w:sz w:val="20"/>
          <w:szCs w:val="24"/>
        </w:rPr>
      </w:pPr>
      <w:r w:rsidRPr="00C701F3">
        <w:rPr>
          <w:rFonts w:eastAsia="Calibri" w:cstheme="minorHAnsi"/>
          <w:sz w:val="20"/>
          <w:szCs w:val="24"/>
        </w:rPr>
        <w:t>23</w:t>
      </w:r>
      <w:r w:rsidR="009716B4">
        <w:rPr>
          <w:rFonts w:eastAsia="Calibri" w:cstheme="minorHAnsi"/>
          <w:sz w:val="20"/>
          <w:szCs w:val="24"/>
        </w:rPr>
        <w:t xml:space="preserve"> </w:t>
      </w:r>
      <w:r w:rsidRPr="00C701F3">
        <w:rPr>
          <w:rFonts w:eastAsia="Calibri" w:cstheme="minorHAnsi"/>
          <w:sz w:val="20"/>
          <w:szCs w:val="24"/>
        </w:rPr>
        <w:t>-</w:t>
      </w:r>
      <w:r w:rsidR="009716B4">
        <w:rPr>
          <w:rFonts w:eastAsia="Calibri" w:cstheme="minorHAnsi"/>
          <w:sz w:val="20"/>
          <w:szCs w:val="24"/>
        </w:rPr>
        <w:t xml:space="preserve"> </w:t>
      </w:r>
      <w:r w:rsidRPr="00C701F3">
        <w:rPr>
          <w:rFonts w:eastAsia="Calibri" w:cstheme="minorHAnsi"/>
          <w:sz w:val="20"/>
          <w:szCs w:val="24"/>
        </w:rPr>
        <w:t xml:space="preserve">26/3/2012                  </w:t>
      </w:r>
      <w:r w:rsidR="00955D39" w:rsidRPr="00C701F3">
        <w:rPr>
          <w:rFonts w:eastAsia="Calibri" w:cstheme="minorHAnsi"/>
          <w:sz w:val="20"/>
          <w:szCs w:val="24"/>
        </w:rPr>
        <w:t xml:space="preserve"> </w:t>
      </w:r>
      <w:r w:rsidRPr="00C701F3">
        <w:rPr>
          <w:rFonts w:eastAsia="Calibri" w:cstheme="minorHAnsi"/>
          <w:sz w:val="20"/>
          <w:szCs w:val="24"/>
        </w:rPr>
        <w:t xml:space="preserve">Υγειονομική Αποστολή της αστικής εταιρείας μη κερδοσκοπικού </w:t>
      </w:r>
      <w:r w:rsidR="009716B4" w:rsidRPr="00C701F3">
        <w:rPr>
          <w:rFonts w:eastAsia="Calibri" w:cstheme="minorHAnsi"/>
          <w:sz w:val="20"/>
          <w:szCs w:val="24"/>
        </w:rPr>
        <w:t>χαρακτήρα «Γιατροί του Αιγαίου-</w:t>
      </w:r>
    </w:p>
    <w:p w:rsidR="00A47EE0" w:rsidRPr="00C701F3" w:rsidRDefault="009716B4" w:rsidP="00A47EE0">
      <w:pPr>
        <w:tabs>
          <w:tab w:val="left" w:pos="2552"/>
        </w:tabs>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ΠΑΓΝΗ», Κάσος</w:t>
      </w: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p>
    <w:p w:rsidR="009716B4" w:rsidRDefault="00A47EE0" w:rsidP="00A47EE0">
      <w:pPr>
        <w:tabs>
          <w:tab w:val="left" w:pos="2552"/>
        </w:tabs>
        <w:spacing w:after="0" w:line="240" w:lineRule="auto"/>
        <w:rPr>
          <w:rFonts w:eastAsia="Calibri" w:cstheme="minorHAnsi"/>
          <w:sz w:val="20"/>
          <w:szCs w:val="24"/>
        </w:rPr>
      </w:pPr>
      <w:r w:rsidRPr="00C701F3">
        <w:rPr>
          <w:rFonts w:eastAsia="Calibri" w:cstheme="minorHAnsi"/>
          <w:sz w:val="20"/>
          <w:szCs w:val="24"/>
        </w:rPr>
        <w:t>9/2010</w:t>
      </w:r>
      <w:r w:rsidR="009716B4">
        <w:rPr>
          <w:rFonts w:eastAsia="Calibri" w:cstheme="minorHAnsi"/>
          <w:sz w:val="20"/>
          <w:szCs w:val="24"/>
        </w:rPr>
        <w:t xml:space="preserve"> </w:t>
      </w:r>
      <w:r w:rsidRPr="00C701F3">
        <w:rPr>
          <w:rFonts w:eastAsia="Calibri" w:cstheme="minorHAnsi"/>
          <w:sz w:val="20"/>
          <w:szCs w:val="24"/>
        </w:rPr>
        <w:t xml:space="preserve"> -</w:t>
      </w:r>
      <w:r w:rsidR="009716B4">
        <w:rPr>
          <w:rFonts w:eastAsia="Calibri" w:cstheme="minorHAnsi"/>
          <w:sz w:val="20"/>
          <w:szCs w:val="24"/>
        </w:rPr>
        <w:t xml:space="preserve"> 11/2010              </w:t>
      </w:r>
      <w:r w:rsidRPr="00C701F3">
        <w:rPr>
          <w:rFonts w:eastAsia="Calibri" w:cstheme="minorHAnsi"/>
          <w:sz w:val="20"/>
          <w:szCs w:val="24"/>
        </w:rPr>
        <w:t xml:space="preserve">Εκπαιδευτής στο Πρόγραμμα Αγωγής Υγείας για την Πρόληψη της </w:t>
      </w:r>
      <w:r w:rsidR="009716B4" w:rsidRPr="00C701F3">
        <w:rPr>
          <w:rFonts w:eastAsia="Calibri" w:cstheme="minorHAnsi"/>
          <w:sz w:val="20"/>
          <w:szCs w:val="24"/>
        </w:rPr>
        <w:t xml:space="preserve">Νέας Γρίπης (Η1Ν1) σε Γυμνάσια </w:t>
      </w:r>
    </w:p>
    <w:p w:rsidR="00A47EE0" w:rsidRPr="00C701F3" w:rsidRDefault="009716B4" w:rsidP="00A47EE0">
      <w:pPr>
        <w:tabs>
          <w:tab w:val="left" w:pos="2552"/>
        </w:tabs>
        <w:spacing w:after="0" w:line="240" w:lineRule="auto"/>
        <w:rPr>
          <w:rFonts w:eastAsia="Calibri" w:cstheme="minorHAnsi"/>
          <w:sz w:val="20"/>
          <w:szCs w:val="24"/>
        </w:rPr>
      </w:pPr>
      <w:r>
        <w:rPr>
          <w:rFonts w:eastAsia="Calibri" w:cstheme="minorHAnsi"/>
          <w:sz w:val="20"/>
          <w:szCs w:val="24"/>
        </w:rPr>
        <w:t xml:space="preserve">                                              </w:t>
      </w:r>
      <w:r w:rsidRPr="00C701F3">
        <w:rPr>
          <w:rFonts w:eastAsia="Calibri" w:cstheme="minorHAnsi"/>
          <w:sz w:val="20"/>
          <w:szCs w:val="24"/>
        </w:rPr>
        <w:t>και Λύκεια του Ν. Ηρακλείου, Κρήτη</w:t>
      </w:r>
    </w:p>
    <w:p w:rsidR="009716B4"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Οργάνωση: -Τμήμα Ιατρικής Παν/μίου Κρήτης, - Νομαρχιακή Αυτοδιοίκηση Ηρακλείου, - Γραφείο </w:t>
      </w:r>
    </w:p>
    <w:p w:rsidR="00A47EE0" w:rsidRPr="00C701F3" w:rsidRDefault="009716B4" w:rsidP="00A47EE0">
      <w:pPr>
        <w:spacing w:after="0" w:line="240" w:lineRule="auto"/>
        <w:rPr>
          <w:rFonts w:eastAsia="Calibri" w:cstheme="minorHAnsi"/>
          <w:sz w:val="20"/>
          <w:szCs w:val="24"/>
        </w:rPr>
      </w:pPr>
      <w:r>
        <w:rPr>
          <w:rFonts w:eastAsia="Calibri" w:cstheme="minorHAnsi"/>
          <w:sz w:val="20"/>
          <w:szCs w:val="24"/>
        </w:rPr>
        <w:t xml:space="preserve">                                              </w:t>
      </w:r>
      <w:r w:rsidR="00A47EE0" w:rsidRPr="00C701F3">
        <w:rPr>
          <w:rFonts w:eastAsia="Calibri" w:cstheme="minorHAnsi"/>
          <w:sz w:val="20"/>
          <w:szCs w:val="24"/>
        </w:rPr>
        <w:t>Αγωγή Υγείας Β/βάθμιας</w:t>
      </w:r>
      <w:r>
        <w:rPr>
          <w:rFonts w:eastAsia="Calibri" w:cstheme="minorHAnsi"/>
          <w:sz w:val="20"/>
          <w:szCs w:val="24"/>
        </w:rPr>
        <w:t xml:space="preserve"> Ε</w:t>
      </w:r>
      <w:r w:rsidR="00A47EE0" w:rsidRPr="00C701F3">
        <w:rPr>
          <w:rFonts w:eastAsia="Calibri" w:cstheme="minorHAnsi"/>
          <w:sz w:val="20"/>
          <w:szCs w:val="24"/>
        </w:rPr>
        <w:t>κπαίδευσης Ηρακλείου</w:t>
      </w:r>
    </w:p>
    <w:p w:rsidR="00A47EE0" w:rsidRPr="00C701F3" w:rsidRDefault="00A47EE0" w:rsidP="00A47EE0">
      <w:pPr>
        <w:spacing w:after="0" w:line="240" w:lineRule="auto"/>
        <w:rPr>
          <w:rFonts w:eastAsia="Calibri" w:cstheme="minorHAnsi"/>
          <w:sz w:val="20"/>
          <w:szCs w:val="24"/>
        </w:rPr>
      </w:pPr>
    </w:p>
    <w:p w:rsidR="00A47EE0" w:rsidRPr="00C701F3" w:rsidRDefault="00A47EE0" w:rsidP="00A47EE0">
      <w:pPr>
        <w:spacing w:after="0" w:line="240" w:lineRule="auto"/>
        <w:rPr>
          <w:rFonts w:eastAsia="Calibri" w:cstheme="minorHAnsi"/>
          <w:sz w:val="20"/>
          <w:szCs w:val="24"/>
        </w:rPr>
      </w:pPr>
      <w:r w:rsidRPr="00C701F3">
        <w:rPr>
          <w:rFonts w:eastAsia="Calibri" w:cstheme="minorHAnsi"/>
          <w:sz w:val="20"/>
          <w:szCs w:val="24"/>
        </w:rPr>
        <w:t>3/2009                                 Πρόγραμμα πρόληψης κατάχρησης αλκοόλ</w:t>
      </w:r>
    </w:p>
    <w:p w:rsidR="009716B4" w:rsidRDefault="00A47EE0" w:rsidP="009716B4">
      <w:pPr>
        <w:spacing w:after="0" w:line="240" w:lineRule="auto"/>
        <w:rPr>
          <w:rFonts w:eastAsia="Calibri" w:cstheme="minorHAnsi"/>
          <w:sz w:val="20"/>
          <w:szCs w:val="24"/>
        </w:rPr>
      </w:pPr>
      <w:r w:rsidRPr="00C701F3">
        <w:rPr>
          <w:rFonts w:eastAsia="Calibri" w:cstheme="minorHAnsi"/>
          <w:sz w:val="20"/>
          <w:szCs w:val="24"/>
        </w:rPr>
        <w:t xml:space="preserve">                                              Οργάνωση: - Σύλλογος </w:t>
      </w:r>
      <w:r w:rsidRPr="00C701F3">
        <w:rPr>
          <w:rFonts w:eastAsia="Calibri" w:cstheme="minorHAnsi"/>
          <w:bCs/>
          <w:sz w:val="20"/>
          <w:szCs w:val="24"/>
        </w:rPr>
        <w:t>στήριξης εξαρτημένων από το αλκοόλ ατόμων</w:t>
      </w:r>
      <w:r w:rsidR="009716B4">
        <w:rPr>
          <w:rFonts w:eastAsia="Calibri" w:cstheme="minorHAnsi"/>
          <w:bCs/>
          <w:sz w:val="20"/>
          <w:szCs w:val="24"/>
        </w:rPr>
        <w:t xml:space="preserve"> </w:t>
      </w:r>
      <w:r w:rsidR="009716B4" w:rsidRPr="00C701F3">
        <w:rPr>
          <w:rFonts w:eastAsia="Calibri" w:cstheme="minorHAnsi"/>
          <w:sz w:val="20"/>
          <w:szCs w:val="24"/>
        </w:rPr>
        <w:t xml:space="preserve">«Η Επιστροφή» (alkoologia.gr), - </w:t>
      </w:r>
    </w:p>
    <w:p w:rsidR="009716B4" w:rsidRPr="00C701F3" w:rsidRDefault="009716B4" w:rsidP="009716B4">
      <w:pPr>
        <w:spacing w:after="0" w:line="240" w:lineRule="auto"/>
        <w:rPr>
          <w:rFonts w:eastAsia="Calibri" w:cstheme="minorHAnsi"/>
          <w:sz w:val="20"/>
          <w:szCs w:val="24"/>
        </w:rPr>
      </w:pPr>
      <w:r>
        <w:rPr>
          <w:rFonts w:eastAsia="Calibri" w:cstheme="minorHAnsi"/>
          <w:sz w:val="20"/>
          <w:szCs w:val="24"/>
        </w:rPr>
        <w:t xml:space="preserve">                                              Αλκοολογικό Ιατρείο Παν/κού </w:t>
      </w:r>
      <w:r w:rsidRPr="00C701F3">
        <w:rPr>
          <w:rFonts w:eastAsia="Calibri" w:cstheme="minorHAnsi"/>
          <w:sz w:val="20"/>
          <w:szCs w:val="24"/>
        </w:rPr>
        <w:t>Νοσοκομείου Ηρακλείου, - Ιατρική Σχολή Παν/μίου Κρήτης</w:t>
      </w:r>
    </w:p>
    <w:p w:rsidR="009716B4" w:rsidRDefault="00A47EE0" w:rsidP="00A47EE0">
      <w:pPr>
        <w:spacing w:after="0" w:line="240" w:lineRule="auto"/>
        <w:rPr>
          <w:rFonts w:eastAsia="Calibri" w:cstheme="minorHAnsi"/>
          <w:sz w:val="20"/>
          <w:szCs w:val="24"/>
        </w:rPr>
      </w:pPr>
      <w:r w:rsidRPr="00C701F3">
        <w:rPr>
          <w:rFonts w:eastAsia="Calibri" w:cstheme="minorHAnsi"/>
          <w:sz w:val="20"/>
          <w:szCs w:val="24"/>
        </w:rPr>
        <w:t xml:space="preserve">                                            </w:t>
      </w:r>
      <w:r w:rsidR="009716B4">
        <w:rPr>
          <w:rFonts w:eastAsia="Calibri" w:cstheme="minorHAnsi"/>
          <w:sz w:val="20"/>
          <w:szCs w:val="24"/>
        </w:rPr>
        <w:t xml:space="preserve"> </w:t>
      </w:r>
      <w:r w:rsidRPr="00C701F3">
        <w:rPr>
          <w:rFonts w:eastAsia="Calibri" w:cstheme="minorHAnsi"/>
          <w:sz w:val="20"/>
          <w:szCs w:val="24"/>
        </w:rPr>
        <w:t xml:space="preserve"> Δραστηριότητα: Δύο δίωρες παρεμβάσεις σε Δημοτικό σχολείο του </w:t>
      </w:r>
      <w:r w:rsidR="009716B4" w:rsidRPr="00C701F3">
        <w:rPr>
          <w:rFonts w:eastAsia="Calibri" w:cstheme="minorHAnsi"/>
          <w:sz w:val="20"/>
          <w:szCs w:val="24"/>
        </w:rPr>
        <w:t xml:space="preserve">Δ. Ηρακλείου, με διαδραστική </w:t>
      </w:r>
    </w:p>
    <w:p w:rsidR="00FB24C6" w:rsidRPr="00C701F3" w:rsidRDefault="009716B4" w:rsidP="00A47EE0">
      <w:pPr>
        <w:spacing w:after="0" w:line="240" w:lineRule="auto"/>
        <w:rPr>
          <w:rFonts w:eastAsia="Calibri" w:cstheme="minorHAnsi"/>
          <w:sz w:val="20"/>
          <w:szCs w:val="24"/>
        </w:rPr>
        <w:sectPr w:rsidR="00FB24C6" w:rsidRPr="00C701F3" w:rsidSect="00CA6B45">
          <w:footerReference w:type="default" r:id="rId9"/>
          <w:pgSz w:w="11906" w:h="16838"/>
          <w:pgMar w:top="851" w:right="566" w:bottom="993" w:left="851" w:header="708" w:footer="708" w:gutter="0"/>
          <w:cols w:space="708"/>
          <w:docGrid w:linePitch="360"/>
        </w:sectPr>
      </w:pPr>
      <w:r>
        <w:rPr>
          <w:rFonts w:eastAsia="Calibri" w:cstheme="minorHAnsi"/>
          <w:sz w:val="20"/>
          <w:szCs w:val="24"/>
        </w:rPr>
        <w:t xml:space="preserve">                                              </w:t>
      </w:r>
      <w:r w:rsidRPr="00C701F3">
        <w:rPr>
          <w:rFonts w:eastAsia="Calibri" w:cstheme="minorHAnsi"/>
          <w:sz w:val="20"/>
          <w:szCs w:val="24"/>
        </w:rPr>
        <w:t>διδασκαλία σε ομάδες</w:t>
      </w:r>
    </w:p>
    <w:p w:rsidR="00A8711C" w:rsidRDefault="00A8711C" w:rsidP="00A8711C">
      <w:pPr>
        <w:spacing w:after="0" w:line="480" w:lineRule="auto"/>
        <w:jc w:val="center"/>
        <w:rPr>
          <w:rFonts w:eastAsia="Calibri" w:cstheme="minorHAnsi"/>
          <w:b/>
          <w:sz w:val="28"/>
          <w:szCs w:val="28"/>
        </w:rPr>
      </w:pPr>
    </w:p>
    <w:p w:rsidR="00A8711C" w:rsidRDefault="00A8711C" w:rsidP="00A8711C">
      <w:pPr>
        <w:spacing w:after="0" w:line="480" w:lineRule="auto"/>
        <w:jc w:val="center"/>
        <w:rPr>
          <w:rFonts w:eastAsia="Calibri" w:cstheme="minorHAnsi"/>
          <w:b/>
          <w:sz w:val="28"/>
          <w:szCs w:val="28"/>
        </w:rPr>
      </w:pPr>
    </w:p>
    <w:p w:rsidR="00A8711C" w:rsidRDefault="00A8711C" w:rsidP="00A8711C">
      <w:pPr>
        <w:spacing w:after="0" w:line="480" w:lineRule="auto"/>
        <w:jc w:val="center"/>
        <w:rPr>
          <w:rFonts w:eastAsia="Calibri" w:cstheme="minorHAnsi"/>
          <w:b/>
          <w:sz w:val="28"/>
          <w:szCs w:val="28"/>
        </w:rPr>
      </w:pPr>
    </w:p>
    <w:sectPr w:rsidR="00A8711C" w:rsidSect="00D55760">
      <w:pgSz w:w="11906" w:h="16838"/>
      <w:pgMar w:top="851"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C53" w:rsidRDefault="005B3C53" w:rsidP="00553480">
      <w:pPr>
        <w:spacing w:after="0" w:line="240" w:lineRule="auto"/>
      </w:pPr>
      <w:r>
        <w:separator/>
      </w:r>
    </w:p>
  </w:endnote>
  <w:endnote w:type="continuationSeparator" w:id="0">
    <w:p w:rsidR="005B3C53" w:rsidRDefault="005B3C53" w:rsidP="0055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00000000" w:usb2="07040001" w:usb3="00000000" w:csb0="00020000" w:csb1="00000000"/>
  </w:font>
  <w:font w:name="Palatino Linotype">
    <w:panose1 w:val="02040502050505030304"/>
    <w:charset w:val="A1"/>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53997"/>
      <w:docPartObj>
        <w:docPartGallery w:val="Page Numbers (Bottom of Page)"/>
        <w:docPartUnique/>
      </w:docPartObj>
    </w:sdtPr>
    <w:sdtEndPr/>
    <w:sdtContent>
      <w:p w:rsidR="005B3C53" w:rsidRDefault="005B3C53">
        <w:pPr>
          <w:pStyle w:val="ae"/>
          <w:jc w:val="right"/>
        </w:pPr>
        <w:r>
          <w:fldChar w:fldCharType="begin"/>
        </w:r>
        <w:r>
          <w:instrText>PAGE   \* MERGEFORMAT</w:instrText>
        </w:r>
        <w:r>
          <w:fldChar w:fldCharType="separate"/>
        </w:r>
        <w:r w:rsidR="00E12700">
          <w:rPr>
            <w:noProof/>
          </w:rPr>
          <w:t>2</w:t>
        </w:r>
        <w:r>
          <w:fldChar w:fldCharType="end"/>
        </w:r>
      </w:p>
    </w:sdtContent>
  </w:sdt>
  <w:p w:rsidR="005B3C53" w:rsidRDefault="005B3C5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C53" w:rsidRDefault="005B3C53" w:rsidP="00553480">
      <w:pPr>
        <w:spacing w:after="0" w:line="240" w:lineRule="auto"/>
      </w:pPr>
      <w:r>
        <w:separator/>
      </w:r>
    </w:p>
  </w:footnote>
  <w:footnote w:type="continuationSeparator" w:id="0">
    <w:p w:rsidR="005B3C53" w:rsidRDefault="005B3C53" w:rsidP="005534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F0409"/>
    <w:lvl w:ilvl="0">
      <w:start w:val="8"/>
      <w:numFmt w:val="decimal"/>
      <w:lvlText w:val="%1."/>
      <w:lvlJc w:val="left"/>
      <w:pPr>
        <w:tabs>
          <w:tab w:val="num" w:pos="360"/>
        </w:tabs>
        <w:ind w:left="360" w:hanging="360"/>
      </w:pPr>
      <w:rPr>
        <w:rFonts w:hint="default"/>
      </w:rPr>
    </w:lvl>
  </w:abstractNum>
  <w:abstractNum w:abstractNumId="1" w15:restartNumberingAfterBreak="0">
    <w:nsid w:val="004B6A3F"/>
    <w:multiLevelType w:val="hybridMultilevel"/>
    <w:tmpl w:val="4DD8AA54"/>
    <w:lvl w:ilvl="0" w:tplc="40300006">
      <w:start w:val="1"/>
      <w:numFmt w:val="bullet"/>
      <w:lvlText w:val="-"/>
      <w:lvlJc w:val="left"/>
      <w:pPr>
        <w:ind w:left="1440" w:hanging="360"/>
      </w:pPr>
      <w:rPr>
        <w:rFonts w:ascii="Calibri" w:eastAsiaTheme="minorHAnsi" w:hAnsi="Calibri" w:cstheme="minorBidi" w:hint="default"/>
        <w:sz w:val="28"/>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4BC6E88"/>
    <w:multiLevelType w:val="multilevel"/>
    <w:tmpl w:val="3966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741D8"/>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6A34277"/>
    <w:multiLevelType w:val="multilevel"/>
    <w:tmpl w:val="24C4F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41924"/>
    <w:multiLevelType w:val="hybridMultilevel"/>
    <w:tmpl w:val="47B2E4E8"/>
    <w:lvl w:ilvl="0" w:tplc="A7944AC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89A5E63"/>
    <w:multiLevelType w:val="hybridMultilevel"/>
    <w:tmpl w:val="3E62B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AD26827"/>
    <w:multiLevelType w:val="hybridMultilevel"/>
    <w:tmpl w:val="EF589E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B7864D2"/>
    <w:multiLevelType w:val="hybridMultilevel"/>
    <w:tmpl w:val="290065CA"/>
    <w:lvl w:ilvl="0" w:tplc="EE6EBBB0">
      <w:start w:val="5"/>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67DD520D"/>
    <w:multiLevelType w:val="multilevel"/>
    <w:tmpl w:val="F240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C2518"/>
    <w:multiLevelType w:val="hybridMultilevel"/>
    <w:tmpl w:val="7B62EC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D5201E1"/>
    <w:multiLevelType w:val="hybridMultilevel"/>
    <w:tmpl w:val="A72E28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F041AE9"/>
    <w:multiLevelType w:val="multilevel"/>
    <w:tmpl w:val="FFB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6"/>
  </w:num>
  <w:num w:numId="4">
    <w:abstractNumId w:val="1"/>
  </w:num>
  <w:num w:numId="5">
    <w:abstractNumId w:val="8"/>
  </w:num>
  <w:num w:numId="6">
    <w:abstractNumId w:val="12"/>
  </w:num>
  <w:num w:numId="7">
    <w:abstractNumId w:val="7"/>
  </w:num>
  <w:num w:numId="8">
    <w:abstractNumId w:val="5"/>
  </w:num>
  <w:num w:numId="9">
    <w:abstractNumId w:val="3"/>
  </w:num>
  <w:num w:numId="10">
    <w:abstractNumId w:val="0"/>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mailMerge>
    <w:mainDocumentType w:val="formLetters"/>
    <w:dataType w:val="textFile"/>
    <w:activeRecord w:val="-1"/>
    <w:odso/>
  </w:mailMerge>
  <w:defaultTabStop w:val="720"/>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61"/>
    <w:rsid w:val="000001D3"/>
    <w:rsid w:val="00001306"/>
    <w:rsid w:val="00002EC0"/>
    <w:rsid w:val="00003706"/>
    <w:rsid w:val="00003C48"/>
    <w:rsid w:val="00004776"/>
    <w:rsid w:val="00004809"/>
    <w:rsid w:val="0000511E"/>
    <w:rsid w:val="000072A5"/>
    <w:rsid w:val="0001140A"/>
    <w:rsid w:val="00011796"/>
    <w:rsid w:val="00011B0C"/>
    <w:rsid w:val="0001257E"/>
    <w:rsid w:val="0001464A"/>
    <w:rsid w:val="0001566B"/>
    <w:rsid w:val="00015817"/>
    <w:rsid w:val="000159E1"/>
    <w:rsid w:val="000172FD"/>
    <w:rsid w:val="000218DD"/>
    <w:rsid w:val="00022A68"/>
    <w:rsid w:val="00025794"/>
    <w:rsid w:val="000259F9"/>
    <w:rsid w:val="00027B7B"/>
    <w:rsid w:val="000307C2"/>
    <w:rsid w:val="0003119A"/>
    <w:rsid w:val="00031FD8"/>
    <w:rsid w:val="0003340C"/>
    <w:rsid w:val="000349A5"/>
    <w:rsid w:val="00036362"/>
    <w:rsid w:val="000363B5"/>
    <w:rsid w:val="00036936"/>
    <w:rsid w:val="00040496"/>
    <w:rsid w:val="000417B2"/>
    <w:rsid w:val="000419C1"/>
    <w:rsid w:val="0004367E"/>
    <w:rsid w:val="000449BD"/>
    <w:rsid w:val="00045977"/>
    <w:rsid w:val="00045D4E"/>
    <w:rsid w:val="00046B21"/>
    <w:rsid w:val="00051ABE"/>
    <w:rsid w:val="00053856"/>
    <w:rsid w:val="00054F6D"/>
    <w:rsid w:val="00056B3B"/>
    <w:rsid w:val="000575CA"/>
    <w:rsid w:val="00060198"/>
    <w:rsid w:val="00062FFE"/>
    <w:rsid w:val="00066B6F"/>
    <w:rsid w:val="00066CA1"/>
    <w:rsid w:val="00070570"/>
    <w:rsid w:val="00072C74"/>
    <w:rsid w:val="00072FD5"/>
    <w:rsid w:val="000742D6"/>
    <w:rsid w:val="0007536E"/>
    <w:rsid w:val="00075A04"/>
    <w:rsid w:val="00077C04"/>
    <w:rsid w:val="00077ECA"/>
    <w:rsid w:val="000806DA"/>
    <w:rsid w:val="0008135B"/>
    <w:rsid w:val="00081488"/>
    <w:rsid w:val="000817DE"/>
    <w:rsid w:val="00082E5B"/>
    <w:rsid w:val="0008423E"/>
    <w:rsid w:val="00084727"/>
    <w:rsid w:val="00084B63"/>
    <w:rsid w:val="00087D2E"/>
    <w:rsid w:val="00090487"/>
    <w:rsid w:val="0009134A"/>
    <w:rsid w:val="00091FE0"/>
    <w:rsid w:val="00095F53"/>
    <w:rsid w:val="0009665C"/>
    <w:rsid w:val="0009685C"/>
    <w:rsid w:val="00097029"/>
    <w:rsid w:val="00097C99"/>
    <w:rsid w:val="000A26B2"/>
    <w:rsid w:val="000A3F3A"/>
    <w:rsid w:val="000A6D5F"/>
    <w:rsid w:val="000B11C5"/>
    <w:rsid w:val="000B11CD"/>
    <w:rsid w:val="000B1E02"/>
    <w:rsid w:val="000B2F97"/>
    <w:rsid w:val="000B33AE"/>
    <w:rsid w:val="000B384A"/>
    <w:rsid w:val="000B3C43"/>
    <w:rsid w:val="000B52CC"/>
    <w:rsid w:val="000C014B"/>
    <w:rsid w:val="000C0181"/>
    <w:rsid w:val="000C1CE2"/>
    <w:rsid w:val="000C3500"/>
    <w:rsid w:val="000C4479"/>
    <w:rsid w:val="000C6613"/>
    <w:rsid w:val="000D02B6"/>
    <w:rsid w:val="000D0EEB"/>
    <w:rsid w:val="000D6CBE"/>
    <w:rsid w:val="000D7409"/>
    <w:rsid w:val="000D77EB"/>
    <w:rsid w:val="000E0A9A"/>
    <w:rsid w:val="000E20B3"/>
    <w:rsid w:val="000E358E"/>
    <w:rsid w:val="000E401D"/>
    <w:rsid w:val="000E492B"/>
    <w:rsid w:val="000E646E"/>
    <w:rsid w:val="000E6E9D"/>
    <w:rsid w:val="000E74FF"/>
    <w:rsid w:val="000F031E"/>
    <w:rsid w:val="000F0874"/>
    <w:rsid w:val="000F0F17"/>
    <w:rsid w:val="000F405C"/>
    <w:rsid w:val="000F636F"/>
    <w:rsid w:val="001011F8"/>
    <w:rsid w:val="0010289E"/>
    <w:rsid w:val="00105B27"/>
    <w:rsid w:val="00106C8D"/>
    <w:rsid w:val="00107661"/>
    <w:rsid w:val="0011113A"/>
    <w:rsid w:val="001112EE"/>
    <w:rsid w:val="001122A9"/>
    <w:rsid w:val="001129BC"/>
    <w:rsid w:val="00112ED4"/>
    <w:rsid w:val="00114311"/>
    <w:rsid w:val="001154FD"/>
    <w:rsid w:val="00116E5D"/>
    <w:rsid w:val="00117169"/>
    <w:rsid w:val="00121177"/>
    <w:rsid w:val="00121259"/>
    <w:rsid w:val="00121B0F"/>
    <w:rsid w:val="00121E79"/>
    <w:rsid w:val="00121F6B"/>
    <w:rsid w:val="00122750"/>
    <w:rsid w:val="00122AB0"/>
    <w:rsid w:val="001253EB"/>
    <w:rsid w:val="0012689F"/>
    <w:rsid w:val="00135288"/>
    <w:rsid w:val="00143155"/>
    <w:rsid w:val="00143516"/>
    <w:rsid w:val="00143AAC"/>
    <w:rsid w:val="00147133"/>
    <w:rsid w:val="00147B1C"/>
    <w:rsid w:val="00150AC6"/>
    <w:rsid w:val="00150F49"/>
    <w:rsid w:val="001536FE"/>
    <w:rsid w:val="0015389D"/>
    <w:rsid w:val="00153DEF"/>
    <w:rsid w:val="0015491E"/>
    <w:rsid w:val="0015693D"/>
    <w:rsid w:val="00157007"/>
    <w:rsid w:val="0016086F"/>
    <w:rsid w:val="001614E5"/>
    <w:rsid w:val="001621D7"/>
    <w:rsid w:val="0016294A"/>
    <w:rsid w:val="00162F54"/>
    <w:rsid w:val="0016485C"/>
    <w:rsid w:val="00166D24"/>
    <w:rsid w:val="00166E8C"/>
    <w:rsid w:val="001709CB"/>
    <w:rsid w:val="001749ED"/>
    <w:rsid w:val="00175655"/>
    <w:rsid w:val="00175CA1"/>
    <w:rsid w:val="00177A35"/>
    <w:rsid w:val="00177F05"/>
    <w:rsid w:val="00181A4D"/>
    <w:rsid w:val="00182196"/>
    <w:rsid w:val="0018224F"/>
    <w:rsid w:val="00185660"/>
    <w:rsid w:val="00185BC1"/>
    <w:rsid w:val="00191634"/>
    <w:rsid w:val="00193233"/>
    <w:rsid w:val="00194E55"/>
    <w:rsid w:val="00195AB9"/>
    <w:rsid w:val="001967AB"/>
    <w:rsid w:val="00196967"/>
    <w:rsid w:val="001A0BAD"/>
    <w:rsid w:val="001A3A8B"/>
    <w:rsid w:val="001A5246"/>
    <w:rsid w:val="001A53F9"/>
    <w:rsid w:val="001A5659"/>
    <w:rsid w:val="001A572F"/>
    <w:rsid w:val="001A5735"/>
    <w:rsid w:val="001A59B4"/>
    <w:rsid w:val="001A5D94"/>
    <w:rsid w:val="001A6481"/>
    <w:rsid w:val="001A68BC"/>
    <w:rsid w:val="001B35A8"/>
    <w:rsid w:val="001B66D1"/>
    <w:rsid w:val="001C16FF"/>
    <w:rsid w:val="001C2797"/>
    <w:rsid w:val="001C4211"/>
    <w:rsid w:val="001C59BE"/>
    <w:rsid w:val="001C6904"/>
    <w:rsid w:val="001C7513"/>
    <w:rsid w:val="001C7951"/>
    <w:rsid w:val="001D0CA0"/>
    <w:rsid w:val="001D26A0"/>
    <w:rsid w:val="001D2718"/>
    <w:rsid w:val="001D4B96"/>
    <w:rsid w:val="001D51FE"/>
    <w:rsid w:val="001E1C52"/>
    <w:rsid w:val="001E1F15"/>
    <w:rsid w:val="001E472F"/>
    <w:rsid w:val="001E574F"/>
    <w:rsid w:val="001E704C"/>
    <w:rsid w:val="001E70FB"/>
    <w:rsid w:val="001F0B75"/>
    <w:rsid w:val="001F0FED"/>
    <w:rsid w:val="001F1AFA"/>
    <w:rsid w:val="001F3B87"/>
    <w:rsid w:val="001F69C0"/>
    <w:rsid w:val="001F6F4C"/>
    <w:rsid w:val="001F7923"/>
    <w:rsid w:val="0020094A"/>
    <w:rsid w:val="00202A7F"/>
    <w:rsid w:val="00210937"/>
    <w:rsid w:val="00210DD2"/>
    <w:rsid w:val="00211AF6"/>
    <w:rsid w:val="00213A86"/>
    <w:rsid w:val="00214A14"/>
    <w:rsid w:val="0021509F"/>
    <w:rsid w:val="00215487"/>
    <w:rsid w:val="00216112"/>
    <w:rsid w:val="002174A5"/>
    <w:rsid w:val="00221024"/>
    <w:rsid w:val="00222597"/>
    <w:rsid w:val="00222E1E"/>
    <w:rsid w:val="00223E8D"/>
    <w:rsid w:val="00225BBE"/>
    <w:rsid w:val="002277DC"/>
    <w:rsid w:val="002307E9"/>
    <w:rsid w:val="002329AB"/>
    <w:rsid w:val="00232BA9"/>
    <w:rsid w:val="00232BBB"/>
    <w:rsid w:val="002359F8"/>
    <w:rsid w:val="00235E7F"/>
    <w:rsid w:val="002374EC"/>
    <w:rsid w:val="00243A42"/>
    <w:rsid w:val="00246354"/>
    <w:rsid w:val="002476BE"/>
    <w:rsid w:val="0025579E"/>
    <w:rsid w:val="00256677"/>
    <w:rsid w:val="002568DB"/>
    <w:rsid w:val="00256E67"/>
    <w:rsid w:val="00256F1A"/>
    <w:rsid w:val="00256F4C"/>
    <w:rsid w:val="00257413"/>
    <w:rsid w:val="00260121"/>
    <w:rsid w:val="0026077A"/>
    <w:rsid w:val="002627D4"/>
    <w:rsid w:val="002635F4"/>
    <w:rsid w:val="00266874"/>
    <w:rsid w:val="00270318"/>
    <w:rsid w:val="00271CD9"/>
    <w:rsid w:val="00271E36"/>
    <w:rsid w:val="00275029"/>
    <w:rsid w:val="00275724"/>
    <w:rsid w:val="002761BB"/>
    <w:rsid w:val="0027750D"/>
    <w:rsid w:val="00282138"/>
    <w:rsid w:val="002834FF"/>
    <w:rsid w:val="0028442D"/>
    <w:rsid w:val="0028465D"/>
    <w:rsid w:val="00285AB2"/>
    <w:rsid w:val="00286736"/>
    <w:rsid w:val="002916D2"/>
    <w:rsid w:val="002931AC"/>
    <w:rsid w:val="002944E0"/>
    <w:rsid w:val="00295A74"/>
    <w:rsid w:val="002968D1"/>
    <w:rsid w:val="00297484"/>
    <w:rsid w:val="002A171E"/>
    <w:rsid w:val="002A2110"/>
    <w:rsid w:val="002A4B74"/>
    <w:rsid w:val="002A4EFB"/>
    <w:rsid w:val="002A58C2"/>
    <w:rsid w:val="002A7F88"/>
    <w:rsid w:val="002B0C01"/>
    <w:rsid w:val="002B1E88"/>
    <w:rsid w:val="002B3090"/>
    <w:rsid w:val="002B4B7C"/>
    <w:rsid w:val="002B575B"/>
    <w:rsid w:val="002B5A00"/>
    <w:rsid w:val="002B62FD"/>
    <w:rsid w:val="002B65A8"/>
    <w:rsid w:val="002B6BB3"/>
    <w:rsid w:val="002B6D66"/>
    <w:rsid w:val="002C05D3"/>
    <w:rsid w:val="002C1A6C"/>
    <w:rsid w:val="002C6D03"/>
    <w:rsid w:val="002C6D58"/>
    <w:rsid w:val="002D045C"/>
    <w:rsid w:val="002D2C2B"/>
    <w:rsid w:val="002D328F"/>
    <w:rsid w:val="002D3DE9"/>
    <w:rsid w:val="002D43F2"/>
    <w:rsid w:val="002D5A02"/>
    <w:rsid w:val="002D60B2"/>
    <w:rsid w:val="002D63CD"/>
    <w:rsid w:val="002D64F3"/>
    <w:rsid w:val="002D6B0C"/>
    <w:rsid w:val="002D70FA"/>
    <w:rsid w:val="002D7398"/>
    <w:rsid w:val="002D77B7"/>
    <w:rsid w:val="002E06B2"/>
    <w:rsid w:val="002E0897"/>
    <w:rsid w:val="002E099B"/>
    <w:rsid w:val="002E1AD1"/>
    <w:rsid w:val="002E1C7C"/>
    <w:rsid w:val="002E3E21"/>
    <w:rsid w:val="002E3F41"/>
    <w:rsid w:val="002E48DC"/>
    <w:rsid w:val="002E528F"/>
    <w:rsid w:val="002E561B"/>
    <w:rsid w:val="002F13E3"/>
    <w:rsid w:val="002F1D15"/>
    <w:rsid w:val="002F21AB"/>
    <w:rsid w:val="002F2787"/>
    <w:rsid w:val="002F68A3"/>
    <w:rsid w:val="0030068F"/>
    <w:rsid w:val="0030239C"/>
    <w:rsid w:val="00304AB5"/>
    <w:rsid w:val="003051E1"/>
    <w:rsid w:val="00306049"/>
    <w:rsid w:val="003067D9"/>
    <w:rsid w:val="00307D2A"/>
    <w:rsid w:val="00315498"/>
    <w:rsid w:val="00316788"/>
    <w:rsid w:val="00316CB5"/>
    <w:rsid w:val="0031727E"/>
    <w:rsid w:val="0032081A"/>
    <w:rsid w:val="0032122A"/>
    <w:rsid w:val="0032464A"/>
    <w:rsid w:val="00325206"/>
    <w:rsid w:val="0032535E"/>
    <w:rsid w:val="00330C51"/>
    <w:rsid w:val="00330F01"/>
    <w:rsid w:val="003316F1"/>
    <w:rsid w:val="003322FC"/>
    <w:rsid w:val="0033280F"/>
    <w:rsid w:val="0033301E"/>
    <w:rsid w:val="00333947"/>
    <w:rsid w:val="00334B21"/>
    <w:rsid w:val="00336152"/>
    <w:rsid w:val="00337B16"/>
    <w:rsid w:val="00340451"/>
    <w:rsid w:val="0034050B"/>
    <w:rsid w:val="003421A5"/>
    <w:rsid w:val="0034609B"/>
    <w:rsid w:val="003460AA"/>
    <w:rsid w:val="00347F86"/>
    <w:rsid w:val="0035025A"/>
    <w:rsid w:val="00350CA1"/>
    <w:rsid w:val="00355D90"/>
    <w:rsid w:val="00355EB5"/>
    <w:rsid w:val="00357126"/>
    <w:rsid w:val="00360438"/>
    <w:rsid w:val="0036458F"/>
    <w:rsid w:val="00364FBC"/>
    <w:rsid w:val="003651EE"/>
    <w:rsid w:val="00365CE4"/>
    <w:rsid w:val="00366B3A"/>
    <w:rsid w:val="00367D21"/>
    <w:rsid w:val="00372D7C"/>
    <w:rsid w:val="0037358B"/>
    <w:rsid w:val="00373A3D"/>
    <w:rsid w:val="003755F8"/>
    <w:rsid w:val="003768AC"/>
    <w:rsid w:val="003807A2"/>
    <w:rsid w:val="00380B3D"/>
    <w:rsid w:val="00380E5A"/>
    <w:rsid w:val="003829EA"/>
    <w:rsid w:val="003841AF"/>
    <w:rsid w:val="00385037"/>
    <w:rsid w:val="00385354"/>
    <w:rsid w:val="003917E9"/>
    <w:rsid w:val="003935AE"/>
    <w:rsid w:val="003935F0"/>
    <w:rsid w:val="0039400D"/>
    <w:rsid w:val="00395709"/>
    <w:rsid w:val="00395787"/>
    <w:rsid w:val="00397286"/>
    <w:rsid w:val="003A30A0"/>
    <w:rsid w:val="003A4336"/>
    <w:rsid w:val="003A48FD"/>
    <w:rsid w:val="003B0D21"/>
    <w:rsid w:val="003B168A"/>
    <w:rsid w:val="003B2526"/>
    <w:rsid w:val="003B422D"/>
    <w:rsid w:val="003B4739"/>
    <w:rsid w:val="003B61FD"/>
    <w:rsid w:val="003C00CA"/>
    <w:rsid w:val="003C22D7"/>
    <w:rsid w:val="003D1692"/>
    <w:rsid w:val="003D3939"/>
    <w:rsid w:val="003D3991"/>
    <w:rsid w:val="003D604D"/>
    <w:rsid w:val="003D63F4"/>
    <w:rsid w:val="003E03D8"/>
    <w:rsid w:val="003E0620"/>
    <w:rsid w:val="003E21F7"/>
    <w:rsid w:val="003E235C"/>
    <w:rsid w:val="003E26A2"/>
    <w:rsid w:val="003E3587"/>
    <w:rsid w:val="003E52DC"/>
    <w:rsid w:val="003E5881"/>
    <w:rsid w:val="003E74D7"/>
    <w:rsid w:val="003F0405"/>
    <w:rsid w:val="003F379A"/>
    <w:rsid w:val="003F37FE"/>
    <w:rsid w:val="003F5AA6"/>
    <w:rsid w:val="003F6621"/>
    <w:rsid w:val="004009BD"/>
    <w:rsid w:val="00400D29"/>
    <w:rsid w:val="00402758"/>
    <w:rsid w:val="00402CB2"/>
    <w:rsid w:val="00402D1B"/>
    <w:rsid w:val="00402DA0"/>
    <w:rsid w:val="00403F8B"/>
    <w:rsid w:val="00404505"/>
    <w:rsid w:val="00413484"/>
    <w:rsid w:val="004144A8"/>
    <w:rsid w:val="004155C2"/>
    <w:rsid w:val="00415E39"/>
    <w:rsid w:val="0041649E"/>
    <w:rsid w:val="00420CB8"/>
    <w:rsid w:val="00422626"/>
    <w:rsid w:val="00422639"/>
    <w:rsid w:val="00423134"/>
    <w:rsid w:val="00425593"/>
    <w:rsid w:val="00426330"/>
    <w:rsid w:val="00426BFF"/>
    <w:rsid w:val="0042725D"/>
    <w:rsid w:val="00431F99"/>
    <w:rsid w:val="0043249B"/>
    <w:rsid w:val="00433035"/>
    <w:rsid w:val="00433403"/>
    <w:rsid w:val="00433C0C"/>
    <w:rsid w:val="00434CF8"/>
    <w:rsid w:val="00437256"/>
    <w:rsid w:val="00440679"/>
    <w:rsid w:val="004417C6"/>
    <w:rsid w:val="00444C05"/>
    <w:rsid w:val="0044637C"/>
    <w:rsid w:val="00446EA1"/>
    <w:rsid w:val="00447061"/>
    <w:rsid w:val="0045593A"/>
    <w:rsid w:val="0045595A"/>
    <w:rsid w:val="00455B32"/>
    <w:rsid w:val="0045691D"/>
    <w:rsid w:val="00456C91"/>
    <w:rsid w:val="00460205"/>
    <w:rsid w:val="00462709"/>
    <w:rsid w:val="00462C39"/>
    <w:rsid w:val="0046326C"/>
    <w:rsid w:val="004636E2"/>
    <w:rsid w:val="00464FE1"/>
    <w:rsid w:val="004653DE"/>
    <w:rsid w:val="0046598C"/>
    <w:rsid w:val="004659DA"/>
    <w:rsid w:val="0047072C"/>
    <w:rsid w:val="004707FB"/>
    <w:rsid w:val="00470DAF"/>
    <w:rsid w:val="00471C16"/>
    <w:rsid w:val="00472D5B"/>
    <w:rsid w:val="0047443B"/>
    <w:rsid w:val="004766E8"/>
    <w:rsid w:val="00477A9E"/>
    <w:rsid w:val="00477E15"/>
    <w:rsid w:val="00480E44"/>
    <w:rsid w:val="00481401"/>
    <w:rsid w:val="004815AC"/>
    <w:rsid w:val="0048319E"/>
    <w:rsid w:val="004833E3"/>
    <w:rsid w:val="004841BE"/>
    <w:rsid w:val="00485819"/>
    <w:rsid w:val="00486BDE"/>
    <w:rsid w:val="00490974"/>
    <w:rsid w:val="0049136C"/>
    <w:rsid w:val="0049158E"/>
    <w:rsid w:val="00491DF3"/>
    <w:rsid w:val="00492879"/>
    <w:rsid w:val="00496233"/>
    <w:rsid w:val="00496759"/>
    <w:rsid w:val="0049676D"/>
    <w:rsid w:val="004967EF"/>
    <w:rsid w:val="00496A8B"/>
    <w:rsid w:val="00496C18"/>
    <w:rsid w:val="00496D8C"/>
    <w:rsid w:val="0049726E"/>
    <w:rsid w:val="00497841"/>
    <w:rsid w:val="004A15DD"/>
    <w:rsid w:val="004A18AE"/>
    <w:rsid w:val="004A266D"/>
    <w:rsid w:val="004A2B22"/>
    <w:rsid w:val="004A5002"/>
    <w:rsid w:val="004A56D6"/>
    <w:rsid w:val="004A7FB8"/>
    <w:rsid w:val="004B0122"/>
    <w:rsid w:val="004B08F1"/>
    <w:rsid w:val="004B1520"/>
    <w:rsid w:val="004B1649"/>
    <w:rsid w:val="004B364F"/>
    <w:rsid w:val="004B3E10"/>
    <w:rsid w:val="004B51E7"/>
    <w:rsid w:val="004B6BD8"/>
    <w:rsid w:val="004C0858"/>
    <w:rsid w:val="004C17C8"/>
    <w:rsid w:val="004C1951"/>
    <w:rsid w:val="004C19E3"/>
    <w:rsid w:val="004C3B10"/>
    <w:rsid w:val="004C42A1"/>
    <w:rsid w:val="004C459C"/>
    <w:rsid w:val="004C4DD5"/>
    <w:rsid w:val="004C5F08"/>
    <w:rsid w:val="004C64C0"/>
    <w:rsid w:val="004C6873"/>
    <w:rsid w:val="004D14A0"/>
    <w:rsid w:val="004D34D1"/>
    <w:rsid w:val="004D3C2D"/>
    <w:rsid w:val="004D4FF2"/>
    <w:rsid w:val="004D696C"/>
    <w:rsid w:val="004E0A20"/>
    <w:rsid w:val="004E19EB"/>
    <w:rsid w:val="004E23AD"/>
    <w:rsid w:val="004E2419"/>
    <w:rsid w:val="004E3390"/>
    <w:rsid w:val="004E4C86"/>
    <w:rsid w:val="004E68E2"/>
    <w:rsid w:val="004E6FEE"/>
    <w:rsid w:val="004F04C4"/>
    <w:rsid w:val="004F26FD"/>
    <w:rsid w:val="004F4C33"/>
    <w:rsid w:val="004F4DD0"/>
    <w:rsid w:val="004F558A"/>
    <w:rsid w:val="004F6ECE"/>
    <w:rsid w:val="004F71BB"/>
    <w:rsid w:val="0050014F"/>
    <w:rsid w:val="005001BC"/>
    <w:rsid w:val="0050288D"/>
    <w:rsid w:val="00503724"/>
    <w:rsid w:val="00503EA7"/>
    <w:rsid w:val="00504B0E"/>
    <w:rsid w:val="0050572A"/>
    <w:rsid w:val="0050758C"/>
    <w:rsid w:val="00507A9D"/>
    <w:rsid w:val="0051239A"/>
    <w:rsid w:val="00514F53"/>
    <w:rsid w:val="00515B03"/>
    <w:rsid w:val="00517689"/>
    <w:rsid w:val="00522386"/>
    <w:rsid w:val="005240B4"/>
    <w:rsid w:val="00526A20"/>
    <w:rsid w:val="00527205"/>
    <w:rsid w:val="00527998"/>
    <w:rsid w:val="00527A7A"/>
    <w:rsid w:val="005313B7"/>
    <w:rsid w:val="00531A3F"/>
    <w:rsid w:val="00531DC5"/>
    <w:rsid w:val="00533A93"/>
    <w:rsid w:val="00535E51"/>
    <w:rsid w:val="005364ED"/>
    <w:rsid w:val="0053666B"/>
    <w:rsid w:val="005372C0"/>
    <w:rsid w:val="0054079E"/>
    <w:rsid w:val="00541296"/>
    <w:rsid w:val="005420CA"/>
    <w:rsid w:val="005423A3"/>
    <w:rsid w:val="00542D2F"/>
    <w:rsid w:val="00543F0F"/>
    <w:rsid w:val="005442CF"/>
    <w:rsid w:val="00544C5C"/>
    <w:rsid w:val="00546954"/>
    <w:rsid w:val="00546960"/>
    <w:rsid w:val="00547D95"/>
    <w:rsid w:val="005516F7"/>
    <w:rsid w:val="00551B0D"/>
    <w:rsid w:val="00551FE5"/>
    <w:rsid w:val="0055224D"/>
    <w:rsid w:val="00553480"/>
    <w:rsid w:val="005554BD"/>
    <w:rsid w:val="00557142"/>
    <w:rsid w:val="005602D5"/>
    <w:rsid w:val="00561908"/>
    <w:rsid w:val="00561DAF"/>
    <w:rsid w:val="005631F2"/>
    <w:rsid w:val="00564240"/>
    <w:rsid w:val="005643AF"/>
    <w:rsid w:val="005679FA"/>
    <w:rsid w:val="005728E8"/>
    <w:rsid w:val="00574756"/>
    <w:rsid w:val="00576A46"/>
    <w:rsid w:val="005801B2"/>
    <w:rsid w:val="00582275"/>
    <w:rsid w:val="00582E61"/>
    <w:rsid w:val="00583CC4"/>
    <w:rsid w:val="0059013D"/>
    <w:rsid w:val="00590B34"/>
    <w:rsid w:val="005916E3"/>
    <w:rsid w:val="00591784"/>
    <w:rsid w:val="00591B26"/>
    <w:rsid w:val="00592AC7"/>
    <w:rsid w:val="00594FC7"/>
    <w:rsid w:val="005977B6"/>
    <w:rsid w:val="00597D37"/>
    <w:rsid w:val="005A1806"/>
    <w:rsid w:val="005A4F79"/>
    <w:rsid w:val="005A6AF0"/>
    <w:rsid w:val="005B2021"/>
    <w:rsid w:val="005B241D"/>
    <w:rsid w:val="005B3287"/>
    <w:rsid w:val="005B34E3"/>
    <w:rsid w:val="005B367E"/>
    <w:rsid w:val="005B3C53"/>
    <w:rsid w:val="005B7D97"/>
    <w:rsid w:val="005B7DED"/>
    <w:rsid w:val="005C1E05"/>
    <w:rsid w:val="005C1E59"/>
    <w:rsid w:val="005C1E95"/>
    <w:rsid w:val="005C262D"/>
    <w:rsid w:val="005C287C"/>
    <w:rsid w:val="005C2D4C"/>
    <w:rsid w:val="005C2F5C"/>
    <w:rsid w:val="005C4C19"/>
    <w:rsid w:val="005C71AE"/>
    <w:rsid w:val="005C7200"/>
    <w:rsid w:val="005D008B"/>
    <w:rsid w:val="005D0187"/>
    <w:rsid w:val="005D019D"/>
    <w:rsid w:val="005D0E74"/>
    <w:rsid w:val="005D171F"/>
    <w:rsid w:val="005D18D0"/>
    <w:rsid w:val="005D1F49"/>
    <w:rsid w:val="005D48A2"/>
    <w:rsid w:val="005D49E5"/>
    <w:rsid w:val="005D5E2D"/>
    <w:rsid w:val="005D5FEB"/>
    <w:rsid w:val="005E055B"/>
    <w:rsid w:val="005E2BC6"/>
    <w:rsid w:val="005E3CFA"/>
    <w:rsid w:val="005E4880"/>
    <w:rsid w:val="005E4E2D"/>
    <w:rsid w:val="005E52A4"/>
    <w:rsid w:val="005E52A6"/>
    <w:rsid w:val="005E6EB7"/>
    <w:rsid w:val="005F0B18"/>
    <w:rsid w:val="005F1486"/>
    <w:rsid w:val="005F1558"/>
    <w:rsid w:val="005F3C4A"/>
    <w:rsid w:val="005F4329"/>
    <w:rsid w:val="0060046A"/>
    <w:rsid w:val="006008A1"/>
    <w:rsid w:val="0060205B"/>
    <w:rsid w:val="006020A6"/>
    <w:rsid w:val="00602516"/>
    <w:rsid w:val="00602857"/>
    <w:rsid w:val="0060296C"/>
    <w:rsid w:val="006055CB"/>
    <w:rsid w:val="0060579F"/>
    <w:rsid w:val="006069D7"/>
    <w:rsid w:val="00611E2A"/>
    <w:rsid w:val="0061257E"/>
    <w:rsid w:val="00614C05"/>
    <w:rsid w:val="0061738B"/>
    <w:rsid w:val="00617828"/>
    <w:rsid w:val="00620434"/>
    <w:rsid w:val="006205F2"/>
    <w:rsid w:val="00620C06"/>
    <w:rsid w:val="0062365E"/>
    <w:rsid w:val="00623903"/>
    <w:rsid w:val="00624C91"/>
    <w:rsid w:val="00624CD6"/>
    <w:rsid w:val="00627127"/>
    <w:rsid w:val="00627447"/>
    <w:rsid w:val="006354C0"/>
    <w:rsid w:val="006366B3"/>
    <w:rsid w:val="006408CC"/>
    <w:rsid w:val="00642BDA"/>
    <w:rsid w:val="006466F3"/>
    <w:rsid w:val="0064681C"/>
    <w:rsid w:val="006500B9"/>
    <w:rsid w:val="006509B2"/>
    <w:rsid w:val="00650AD2"/>
    <w:rsid w:val="00652D67"/>
    <w:rsid w:val="00652FF9"/>
    <w:rsid w:val="00655086"/>
    <w:rsid w:val="00655E85"/>
    <w:rsid w:val="00656875"/>
    <w:rsid w:val="00660C02"/>
    <w:rsid w:val="006617AB"/>
    <w:rsid w:val="00662E5E"/>
    <w:rsid w:val="00663ED6"/>
    <w:rsid w:val="006653DA"/>
    <w:rsid w:val="00665CF3"/>
    <w:rsid w:val="00665F64"/>
    <w:rsid w:val="00666E95"/>
    <w:rsid w:val="00667164"/>
    <w:rsid w:val="00667BE3"/>
    <w:rsid w:val="006714E1"/>
    <w:rsid w:val="00672513"/>
    <w:rsid w:val="00672614"/>
    <w:rsid w:val="00675232"/>
    <w:rsid w:val="006763F1"/>
    <w:rsid w:val="006809FB"/>
    <w:rsid w:val="00680DF3"/>
    <w:rsid w:val="00680F69"/>
    <w:rsid w:val="00682582"/>
    <w:rsid w:val="00682FC7"/>
    <w:rsid w:val="0068325E"/>
    <w:rsid w:val="00683C11"/>
    <w:rsid w:val="00686959"/>
    <w:rsid w:val="00686993"/>
    <w:rsid w:val="00691232"/>
    <w:rsid w:val="006912A2"/>
    <w:rsid w:val="00691716"/>
    <w:rsid w:val="0069598E"/>
    <w:rsid w:val="00696F58"/>
    <w:rsid w:val="006A0573"/>
    <w:rsid w:val="006A161A"/>
    <w:rsid w:val="006A342E"/>
    <w:rsid w:val="006A3537"/>
    <w:rsid w:val="006A3D0E"/>
    <w:rsid w:val="006A45F5"/>
    <w:rsid w:val="006B060D"/>
    <w:rsid w:val="006B357C"/>
    <w:rsid w:val="006C10BF"/>
    <w:rsid w:val="006C1DAE"/>
    <w:rsid w:val="006C3828"/>
    <w:rsid w:val="006C3A25"/>
    <w:rsid w:val="006C4339"/>
    <w:rsid w:val="006C4A8B"/>
    <w:rsid w:val="006C54B0"/>
    <w:rsid w:val="006C5DDB"/>
    <w:rsid w:val="006C746D"/>
    <w:rsid w:val="006D2283"/>
    <w:rsid w:val="006D28DD"/>
    <w:rsid w:val="006D50AA"/>
    <w:rsid w:val="006D60C7"/>
    <w:rsid w:val="006E0689"/>
    <w:rsid w:val="006E1477"/>
    <w:rsid w:val="006E1891"/>
    <w:rsid w:val="006E1A53"/>
    <w:rsid w:val="006E390E"/>
    <w:rsid w:val="006E49EA"/>
    <w:rsid w:val="006E518A"/>
    <w:rsid w:val="006E7BE0"/>
    <w:rsid w:val="006F0BB8"/>
    <w:rsid w:val="006F10A8"/>
    <w:rsid w:val="006F2F01"/>
    <w:rsid w:val="006F36A3"/>
    <w:rsid w:val="006F36FE"/>
    <w:rsid w:val="006F6275"/>
    <w:rsid w:val="006F6CCE"/>
    <w:rsid w:val="00701AB4"/>
    <w:rsid w:val="00702D0D"/>
    <w:rsid w:val="0070317B"/>
    <w:rsid w:val="00703F70"/>
    <w:rsid w:val="007044A4"/>
    <w:rsid w:val="007048B4"/>
    <w:rsid w:val="00704927"/>
    <w:rsid w:val="00704BE3"/>
    <w:rsid w:val="007054F1"/>
    <w:rsid w:val="007066FA"/>
    <w:rsid w:val="00706ABB"/>
    <w:rsid w:val="00707259"/>
    <w:rsid w:val="007074A6"/>
    <w:rsid w:val="007124A9"/>
    <w:rsid w:val="00712802"/>
    <w:rsid w:val="00712FE2"/>
    <w:rsid w:val="00714C26"/>
    <w:rsid w:val="00714C6F"/>
    <w:rsid w:val="00714F38"/>
    <w:rsid w:val="007152DF"/>
    <w:rsid w:val="00717801"/>
    <w:rsid w:val="007200BB"/>
    <w:rsid w:val="00720498"/>
    <w:rsid w:val="007212A2"/>
    <w:rsid w:val="007228EE"/>
    <w:rsid w:val="00722C38"/>
    <w:rsid w:val="007241C0"/>
    <w:rsid w:val="00724831"/>
    <w:rsid w:val="007260F4"/>
    <w:rsid w:val="0072747F"/>
    <w:rsid w:val="00727B04"/>
    <w:rsid w:val="007300AA"/>
    <w:rsid w:val="00730570"/>
    <w:rsid w:val="00730ECC"/>
    <w:rsid w:val="00731AA5"/>
    <w:rsid w:val="00731C50"/>
    <w:rsid w:val="007329F9"/>
    <w:rsid w:val="0073334D"/>
    <w:rsid w:val="00734278"/>
    <w:rsid w:val="00736B36"/>
    <w:rsid w:val="00740685"/>
    <w:rsid w:val="00740AE8"/>
    <w:rsid w:val="00740B9F"/>
    <w:rsid w:val="00741BB9"/>
    <w:rsid w:val="00742131"/>
    <w:rsid w:val="00742573"/>
    <w:rsid w:val="007429AB"/>
    <w:rsid w:val="00742F9A"/>
    <w:rsid w:val="00743903"/>
    <w:rsid w:val="00744161"/>
    <w:rsid w:val="00745ACD"/>
    <w:rsid w:val="00745D81"/>
    <w:rsid w:val="00746263"/>
    <w:rsid w:val="00751832"/>
    <w:rsid w:val="00751C90"/>
    <w:rsid w:val="00751DC3"/>
    <w:rsid w:val="00751F5E"/>
    <w:rsid w:val="00755894"/>
    <w:rsid w:val="00755BF1"/>
    <w:rsid w:val="00757561"/>
    <w:rsid w:val="00757FAF"/>
    <w:rsid w:val="00761E84"/>
    <w:rsid w:val="00764FCA"/>
    <w:rsid w:val="007651F9"/>
    <w:rsid w:val="00765E4B"/>
    <w:rsid w:val="00767AF6"/>
    <w:rsid w:val="007714D2"/>
    <w:rsid w:val="007715F4"/>
    <w:rsid w:val="00775199"/>
    <w:rsid w:val="0077562D"/>
    <w:rsid w:val="007759FE"/>
    <w:rsid w:val="00776424"/>
    <w:rsid w:val="007808DF"/>
    <w:rsid w:val="00780AD8"/>
    <w:rsid w:val="0078347D"/>
    <w:rsid w:val="00784F3D"/>
    <w:rsid w:val="00787A0E"/>
    <w:rsid w:val="007900A4"/>
    <w:rsid w:val="0079243D"/>
    <w:rsid w:val="00792DB3"/>
    <w:rsid w:val="00792DC9"/>
    <w:rsid w:val="007934CD"/>
    <w:rsid w:val="00794C3D"/>
    <w:rsid w:val="00795801"/>
    <w:rsid w:val="00796614"/>
    <w:rsid w:val="007A3401"/>
    <w:rsid w:val="007A5F71"/>
    <w:rsid w:val="007A634C"/>
    <w:rsid w:val="007B2CE8"/>
    <w:rsid w:val="007B3C26"/>
    <w:rsid w:val="007B4669"/>
    <w:rsid w:val="007B479B"/>
    <w:rsid w:val="007B5397"/>
    <w:rsid w:val="007B61B6"/>
    <w:rsid w:val="007B71F5"/>
    <w:rsid w:val="007C1943"/>
    <w:rsid w:val="007C245C"/>
    <w:rsid w:val="007C2876"/>
    <w:rsid w:val="007C30C2"/>
    <w:rsid w:val="007C3567"/>
    <w:rsid w:val="007C3B02"/>
    <w:rsid w:val="007C60DB"/>
    <w:rsid w:val="007C7824"/>
    <w:rsid w:val="007C7CFA"/>
    <w:rsid w:val="007D0081"/>
    <w:rsid w:val="007D1C82"/>
    <w:rsid w:val="007D4277"/>
    <w:rsid w:val="007D7861"/>
    <w:rsid w:val="007E129B"/>
    <w:rsid w:val="007E2659"/>
    <w:rsid w:val="007E2FE0"/>
    <w:rsid w:val="007E324D"/>
    <w:rsid w:val="007E37F9"/>
    <w:rsid w:val="007E6EA7"/>
    <w:rsid w:val="007F0487"/>
    <w:rsid w:val="007F0EC1"/>
    <w:rsid w:val="007F114B"/>
    <w:rsid w:val="007F1DF4"/>
    <w:rsid w:val="007F221A"/>
    <w:rsid w:val="007F2629"/>
    <w:rsid w:val="007F2B59"/>
    <w:rsid w:val="007F2F39"/>
    <w:rsid w:val="007F313A"/>
    <w:rsid w:val="007F36DE"/>
    <w:rsid w:val="007F37ED"/>
    <w:rsid w:val="007F4B47"/>
    <w:rsid w:val="007F56DF"/>
    <w:rsid w:val="007F5AD6"/>
    <w:rsid w:val="007F67A5"/>
    <w:rsid w:val="007F6C08"/>
    <w:rsid w:val="007F77B5"/>
    <w:rsid w:val="008014D2"/>
    <w:rsid w:val="0080163A"/>
    <w:rsid w:val="00804C0F"/>
    <w:rsid w:val="0080526A"/>
    <w:rsid w:val="008057F7"/>
    <w:rsid w:val="00806A6D"/>
    <w:rsid w:val="00807269"/>
    <w:rsid w:val="00811C55"/>
    <w:rsid w:val="0081453D"/>
    <w:rsid w:val="008149DF"/>
    <w:rsid w:val="008157EC"/>
    <w:rsid w:val="0081586D"/>
    <w:rsid w:val="00815918"/>
    <w:rsid w:val="00817CE5"/>
    <w:rsid w:val="0082005A"/>
    <w:rsid w:val="008202D2"/>
    <w:rsid w:val="00822544"/>
    <w:rsid w:val="0082597A"/>
    <w:rsid w:val="00825A0C"/>
    <w:rsid w:val="00825BEF"/>
    <w:rsid w:val="00826494"/>
    <w:rsid w:val="008272AF"/>
    <w:rsid w:val="00831FC6"/>
    <w:rsid w:val="008344DE"/>
    <w:rsid w:val="008405CA"/>
    <w:rsid w:val="00840950"/>
    <w:rsid w:val="00840BC4"/>
    <w:rsid w:val="00842430"/>
    <w:rsid w:val="00843283"/>
    <w:rsid w:val="008440C2"/>
    <w:rsid w:val="008457B3"/>
    <w:rsid w:val="00845E54"/>
    <w:rsid w:val="00845F77"/>
    <w:rsid w:val="00847D9E"/>
    <w:rsid w:val="008526B0"/>
    <w:rsid w:val="00852E87"/>
    <w:rsid w:val="00854B04"/>
    <w:rsid w:val="00854E6F"/>
    <w:rsid w:val="00855077"/>
    <w:rsid w:val="00856C01"/>
    <w:rsid w:val="0086241D"/>
    <w:rsid w:val="00862B43"/>
    <w:rsid w:val="00864612"/>
    <w:rsid w:val="00865BDD"/>
    <w:rsid w:val="008661AC"/>
    <w:rsid w:val="008661B1"/>
    <w:rsid w:val="008728C5"/>
    <w:rsid w:val="008733B7"/>
    <w:rsid w:val="00873BFB"/>
    <w:rsid w:val="008749B4"/>
    <w:rsid w:val="008814E2"/>
    <w:rsid w:val="00881688"/>
    <w:rsid w:val="00881FCB"/>
    <w:rsid w:val="00882FAE"/>
    <w:rsid w:val="00887D98"/>
    <w:rsid w:val="00887EB1"/>
    <w:rsid w:val="008902C2"/>
    <w:rsid w:val="008909DC"/>
    <w:rsid w:val="00894436"/>
    <w:rsid w:val="00896255"/>
    <w:rsid w:val="008968AE"/>
    <w:rsid w:val="00896AC0"/>
    <w:rsid w:val="008A2C92"/>
    <w:rsid w:val="008A328F"/>
    <w:rsid w:val="008A48CF"/>
    <w:rsid w:val="008A4C6D"/>
    <w:rsid w:val="008A5744"/>
    <w:rsid w:val="008A5902"/>
    <w:rsid w:val="008A6161"/>
    <w:rsid w:val="008A639C"/>
    <w:rsid w:val="008A6525"/>
    <w:rsid w:val="008B046A"/>
    <w:rsid w:val="008B56CA"/>
    <w:rsid w:val="008C226B"/>
    <w:rsid w:val="008C5AA0"/>
    <w:rsid w:val="008C7116"/>
    <w:rsid w:val="008C7297"/>
    <w:rsid w:val="008C7449"/>
    <w:rsid w:val="008C7809"/>
    <w:rsid w:val="008C7C7B"/>
    <w:rsid w:val="008D09A1"/>
    <w:rsid w:val="008D122C"/>
    <w:rsid w:val="008D276C"/>
    <w:rsid w:val="008D3983"/>
    <w:rsid w:val="008D3C67"/>
    <w:rsid w:val="008D50D3"/>
    <w:rsid w:val="008D5165"/>
    <w:rsid w:val="008D5655"/>
    <w:rsid w:val="008D587F"/>
    <w:rsid w:val="008E1FAD"/>
    <w:rsid w:val="008E623F"/>
    <w:rsid w:val="008E715C"/>
    <w:rsid w:val="008E77C5"/>
    <w:rsid w:val="008F0148"/>
    <w:rsid w:val="008F2096"/>
    <w:rsid w:val="008F2841"/>
    <w:rsid w:val="008F3728"/>
    <w:rsid w:val="008F4421"/>
    <w:rsid w:val="008F465B"/>
    <w:rsid w:val="008F5FF6"/>
    <w:rsid w:val="008F6CC1"/>
    <w:rsid w:val="008F758F"/>
    <w:rsid w:val="0090039C"/>
    <w:rsid w:val="00900593"/>
    <w:rsid w:val="0090078F"/>
    <w:rsid w:val="0090180A"/>
    <w:rsid w:val="00901818"/>
    <w:rsid w:val="00901F09"/>
    <w:rsid w:val="0090436D"/>
    <w:rsid w:val="009044C0"/>
    <w:rsid w:val="00905248"/>
    <w:rsid w:val="0090689A"/>
    <w:rsid w:val="00906AF5"/>
    <w:rsid w:val="0090703C"/>
    <w:rsid w:val="0090786B"/>
    <w:rsid w:val="009105B8"/>
    <w:rsid w:val="00910668"/>
    <w:rsid w:val="009111A1"/>
    <w:rsid w:val="00914B34"/>
    <w:rsid w:val="0091562B"/>
    <w:rsid w:val="00916FEC"/>
    <w:rsid w:val="00917357"/>
    <w:rsid w:val="0091738A"/>
    <w:rsid w:val="00920132"/>
    <w:rsid w:val="00921120"/>
    <w:rsid w:val="00921870"/>
    <w:rsid w:val="00921EB7"/>
    <w:rsid w:val="00922D77"/>
    <w:rsid w:val="00923484"/>
    <w:rsid w:val="00923867"/>
    <w:rsid w:val="009249C8"/>
    <w:rsid w:val="00925F4C"/>
    <w:rsid w:val="00926B2E"/>
    <w:rsid w:val="009302CB"/>
    <w:rsid w:val="00931EA7"/>
    <w:rsid w:val="009320E1"/>
    <w:rsid w:val="0093602B"/>
    <w:rsid w:val="0093687E"/>
    <w:rsid w:val="00941147"/>
    <w:rsid w:val="0094120E"/>
    <w:rsid w:val="00944290"/>
    <w:rsid w:val="00944740"/>
    <w:rsid w:val="009457FD"/>
    <w:rsid w:val="009474CE"/>
    <w:rsid w:val="00950DEF"/>
    <w:rsid w:val="00950E86"/>
    <w:rsid w:val="00950EF9"/>
    <w:rsid w:val="00954CC8"/>
    <w:rsid w:val="0095522E"/>
    <w:rsid w:val="00955686"/>
    <w:rsid w:val="00955D39"/>
    <w:rsid w:val="0095688D"/>
    <w:rsid w:val="00956C60"/>
    <w:rsid w:val="00956E12"/>
    <w:rsid w:val="00957E14"/>
    <w:rsid w:val="00960915"/>
    <w:rsid w:val="00960ED1"/>
    <w:rsid w:val="00966203"/>
    <w:rsid w:val="009667FF"/>
    <w:rsid w:val="009668F7"/>
    <w:rsid w:val="00970A11"/>
    <w:rsid w:val="00970AEF"/>
    <w:rsid w:val="00971311"/>
    <w:rsid w:val="009716B4"/>
    <w:rsid w:val="0097474F"/>
    <w:rsid w:val="00974DAB"/>
    <w:rsid w:val="00982814"/>
    <w:rsid w:val="009838D9"/>
    <w:rsid w:val="00987C34"/>
    <w:rsid w:val="009912F5"/>
    <w:rsid w:val="009914C9"/>
    <w:rsid w:val="0099647E"/>
    <w:rsid w:val="009966F1"/>
    <w:rsid w:val="009A020C"/>
    <w:rsid w:val="009A1B16"/>
    <w:rsid w:val="009A31E0"/>
    <w:rsid w:val="009A3348"/>
    <w:rsid w:val="009A53C4"/>
    <w:rsid w:val="009A7DB8"/>
    <w:rsid w:val="009B2B5E"/>
    <w:rsid w:val="009B47AD"/>
    <w:rsid w:val="009B5565"/>
    <w:rsid w:val="009B5704"/>
    <w:rsid w:val="009B642D"/>
    <w:rsid w:val="009C1321"/>
    <w:rsid w:val="009C285E"/>
    <w:rsid w:val="009C29D1"/>
    <w:rsid w:val="009C32D8"/>
    <w:rsid w:val="009C4480"/>
    <w:rsid w:val="009C4A4E"/>
    <w:rsid w:val="009C5CDA"/>
    <w:rsid w:val="009C699D"/>
    <w:rsid w:val="009C6F68"/>
    <w:rsid w:val="009D021C"/>
    <w:rsid w:val="009D102C"/>
    <w:rsid w:val="009D4C1A"/>
    <w:rsid w:val="009D50FA"/>
    <w:rsid w:val="009D69A3"/>
    <w:rsid w:val="009D75CB"/>
    <w:rsid w:val="009E07AF"/>
    <w:rsid w:val="009E11CC"/>
    <w:rsid w:val="009E3F58"/>
    <w:rsid w:val="009E50ED"/>
    <w:rsid w:val="009E6E82"/>
    <w:rsid w:val="009F04D6"/>
    <w:rsid w:val="009F182D"/>
    <w:rsid w:val="009F1834"/>
    <w:rsid w:val="009F1BC2"/>
    <w:rsid w:val="009F2940"/>
    <w:rsid w:val="009F353C"/>
    <w:rsid w:val="009F5DD6"/>
    <w:rsid w:val="009F6DC4"/>
    <w:rsid w:val="009F76F7"/>
    <w:rsid w:val="00A005A3"/>
    <w:rsid w:val="00A00DEC"/>
    <w:rsid w:val="00A01CB2"/>
    <w:rsid w:val="00A01E28"/>
    <w:rsid w:val="00A031F9"/>
    <w:rsid w:val="00A03873"/>
    <w:rsid w:val="00A0429E"/>
    <w:rsid w:val="00A04FE8"/>
    <w:rsid w:val="00A05B64"/>
    <w:rsid w:val="00A06668"/>
    <w:rsid w:val="00A06F16"/>
    <w:rsid w:val="00A078CB"/>
    <w:rsid w:val="00A07DB2"/>
    <w:rsid w:val="00A105A0"/>
    <w:rsid w:val="00A141DC"/>
    <w:rsid w:val="00A1469E"/>
    <w:rsid w:val="00A155EA"/>
    <w:rsid w:val="00A164CC"/>
    <w:rsid w:val="00A17F3A"/>
    <w:rsid w:val="00A2090B"/>
    <w:rsid w:val="00A20FE4"/>
    <w:rsid w:val="00A22E14"/>
    <w:rsid w:val="00A23AF0"/>
    <w:rsid w:val="00A24B87"/>
    <w:rsid w:val="00A24E43"/>
    <w:rsid w:val="00A2702D"/>
    <w:rsid w:val="00A31470"/>
    <w:rsid w:val="00A318A4"/>
    <w:rsid w:val="00A318C1"/>
    <w:rsid w:val="00A3556F"/>
    <w:rsid w:val="00A36219"/>
    <w:rsid w:val="00A413EA"/>
    <w:rsid w:val="00A45D2F"/>
    <w:rsid w:val="00A47EE0"/>
    <w:rsid w:val="00A51064"/>
    <w:rsid w:val="00A52748"/>
    <w:rsid w:val="00A5281C"/>
    <w:rsid w:val="00A554BD"/>
    <w:rsid w:val="00A55BCE"/>
    <w:rsid w:val="00A55E1C"/>
    <w:rsid w:val="00A573B3"/>
    <w:rsid w:val="00A615FD"/>
    <w:rsid w:val="00A640CC"/>
    <w:rsid w:val="00A646BB"/>
    <w:rsid w:val="00A66A85"/>
    <w:rsid w:val="00A675D9"/>
    <w:rsid w:val="00A67BEF"/>
    <w:rsid w:val="00A70449"/>
    <w:rsid w:val="00A70EA1"/>
    <w:rsid w:val="00A70ED7"/>
    <w:rsid w:val="00A7321C"/>
    <w:rsid w:val="00A73CFC"/>
    <w:rsid w:val="00A754B0"/>
    <w:rsid w:val="00A755B2"/>
    <w:rsid w:val="00A7629F"/>
    <w:rsid w:val="00A7792B"/>
    <w:rsid w:val="00A80975"/>
    <w:rsid w:val="00A80A16"/>
    <w:rsid w:val="00A850ED"/>
    <w:rsid w:val="00A85B2F"/>
    <w:rsid w:val="00A8668F"/>
    <w:rsid w:val="00A8711C"/>
    <w:rsid w:val="00A875F6"/>
    <w:rsid w:val="00A8795C"/>
    <w:rsid w:val="00A87D63"/>
    <w:rsid w:val="00A90B9F"/>
    <w:rsid w:val="00A92BCB"/>
    <w:rsid w:val="00A93BC5"/>
    <w:rsid w:val="00A93E5F"/>
    <w:rsid w:val="00A96698"/>
    <w:rsid w:val="00A96786"/>
    <w:rsid w:val="00A9753E"/>
    <w:rsid w:val="00AA03B1"/>
    <w:rsid w:val="00AA1F3C"/>
    <w:rsid w:val="00AA3A5D"/>
    <w:rsid w:val="00AA3F73"/>
    <w:rsid w:val="00AA5634"/>
    <w:rsid w:val="00AA5F08"/>
    <w:rsid w:val="00AA6118"/>
    <w:rsid w:val="00AA6892"/>
    <w:rsid w:val="00AA68A9"/>
    <w:rsid w:val="00AA71FE"/>
    <w:rsid w:val="00AA7681"/>
    <w:rsid w:val="00AB227F"/>
    <w:rsid w:val="00AB42D4"/>
    <w:rsid w:val="00AB4782"/>
    <w:rsid w:val="00AB6A52"/>
    <w:rsid w:val="00AB7D40"/>
    <w:rsid w:val="00AC2E73"/>
    <w:rsid w:val="00AC49F4"/>
    <w:rsid w:val="00AC5479"/>
    <w:rsid w:val="00AC55BB"/>
    <w:rsid w:val="00AC62EC"/>
    <w:rsid w:val="00AC63DD"/>
    <w:rsid w:val="00AC7B48"/>
    <w:rsid w:val="00AD03B6"/>
    <w:rsid w:val="00AD08EA"/>
    <w:rsid w:val="00AD0DB0"/>
    <w:rsid w:val="00AD0E1D"/>
    <w:rsid w:val="00AD1B2E"/>
    <w:rsid w:val="00AD2B64"/>
    <w:rsid w:val="00AD43D5"/>
    <w:rsid w:val="00AE02BE"/>
    <w:rsid w:val="00AE07E2"/>
    <w:rsid w:val="00AE0855"/>
    <w:rsid w:val="00AE1B97"/>
    <w:rsid w:val="00AE211F"/>
    <w:rsid w:val="00AE3370"/>
    <w:rsid w:val="00AE5983"/>
    <w:rsid w:val="00AE68A5"/>
    <w:rsid w:val="00AE6EDE"/>
    <w:rsid w:val="00AE76EB"/>
    <w:rsid w:val="00AE78FB"/>
    <w:rsid w:val="00AF1F84"/>
    <w:rsid w:val="00AF5A61"/>
    <w:rsid w:val="00AF6274"/>
    <w:rsid w:val="00AF65FA"/>
    <w:rsid w:val="00AF6643"/>
    <w:rsid w:val="00B0356B"/>
    <w:rsid w:val="00B03A21"/>
    <w:rsid w:val="00B050D6"/>
    <w:rsid w:val="00B06C3C"/>
    <w:rsid w:val="00B07538"/>
    <w:rsid w:val="00B07868"/>
    <w:rsid w:val="00B11CF2"/>
    <w:rsid w:val="00B11E32"/>
    <w:rsid w:val="00B121D5"/>
    <w:rsid w:val="00B124FC"/>
    <w:rsid w:val="00B1323B"/>
    <w:rsid w:val="00B14EE4"/>
    <w:rsid w:val="00B15A20"/>
    <w:rsid w:val="00B16AD0"/>
    <w:rsid w:val="00B17A2C"/>
    <w:rsid w:val="00B20E48"/>
    <w:rsid w:val="00B2544C"/>
    <w:rsid w:val="00B2548B"/>
    <w:rsid w:val="00B26419"/>
    <w:rsid w:val="00B26857"/>
    <w:rsid w:val="00B30BEC"/>
    <w:rsid w:val="00B321E4"/>
    <w:rsid w:val="00B32529"/>
    <w:rsid w:val="00B34200"/>
    <w:rsid w:val="00B3780C"/>
    <w:rsid w:val="00B37BF6"/>
    <w:rsid w:val="00B40E9A"/>
    <w:rsid w:val="00B43838"/>
    <w:rsid w:val="00B444E1"/>
    <w:rsid w:val="00B44F16"/>
    <w:rsid w:val="00B45D3E"/>
    <w:rsid w:val="00B47D58"/>
    <w:rsid w:val="00B510C8"/>
    <w:rsid w:val="00B52FBD"/>
    <w:rsid w:val="00B538B0"/>
    <w:rsid w:val="00B57957"/>
    <w:rsid w:val="00B6012D"/>
    <w:rsid w:val="00B603BC"/>
    <w:rsid w:val="00B60588"/>
    <w:rsid w:val="00B614C7"/>
    <w:rsid w:val="00B635E8"/>
    <w:rsid w:val="00B64BDA"/>
    <w:rsid w:val="00B64FF9"/>
    <w:rsid w:val="00B6580A"/>
    <w:rsid w:val="00B65CBF"/>
    <w:rsid w:val="00B664A2"/>
    <w:rsid w:val="00B66CF8"/>
    <w:rsid w:val="00B729AD"/>
    <w:rsid w:val="00B73DD1"/>
    <w:rsid w:val="00B7491F"/>
    <w:rsid w:val="00B76271"/>
    <w:rsid w:val="00B76CCB"/>
    <w:rsid w:val="00B80996"/>
    <w:rsid w:val="00B81A86"/>
    <w:rsid w:val="00B83D5C"/>
    <w:rsid w:val="00B86942"/>
    <w:rsid w:val="00B87CF8"/>
    <w:rsid w:val="00B90835"/>
    <w:rsid w:val="00B9088F"/>
    <w:rsid w:val="00B90C7E"/>
    <w:rsid w:val="00B94CF3"/>
    <w:rsid w:val="00B95E7F"/>
    <w:rsid w:val="00B96092"/>
    <w:rsid w:val="00B96277"/>
    <w:rsid w:val="00B975BE"/>
    <w:rsid w:val="00B977A1"/>
    <w:rsid w:val="00BA0234"/>
    <w:rsid w:val="00BA1CE4"/>
    <w:rsid w:val="00BA4B55"/>
    <w:rsid w:val="00BA55EB"/>
    <w:rsid w:val="00BA5B21"/>
    <w:rsid w:val="00BA614E"/>
    <w:rsid w:val="00BA74DB"/>
    <w:rsid w:val="00BB2092"/>
    <w:rsid w:val="00BB48AF"/>
    <w:rsid w:val="00BB5A71"/>
    <w:rsid w:val="00BB5B02"/>
    <w:rsid w:val="00BB5D23"/>
    <w:rsid w:val="00BB7582"/>
    <w:rsid w:val="00BC1187"/>
    <w:rsid w:val="00BC130C"/>
    <w:rsid w:val="00BC1478"/>
    <w:rsid w:val="00BC529A"/>
    <w:rsid w:val="00BD1436"/>
    <w:rsid w:val="00BD231F"/>
    <w:rsid w:val="00BD353E"/>
    <w:rsid w:val="00BD3CAF"/>
    <w:rsid w:val="00BD42A2"/>
    <w:rsid w:val="00BD4825"/>
    <w:rsid w:val="00BD67AD"/>
    <w:rsid w:val="00BE081D"/>
    <w:rsid w:val="00BE09A2"/>
    <w:rsid w:val="00BE24BE"/>
    <w:rsid w:val="00BE2936"/>
    <w:rsid w:val="00BE3835"/>
    <w:rsid w:val="00BE58C1"/>
    <w:rsid w:val="00BE7709"/>
    <w:rsid w:val="00BF0E16"/>
    <w:rsid w:val="00BF3706"/>
    <w:rsid w:val="00BF405C"/>
    <w:rsid w:val="00BF50E9"/>
    <w:rsid w:val="00BF5147"/>
    <w:rsid w:val="00BF6386"/>
    <w:rsid w:val="00BF707A"/>
    <w:rsid w:val="00BF7EE2"/>
    <w:rsid w:val="00C00F12"/>
    <w:rsid w:val="00C01301"/>
    <w:rsid w:val="00C02FD4"/>
    <w:rsid w:val="00C03442"/>
    <w:rsid w:val="00C04B88"/>
    <w:rsid w:val="00C0540F"/>
    <w:rsid w:val="00C05CA2"/>
    <w:rsid w:val="00C10B5A"/>
    <w:rsid w:val="00C17AFF"/>
    <w:rsid w:val="00C17BAB"/>
    <w:rsid w:val="00C23D40"/>
    <w:rsid w:val="00C24A05"/>
    <w:rsid w:val="00C25103"/>
    <w:rsid w:val="00C251E4"/>
    <w:rsid w:val="00C26723"/>
    <w:rsid w:val="00C26B4B"/>
    <w:rsid w:val="00C30AFA"/>
    <w:rsid w:val="00C329A6"/>
    <w:rsid w:val="00C3490F"/>
    <w:rsid w:val="00C34BCB"/>
    <w:rsid w:val="00C35241"/>
    <w:rsid w:val="00C357D4"/>
    <w:rsid w:val="00C362F4"/>
    <w:rsid w:val="00C37205"/>
    <w:rsid w:val="00C4039F"/>
    <w:rsid w:val="00C423E0"/>
    <w:rsid w:val="00C42C5E"/>
    <w:rsid w:val="00C44D33"/>
    <w:rsid w:val="00C44D56"/>
    <w:rsid w:val="00C4503E"/>
    <w:rsid w:val="00C51FDC"/>
    <w:rsid w:val="00C52AFC"/>
    <w:rsid w:val="00C52FE1"/>
    <w:rsid w:val="00C531F2"/>
    <w:rsid w:val="00C54EA9"/>
    <w:rsid w:val="00C55785"/>
    <w:rsid w:val="00C55BE2"/>
    <w:rsid w:val="00C55F14"/>
    <w:rsid w:val="00C568A7"/>
    <w:rsid w:val="00C612B0"/>
    <w:rsid w:val="00C61D39"/>
    <w:rsid w:val="00C61D63"/>
    <w:rsid w:val="00C628B5"/>
    <w:rsid w:val="00C63005"/>
    <w:rsid w:val="00C64151"/>
    <w:rsid w:val="00C656E3"/>
    <w:rsid w:val="00C66657"/>
    <w:rsid w:val="00C701F3"/>
    <w:rsid w:val="00C706DC"/>
    <w:rsid w:val="00C71435"/>
    <w:rsid w:val="00C731DF"/>
    <w:rsid w:val="00C746E8"/>
    <w:rsid w:val="00C749B8"/>
    <w:rsid w:val="00C765E2"/>
    <w:rsid w:val="00C83377"/>
    <w:rsid w:val="00C8756A"/>
    <w:rsid w:val="00C87F92"/>
    <w:rsid w:val="00C9184F"/>
    <w:rsid w:val="00C9488D"/>
    <w:rsid w:val="00C948BD"/>
    <w:rsid w:val="00C94976"/>
    <w:rsid w:val="00C966D2"/>
    <w:rsid w:val="00C96EEA"/>
    <w:rsid w:val="00C9714B"/>
    <w:rsid w:val="00CA0A3D"/>
    <w:rsid w:val="00CA2656"/>
    <w:rsid w:val="00CA3148"/>
    <w:rsid w:val="00CA35B7"/>
    <w:rsid w:val="00CA38C8"/>
    <w:rsid w:val="00CA4DA7"/>
    <w:rsid w:val="00CA5B77"/>
    <w:rsid w:val="00CA6071"/>
    <w:rsid w:val="00CA6B45"/>
    <w:rsid w:val="00CA6DB3"/>
    <w:rsid w:val="00CA7004"/>
    <w:rsid w:val="00CB0314"/>
    <w:rsid w:val="00CB0B1F"/>
    <w:rsid w:val="00CB1CB8"/>
    <w:rsid w:val="00CB26A6"/>
    <w:rsid w:val="00CB4A50"/>
    <w:rsid w:val="00CB4F86"/>
    <w:rsid w:val="00CB5283"/>
    <w:rsid w:val="00CB71D2"/>
    <w:rsid w:val="00CC1248"/>
    <w:rsid w:val="00CC314E"/>
    <w:rsid w:val="00CC3B25"/>
    <w:rsid w:val="00CC4BF5"/>
    <w:rsid w:val="00CC5CD4"/>
    <w:rsid w:val="00CC6A7B"/>
    <w:rsid w:val="00CC72AC"/>
    <w:rsid w:val="00CD01B9"/>
    <w:rsid w:val="00CD1DB6"/>
    <w:rsid w:val="00CD24F9"/>
    <w:rsid w:val="00CD2654"/>
    <w:rsid w:val="00CD3270"/>
    <w:rsid w:val="00CD357D"/>
    <w:rsid w:val="00CD395D"/>
    <w:rsid w:val="00CD3BC0"/>
    <w:rsid w:val="00CD4020"/>
    <w:rsid w:val="00CD414A"/>
    <w:rsid w:val="00CD5B62"/>
    <w:rsid w:val="00CD6617"/>
    <w:rsid w:val="00CE1AB7"/>
    <w:rsid w:val="00CE1D27"/>
    <w:rsid w:val="00CE2578"/>
    <w:rsid w:val="00CE2B55"/>
    <w:rsid w:val="00CE3447"/>
    <w:rsid w:val="00CE458D"/>
    <w:rsid w:val="00CF0502"/>
    <w:rsid w:val="00CF1409"/>
    <w:rsid w:val="00CF15A6"/>
    <w:rsid w:val="00CF1920"/>
    <w:rsid w:val="00CF1C24"/>
    <w:rsid w:val="00CF2EAE"/>
    <w:rsid w:val="00CF43D1"/>
    <w:rsid w:val="00CF4743"/>
    <w:rsid w:val="00CF4D1C"/>
    <w:rsid w:val="00CF5D06"/>
    <w:rsid w:val="00CF6E61"/>
    <w:rsid w:val="00D001AA"/>
    <w:rsid w:val="00D00716"/>
    <w:rsid w:val="00D00EEB"/>
    <w:rsid w:val="00D052A3"/>
    <w:rsid w:val="00D052FF"/>
    <w:rsid w:val="00D059FE"/>
    <w:rsid w:val="00D10309"/>
    <w:rsid w:val="00D1130E"/>
    <w:rsid w:val="00D11892"/>
    <w:rsid w:val="00D11EA1"/>
    <w:rsid w:val="00D12429"/>
    <w:rsid w:val="00D13718"/>
    <w:rsid w:val="00D14BA1"/>
    <w:rsid w:val="00D16225"/>
    <w:rsid w:val="00D2253E"/>
    <w:rsid w:val="00D24F18"/>
    <w:rsid w:val="00D252E3"/>
    <w:rsid w:val="00D262C1"/>
    <w:rsid w:val="00D300D1"/>
    <w:rsid w:val="00D310A8"/>
    <w:rsid w:val="00D31D7D"/>
    <w:rsid w:val="00D336C8"/>
    <w:rsid w:val="00D34122"/>
    <w:rsid w:val="00D34917"/>
    <w:rsid w:val="00D3515A"/>
    <w:rsid w:val="00D35711"/>
    <w:rsid w:val="00D35B67"/>
    <w:rsid w:val="00D370CD"/>
    <w:rsid w:val="00D40293"/>
    <w:rsid w:val="00D407AE"/>
    <w:rsid w:val="00D429F5"/>
    <w:rsid w:val="00D42EEB"/>
    <w:rsid w:val="00D434C3"/>
    <w:rsid w:val="00D4407F"/>
    <w:rsid w:val="00D4417B"/>
    <w:rsid w:val="00D51C02"/>
    <w:rsid w:val="00D537DB"/>
    <w:rsid w:val="00D538CE"/>
    <w:rsid w:val="00D5488F"/>
    <w:rsid w:val="00D55760"/>
    <w:rsid w:val="00D55898"/>
    <w:rsid w:val="00D5662B"/>
    <w:rsid w:val="00D568A4"/>
    <w:rsid w:val="00D6263E"/>
    <w:rsid w:val="00D6296E"/>
    <w:rsid w:val="00D62C77"/>
    <w:rsid w:val="00D63D2F"/>
    <w:rsid w:val="00D63DC2"/>
    <w:rsid w:val="00D64DC7"/>
    <w:rsid w:val="00D6729D"/>
    <w:rsid w:val="00D674E6"/>
    <w:rsid w:val="00D676B0"/>
    <w:rsid w:val="00D678F1"/>
    <w:rsid w:val="00D67B30"/>
    <w:rsid w:val="00D729C9"/>
    <w:rsid w:val="00D72D00"/>
    <w:rsid w:val="00D76453"/>
    <w:rsid w:val="00D77099"/>
    <w:rsid w:val="00D77147"/>
    <w:rsid w:val="00D77356"/>
    <w:rsid w:val="00D77690"/>
    <w:rsid w:val="00D801E0"/>
    <w:rsid w:val="00D81D2D"/>
    <w:rsid w:val="00D821E2"/>
    <w:rsid w:val="00D8435B"/>
    <w:rsid w:val="00D854E0"/>
    <w:rsid w:val="00D8684E"/>
    <w:rsid w:val="00D86B7A"/>
    <w:rsid w:val="00D87E5D"/>
    <w:rsid w:val="00D900FB"/>
    <w:rsid w:val="00D90BEF"/>
    <w:rsid w:val="00D90DA4"/>
    <w:rsid w:val="00D913E9"/>
    <w:rsid w:val="00D91A1E"/>
    <w:rsid w:val="00D931B0"/>
    <w:rsid w:val="00D93B53"/>
    <w:rsid w:val="00D93DD8"/>
    <w:rsid w:val="00D93F51"/>
    <w:rsid w:val="00D951A5"/>
    <w:rsid w:val="00DA0A99"/>
    <w:rsid w:val="00DA4D68"/>
    <w:rsid w:val="00DA6F75"/>
    <w:rsid w:val="00DB0085"/>
    <w:rsid w:val="00DB1B39"/>
    <w:rsid w:val="00DB60B2"/>
    <w:rsid w:val="00DB63EC"/>
    <w:rsid w:val="00DB744D"/>
    <w:rsid w:val="00DC0EF9"/>
    <w:rsid w:val="00DC26D2"/>
    <w:rsid w:val="00DC5A6B"/>
    <w:rsid w:val="00DD010A"/>
    <w:rsid w:val="00DD3105"/>
    <w:rsid w:val="00DD321F"/>
    <w:rsid w:val="00DD42EC"/>
    <w:rsid w:val="00DD4557"/>
    <w:rsid w:val="00DD57A3"/>
    <w:rsid w:val="00DD6530"/>
    <w:rsid w:val="00DD6B69"/>
    <w:rsid w:val="00DD75C5"/>
    <w:rsid w:val="00DD7648"/>
    <w:rsid w:val="00DD7CC6"/>
    <w:rsid w:val="00DE1761"/>
    <w:rsid w:val="00DE236C"/>
    <w:rsid w:val="00DE2C86"/>
    <w:rsid w:val="00DE6AF4"/>
    <w:rsid w:val="00DE7C7E"/>
    <w:rsid w:val="00DF0907"/>
    <w:rsid w:val="00DF097E"/>
    <w:rsid w:val="00DF145C"/>
    <w:rsid w:val="00DF297E"/>
    <w:rsid w:val="00DF335B"/>
    <w:rsid w:val="00DF473B"/>
    <w:rsid w:val="00DF4D52"/>
    <w:rsid w:val="00DF510B"/>
    <w:rsid w:val="00DF538A"/>
    <w:rsid w:val="00DF6B40"/>
    <w:rsid w:val="00E00B20"/>
    <w:rsid w:val="00E02DE8"/>
    <w:rsid w:val="00E02E9C"/>
    <w:rsid w:val="00E046EA"/>
    <w:rsid w:val="00E05FDF"/>
    <w:rsid w:val="00E0695E"/>
    <w:rsid w:val="00E074ED"/>
    <w:rsid w:val="00E07ADD"/>
    <w:rsid w:val="00E07B18"/>
    <w:rsid w:val="00E11C38"/>
    <w:rsid w:val="00E12700"/>
    <w:rsid w:val="00E12EF0"/>
    <w:rsid w:val="00E1326E"/>
    <w:rsid w:val="00E16167"/>
    <w:rsid w:val="00E206B8"/>
    <w:rsid w:val="00E20D25"/>
    <w:rsid w:val="00E21C73"/>
    <w:rsid w:val="00E2248D"/>
    <w:rsid w:val="00E23B00"/>
    <w:rsid w:val="00E25CA5"/>
    <w:rsid w:val="00E301CE"/>
    <w:rsid w:val="00E31BAC"/>
    <w:rsid w:val="00E3204A"/>
    <w:rsid w:val="00E32E72"/>
    <w:rsid w:val="00E33B66"/>
    <w:rsid w:val="00E34553"/>
    <w:rsid w:val="00E34641"/>
    <w:rsid w:val="00E34CE6"/>
    <w:rsid w:val="00E357CB"/>
    <w:rsid w:val="00E36C1D"/>
    <w:rsid w:val="00E40047"/>
    <w:rsid w:val="00E408E7"/>
    <w:rsid w:val="00E4265D"/>
    <w:rsid w:val="00E42EB6"/>
    <w:rsid w:val="00E43ABC"/>
    <w:rsid w:val="00E43B2B"/>
    <w:rsid w:val="00E442CC"/>
    <w:rsid w:val="00E45D04"/>
    <w:rsid w:val="00E47237"/>
    <w:rsid w:val="00E52C8F"/>
    <w:rsid w:val="00E54A98"/>
    <w:rsid w:val="00E612E4"/>
    <w:rsid w:val="00E62662"/>
    <w:rsid w:val="00E64DBB"/>
    <w:rsid w:val="00E67CD1"/>
    <w:rsid w:val="00E67E74"/>
    <w:rsid w:val="00E700CA"/>
    <w:rsid w:val="00E723D3"/>
    <w:rsid w:val="00E727B3"/>
    <w:rsid w:val="00E74A17"/>
    <w:rsid w:val="00E75ABB"/>
    <w:rsid w:val="00E77067"/>
    <w:rsid w:val="00E77E87"/>
    <w:rsid w:val="00E834C8"/>
    <w:rsid w:val="00E853D9"/>
    <w:rsid w:val="00E91CDD"/>
    <w:rsid w:val="00E92076"/>
    <w:rsid w:val="00E929B7"/>
    <w:rsid w:val="00E92A81"/>
    <w:rsid w:val="00E92B6E"/>
    <w:rsid w:val="00E96EE3"/>
    <w:rsid w:val="00E97231"/>
    <w:rsid w:val="00EA0476"/>
    <w:rsid w:val="00EA11B8"/>
    <w:rsid w:val="00EA25B6"/>
    <w:rsid w:val="00EA3EC4"/>
    <w:rsid w:val="00EA4619"/>
    <w:rsid w:val="00EA60ED"/>
    <w:rsid w:val="00EB076C"/>
    <w:rsid w:val="00EB0801"/>
    <w:rsid w:val="00EB41B6"/>
    <w:rsid w:val="00EB5142"/>
    <w:rsid w:val="00EB5543"/>
    <w:rsid w:val="00EB55F9"/>
    <w:rsid w:val="00EB5A7E"/>
    <w:rsid w:val="00EB6EEA"/>
    <w:rsid w:val="00EC1C4B"/>
    <w:rsid w:val="00EC206D"/>
    <w:rsid w:val="00EC2E80"/>
    <w:rsid w:val="00EC3884"/>
    <w:rsid w:val="00EC3E87"/>
    <w:rsid w:val="00EC4CE4"/>
    <w:rsid w:val="00EC5CC4"/>
    <w:rsid w:val="00EC7237"/>
    <w:rsid w:val="00EC7ADD"/>
    <w:rsid w:val="00ED0B46"/>
    <w:rsid w:val="00ED0ECC"/>
    <w:rsid w:val="00ED19C3"/>
    <w:rsid w:val="00ED2895"/>
    <w:rsid w:val="00ED3ABF"/>
    <w:rsid w:val="00ED43EE"/>
    <w:rsid w:val="00ED52A4"/>
    <w:rsid w:val="00ED5E21"/>
    <w:rsid w:val="00ED6AB8"/>
    <w:rsid w:val="00ED6C29"/>
    <w:rsid w:val="00ED712A"/>
    <w:rsid w:val="00EE00B9"/>
    <w:rsid w:val="00EE0B01"/>
    <w:rsid w:val="00EE0C86"/>
    <w:rsid w:val="00EE1621"/>
    <w:rsid w:val="00EE1D3E"/>
    <w:rsid w:val="00EE4744"/>
    <w:rsid w:val="00EE5791"/>
    <w:rsid w:val="00EE59DB"/>
    <w:rsid w:val="00EF1D62"/>
    <w:rsid w:val="00EF1DD5"/>
    <w:rsid w:val="00EF23D3"/>
    <w:rsid w:val="00EF342D"/>
    <w:rsid w:val="00EF3D08"/>
    <w:rsid w:val="00EF7F08"/>
    <w:rsid w:val="00F002A8"/>
    <w:rsid w:val="00F0179D"/>
    <w:rsid w:val="00F0250A"/>
    <w:rsid w:val="00F0429C"/>
    <w:rsid w:val="00F04CE4"/>
    <w:rsid w:val="00F05381"/>
    <w:rsid w:val="00F10207"/>
    <w:rsid w:val="00F1247B"/>
    <w:rsid w:val="00F12EAB"/>
    <w:rsid w:val="00F134FE"/>
    <w:rsid w:val="00F1403A"/>
    <w:rsid w:val="00F14A0E"/>
    <w:rsid w:val="00F14C02"/>
    <w:rsid w:val="00F150ED"/>
    <w:rsid w:val="00F16293"/>
    <w:rsid w:val="00F16462"/>
    <w:rsid w:val="00F16EFB"/>
    <w:rsid w:val="00F20B59"/>
    <w:rsid w:val="00F218CA"/>
    <w:rsid w:val="00F22FB4"/>
    <w:rsid w:val="00F23EC4"/>
    <w:rsid w:val="00F24A83"/>
    <w:rsid w:val="00F24AB7"/>
    <w:rsid w:val="00F26077"/>
    <w:rsid w:val="00F3254D"/>
    <w:rsid w:val="00F32707"/>
    <w:rsid w:val="00F3375C"/>
    <w:rsid w:val="00F34878"/>
    <w:rsid w:val="00F34D15"/>
    <w:rsid w:val="00F35596"/>
    <w:rsid w:val="00F414D0"/>
    <w:rsid w:val="00F41B8C"/>
    <w:rsid w:val="00F4248E"/>
    <w:rsid w:val="00F437ED"/>
    <w:rsid w:val="00F444FF"/>
    <w:rsid w:val="00F47B5B"/>
    <w:rsid w:val="00F50C6B"/>
    <w:rsid w:val="00F50DE7"/>
    <w:rsid w:val="00F51E25"/>
    <w:rsid w:val="00F531FE"/>
    <w:rsid w:val="00F55F24"/>
    <w:rsid w:val="00F57DEE"/>
    <w:rsid w:val="00F60CF1"/>
    <w:rsid w:val="00F60DD1"/>
    <w:rsid w:val="00F61C18"/>
    <w:rsid w:val="00F61F86"/>
    <w:rsid w:val="00F65629"/>
    <w:rsid w:val="00F674D1"/>
    <w:rsid w:val="00F73CBA"/>
    <w:rsid w:val="00F75375"/>
    <w:rsid w:val="00F75C51"/>
    <w:rsid w:val="00F76A0C"/>
    <w:rsid w:val="00F76D9C"/>
    <w:rsid w:val="00F772AA"/>
    <w:rsid w:val="00F800C0"/>
    <w:rsid w:val="00F81FB5"/>
    <w:rsid w:val="00F835F7"/>
    <w:rsid w:val="00F836E6"/>
    <w:rsid w:val="00F84484"/>
    <w:rsid w:val="00F8459B"/>
    <w:rsid w:val="00F84715"/>
    <w:rsid w:val="00F847B9"/>
    <w:rsid w:val="00F864DF"/>
    <w:rsid w:val="00F91C19"/>
    <w:rsid w:val="00F9243A"/>
    <w:rsid w:val="00F929A5"/>
    <w:rsid w:val="00F93264"/>
    <w:rsid w:val="00F93EC4"/>
    <w:rsid w:val="00F97053"/>
    <w:rsid w:val="00F97F65"/>
    <w:rsid w:val="00FA118D"/>
    <w:rsid w:val="00FA121A"/>
    <w:rsid w:val="00FA6496"/>
    <w:rsid w:val="00FB1500"/>
    <w:rsid w:val="00FB1EE2"/>
    <w:rsid w:val="00FB24C6"/>
    <w:rsid w:val="00FB2D8C"/>
    <w:rsid w:val="00FB2DE6"/>
    <w:rsid w:val="00FB2F8C"/>
    <w:rsid w:val="00FB32B7"/>
    <w:rsid w:val="00FB3530"/>
    <w:rsid w:val="00FB4652"/>
    <w:rsid w:val="00FB6418"/>
    <w:rsid w:val="00FC015D"/>
    <w:rsid w:val="00FC0433"/>
    <w:rsid w:val="00FC1366"/>
    <w:rsid w:val="00FC40A8"/>
    <w:rsid w:val="00FC4B40"/>
    <w:rsid w:val="00FC5918"/>
    <w:rsid w:val="00FD02A1"/>
    <w:rsid w:val="00FD1D6C"/>
    <w:rsid w:val="00FD1DD3"/>
    <w:rsid w:val="00FD27D9"/>
    <w:rsid w:val="00FD33F0"/>
    <w:rsid w:val="00FD3DF9"/>
    <w:rsid w:val="00FD68BA"/>
    <w:rsid w:val="00FD6E3A"/>
    <w:rsid w:val="00FE57DE"/>
    <w:rsid w:val="00FE7301"/>
    <w:rsid w:val="00FF15A8"/>
    <w:rsid w:val="00FF2774"/>
    <w:rsid w:val="00FF37EB"/>
    <w:rsid w:val="00FF3AE6"/>
    <w:rsid w:val="00FF491D"/>
    <w:rsid w:val="00FF4CFC"/>
    <w:rsid w:val="00FF4F65"/>
    <w:rsid w:val="00FF573D"/>
    <w:rsid w:val="00FF5D33"/>
    <w:rsid w:val="00FF78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15:docId w15:val="{FF1D59BE-9E2B-45E1-9606-01798B70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67E"/>
  </w:style>
  <w:style w:type="paragraph" w:styleId="1">
    <w:name w:val="heading 1"/>
    <w:basedOn w:val="a"/>
    <w:next w:val="a"/>
    <w:link w:val="1Char"/>
    <w:uiPriority w:val="9"/>
    <w:qFormat/>
    <w:rsid w:val="00DE176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l-GR"/>
    </w:rPr>
  </w:style>
  <w:style w:type="paragraph" w:styleId="2">
    <w:name w:val="heading 2"/>
    <w:basedOn w:val="a"/>
    <w:next w:val="a"/>
    <w:link w:val="2Char"/>
    <w:uiPriority w:val="9"/>
    <w:unhideWhenUsed/>
    <w:qFormat/>
    <w:rsid w:val="004602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45A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0369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0B52C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7E5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7E5D"/>
    <w:rPr>
      <w:rFonts w:ascii="Tahoma" w:hAnsi="Tahoma" w:cs="Tahoma"/>
      <w:sz w:val="16"/>
      <w:szCs w:val="16"/>
    </w:rPr>
  </w:style>
  <w:style w:type="paragraph" w:customStyle="1" w:styleId="Default">
    <w:name w:val="Default"/>
    <w:rsid w:val="00514F53"/>
    <w:pPr>
      <w:autoSpaceDE w:val="0"/>
      <w:autoSpaceDN w:val="0"/>
      <w:adjustRightInd w:val="0"/>
      <w:spacing w:after="0" w:line="240" w:lineRule="auto"/>
    </w:pPr>
    <w:rPr>
      <w:rFonts w:ascii="Calibri" w:eastAsia="Times New Roman" w:hAnsi="Calibri" w:cs="Calibri"/>
      <w:color w:val="000000"/>
      <w:sz w:val="24"/>
      <w:szCs w:val="24"/>
      <w:lang w:eastAsia="el-GR"/>
    </w:rPr>
  </w:style>
  <w:style w:type="table" w:styleId="a4">
    <w:name w:val="Table Grid"/>
    <w:basedOn w:val="a1"/>
    <w:uiPriority w:val="59"/>
    <w:rsid w:val="005B2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ED712A"/>
    <w:pPr>
      <w:spacing w:line="240" w:lineRule="auto"/>
    </w:pPr>
    <w:rPr>
      <w:b/>
      <w:bCs/>
      <w:color w:val="4F81BD" w:themeColor="accent1"/>
      <w:sz w:val="18"/>
      <w:szCs w:val="18"/>
    </w:rPr>
  </w:style>
  <w:style w:type="paragraph" w:styleId="a6">
    <w:name w:val="Bibliography"/>
    <w:basedOn w:val="a"/>
    <w:next w:val="a"/>
    <w:uiPriority w:val="37"/>
    <w:unhideWhenUsed/>
    <w:rsid w:val="0034050B"/>
  </w:style>
  <w:style w:type="paragraph" w:styleId="Web">
    <w:name w:val="Normal (Web)"/>
    <w:basedOn w:val="a"/>
    <w:uiPriority w:val="99"/>
    <w:semiHidden/>
    <w:unhideWhenUsed/>
    <w:rsid w:val="00EA0476"/>
    <w:rPr>
      <w:rFonts w:ascii="Times New Roman" w:hAnsi="Times New Roman" w:cs="Times New Roman"/>
      <w:sz w:val="24"/>
      <w:szCs w:val="24"/>
    </w:rPr>
  </w:style>
  <w:style w:type="character" w:styleId="-">
    <w:name w:val="Hyperlink"/>
    <w:basedOn w:val="a0"/>
    <w:uiPriority w:val="99"/>
    <w:unhideWhenUsed/>
    <w:rsid w:val="00F1247B"/>
    <w:rPr>
      <w:color w:val="0000FF" w:themeColor="hyperlink"/>
      <w:u w:val="single"/>
    </w:rPr>
  </w:style>
  <w:style w:type="character" w:customStyle="1" w:styleId="1Char">
    <w:name w:val="Επικεφαλίδα 1 Char"/>
    <w:basedOn w:val="a0"/>
    <w:link w:val="1"/>
    <w:uiPriority w:val="9"/>
    <w:rsid w:val="00DE1761"/>
    <w:rPr>
      <w:rFonts w:asciiTheme="majorHAnsi" w:eastAsiaTheme="majorEastAsia" w:hAnsiTheme="majorHAnsi" w:cstheme="majorBidi"/>
      <w:b/>
      <w:bCs/>
      <w:color w:val="365F91" w:themeColor="accent1" w:themeShade="BF"/>
      <w:sz w:val="28"/>
      <w:szCs w:val="28"/>
      <w:lang w:eastAsia="el-GR"/>
    </w:rPr>
  </w:style>
  <w:style w:type="character" w:styleId="a7">
    <w:name w:val="Placeholder Text"/>
    <w:basedOn w:val="a0"/>
    <w:uiPriority w:val="99"/>
    <w:semiHidden/>
    <w:rsid w:val="00CB26A6"/>
    <w:rPr>
      <w:color w:val="808080"/>
    </w:rPr>
  </w:style>
  <w:style w:type="table" w:customStyle="1" w:styleId="10">
    <w:name w:val="Πλέγμα πίνακα1"/>
    <w:basedOn w:val="a1"/>
    <w:next w:val="a4"/>
    <w:uiPriority w:val="59"/>
    <w:rsid w:val="0007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4"/>
    <w:uiPriority w:val="59"/>
    <w:rsid w:val="0091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1"/>
    <w:uiPriority w:val="66"/>
    <w:rsid w:val="00A141DC"/>
    <w:pPr>
      <w:spacing w:after="0" w:line="240" w:lineRule="auto"/>
    </w:pPr>
    <w:rPr>
      <w:rFonts w:asciiTheme="majorHAnsi" w:eastAsiaTheme="majorEastAsia" w:hAnsiTheme="majorHAnsi" w:cstheme="majorBidi"/>
      <w:color w:val="000000" w:themeColor="text1"/>
      <w:lang w:eastAsia="el-G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
    <w:name w:val="Light Shading Accent 2"/>
    <w:basedOn w:val="a1"/>
    <w:uiPriority w:val="60"/>
    <w:rsid w:val="00751DC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8">
    <w:name w:val="Light Shading"/>
    <w:basedOn w:val="a1"/>
    <w:uiPriority w:val="60"/>
    <w:rsid w:val="00751DC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Shading Accent 4"/>
    <w:basedOn w:val="a1"/>
    <w:uiPriority w:val="60"/>
    <w:rsid w:val="00751DC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751DC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Grid Accent 1"/>
    <w:basedOn w:val="a1"/>
    <w:uiPriority w:val="62"/>
    <w:rsid w:val="00751D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List Accent 5"/>
    <w:basedOn w:val="a1"/>
    <w:uiPriority w:val="61"/>
    <w:rsid w:val="00751D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
    <w:name w:val="Light List Accent 1"/>
    <w:basedOn w:val="a1"/>
    <w:uiPriority w:val="61"/>
    <w:rsid w:val="00751D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751D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9">
    <w:name w:val="Light Grid"/>
    <w:basedOn w:val="a1"/>
    <w:uiPriority w:val="62"/>
    <w:rsid w:val="00751D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1">
    <w:name w:val="Medium Shading 2"/>
    <w:basedOn w:val="a1"/>
    <w:uiPriority w:val="64"/>
    <w:rsid w:val="00751D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1"/>
    <w:uiPriority w:val="64"/>
    <w:rsid w:val="00751D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751DC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1">
    <w:name w:val="Medium List 1 Accent 1"/>
    <w:basedOn w:val="a1"/>
    <w:uiPriority w:val="65"/>
    <w:rsid w:val="00751DC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1">
    <w:name w:val="Medium List 1"/>
    <w:basedOn w:val="a1"/>
    <w:uiPriority w:val="65"/>
    <w:rsid w:val="00751DC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5">
    <w:name w:val="Medium Shading 2 Accent 5"/>
    <w:basedOn w:val="a1"/>
    <w:uiPriority w:val="64"/>
    <w:rsid w:val="00751D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List 2"/>
    <w:basedOn w:val="a1"/>
    <w:uiPriority w:val="66"/>
    <w:rsid w:val="00751D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List 1 Accent 5"/>
    <w:basedOn w:val="a1"/>
    <w:uiPriority w:val="65"/>
    <w:rsid w:val="00751DC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2">
    <w:name w:val="Medium Grid 1"/>
    <w:basedOn w:val="a1"/>
    <w:uiPriority w:val="67"/>
    <w:rsid w:val="00751DC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0">
    <w:name w:val="Medium Grid 1 Accent 1"/>
    <w:basedOn w:val="a1"/>
    <w:uiPriority w:val="67"/>
    <w:rsid w:val="00751DC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3">
    <w:name w:val="Medium Grid 2"/>
    <w:basedOn w:val="a1"/>
    <w:uiPriority w:val="68"/>
    <w:rsid w:val="00751D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751D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1"/>
    <w:uiPriority w:val="68"/>
    <w:rsid w:val="00751D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1"/>
    <w:uiPriority w:val="68"/>
    <w:rsid w:val="00751D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1">
    <w:name w:val="Medium Grid 3 Accent 1"/>
    <w:basedOn w:val="a1"/>
    <w:uiPriority w:val="69"/>
    <w:rsid w:val="00751D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40">
    <w:name w:val="Colorful Shading Accent 4"/>
    <w:basedOn w:val="a1"/>
    <w:uiPriority w:val="71"/>
    <w:rsid w:val="00751DC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aa">
    <w:name w:val="Colorful Shading"/>
    <w:basedOn w:val="a1"/>
    <w:uiPriority w:val="71"/>
    <w:rsid w:val="00751DC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1"/>
    <w:uiPriority w:val="71"/>
    <w:rsid w:val="00751DC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6">
    <w:name w:val="Dark List Accent 6"/>
    <w:basedOn w:val="a1"/>
    <w:uiPriority w:val="70"/>
    <w:rsid w:val="00751DC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0">
    <w:name w:val="Dark List Accent 5"/>
    <w:basedOn w:val="a1"/>
    <w:uiPriority w:val="70"/>
    <w:rsid w:val="00751DC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ab">
    <w:name w:val="Colorful List"/>
    <w:basedOn w:val="a1"/>
    <w:uiPriority w:val="72"/>
    <w:rsid w:val="00751DC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c">
    <w:name w:val="Colorful Grid"/>
    <w:basedOn w:val="a1"/>
    <w:uiPriority w:val="73"/>
    <w:rsid w:val="00751D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Colorful Grid Accent 1"/>
    <w:basedOn w:val="a1"/>
    <w:uiPriority w:val="73"/>
    <w:rsid w:val="00751D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51">
    <w:name w:val="Colorful Grid Accent 5"/>
    <w:basedOn w:val="a1"/>
    <w:uiPriority w:val="73"/>
    <w:rsid w:val="00751D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d">
    <w:name w:val="header"/>
    <w:basedOn w:val="a"/>
    <w:link w:val="Char0"/>
    <w:uiPriority w:val="99"/>
    <w:unhideWhenUsed/>
    <w:rsid w:val="00553480"/>
    <w:pPr>
      <w:tabs>
        <w:tab w:val="center" w:pos="4153"/>
        <w:tab w:val="right" w:pos="8306"/>
      </w:tabs>
      <w:spacing w:after="0" w:line="240" w:lineRule="auto"/>
    </w:pPr>
  </w:style>
  <w:style w:type="character" w:customStyle="1" w:styleId="Char0">
    <w:name w:val="Κεφαλίδα Char"/>
    <w:basedOn w:val="a0"/>
    <w:link w:val="ad"/>
    <w:uiPriority w:val="99"/>
    <w:rsid w:val="00553480"/>
  </w:style>
  <w:style w:type="paragraph" w:styleId="ae">
    <w:name w:val="footer"/>
    <w:basedOn w:val="a"/>
    <w:link w:val="Char1"/>
    <w:uiPriority w:val="99"/>
    <w:unhideWhenUsed/>
    <w:rsid w:val="00553480"/>
    <w:pPr>
      <w:tabs>
        <w:tab w:val="center" w:pos="4153"/>
        <w:tab w:val="right" w:pos="8306"/>
      </w:tabs>
      <w:spacing w:after="0" w:line="240" w:lineRule="auto"/>
    </w:pPr>
  </w:style>
  <w:style w:type="character" w:customStyle="1" w:styleId="Char1">
    <w:name w:val="Υποσέλιδο Char"/>
    <w:basedOn w:val="a0"/>
    <w:link w:val="ae"/>
    <w:uiPriority w:val="99"/>
    <w:rsid w:val="00553480"/>
  </w:style>
  <w:style w:type="paragraph" w:styleId="af">
    <w:name w:val="No Spacing"/>
    <w:link w:val="Char2"/>
    <w:uiPriority w:val="1"/>
    <w:qFormat/>
    <w:rsid w:val="00A70EA1"/>
    <w:pPr>
      <w:spacing w:after="0" w:line="240" w:lineRule="auto"/>
    </w:pPr>
    <w:rPr>
      <w:rFonts w:eastAsiaTheme="minorEastAsia"/>
      <w:lang w:eastAsia="el-GR"/>
    </w:rPr>
  </w:style>
  <w:style w:type="character" w:customStyle="1" w:styleId="Char2">
    <w:name w:val="Χωρίς διάστιχο Char"/>
    <w:basedOn w:val="a0"/>
    <w:link w:val="af"/>
    <w:uiPriority w:val="1"/>
    <w:rsid w:val="00A70EA1"/>
    <w:rPr>
      <w:rFonts w:eastAsiaTheme="minorEastAsia"/>
      <w:lang w:eastAsia="el-GR"/>
    </w:rPr>
  </w:style>
  <w:style w:type="numbering" w:customStyle="1" w:styleId="13">
    <w:name w:val="Χωρίς λίστα1"/>
    <w:next w:val="a2"/>
    <w:uiPriority w:val="99"/>
    <w:semiHidden/>
    <w:unhideWhenUsed/>
    <w:rsid w:val="00095F53"/>
  </w:style>
  <w:style w:type="character" w:customStyle="1" w:styleId="ECVHeadingContactDetails">
    <w:name w:val="_ECV_HeadingContactDetails"/>
    <w:rsid w:val="00095F53"/>
    <w:rPr>
      <w:rFonts w:ascii="Arial" w:hAnsi="Arial"/>
      <w:color w:val="1593CB"/>
      <w:sz w:val="18"/>
      <w:szCs w:val="18"/>
      <w:shd w:val="clear" w:color="auto" w:fill="auto"/>
    </w:rPr>
  </w:style>
  <w:style w:type="character" w:customStyle="1" w:styleId="ECVContactDetails">
    <w:name w:val="_ECV_ContactDetails"/>
    <w:rsid w:val="00095F53"/>
    <w:rPr>
      <w:rFonts w:ascii="Arial" w:hAnsi="Arial"/>
      <w:color w:val="3F3A38"/>
      <w:sz w:val="18"/>
      <w:szCs w:val="18"/>
      <w:shd w:val="clear" w:color="auto" w:fill="auto"/>
    </w:rPr>
  </w:style>
  <w:style w:type="paragraph" w:customStyle="1" w:styleId="ECVSubSectionHeading">
    <w:name w:val="_ECV_SubSectionHeading"/>
    <w:basedOn w:val="a"/>
    <w:rsid w:val="00095F53"/>
    <w:pPr>
      <w:widowControl w:val="0"/>
      <w:suppressLineNumbers/>
      <w:suppressAutoHyphens/>
      <w:spacing w:after="0" w:line="100" w:lineRule="atLeast"/>
    </w:pPr>
    <w:rPr>
      <w:rFonts w:ascii="Arial" w:eastAsia="SimSun" w:hAnsi="Arial" w:cs="Mangal"/>
      <w:color w:val="0E4194"/>
      <w:spacing w:val="-6"/>
      <w:kern w:val="1"/>
      <w:szCs w:val="24"/>
      <w:lang w:val="en-GB" w:eastAsia="zh-CN" w:bidi="hi-IN"/>
    </w:rPr>
  </w:style>
  <w:style w:type="paragraph" w:customStyle="1" w:styleId="ECVDate">
    <w:name w:val="_ECV_Date"/>
    <w:basedOn w:val="a"/>
    <w:rsid w:val="00095F53"/>
    <w:pPr>
      <w:widowControl w:val="0"/>
      <w:suppressLineNumbers/>
      <w:suppressAutoHyphens/>
      <w:spacing w:before="28" w:after="0" w:line="100" w:lineRule="atLeast"/>
      <w:ind w:right="283"/>
      <w:jc w:val="right"/>
      <w:textAlignment w:val="top"/>
    </w:pPr>
    <w:rPr>
      <w:rFonts w:ascii="Arial" w:eastAsia="SimSun" w:hAnsi="Arial" w:cs="Mangal"/>
      <w:color w:val="0E4194"/>
      <w:spacing w:val="-6"/>
      <w:kern w:val="1"/>
      <w:sz w:val="18"/>
      <w:szCs w:val="24"/>
      <w:lang w:val="en-GB" w:eastAsia="zh-CN" w:bidi="hi-IN"/>
    </w:rPr>
  </w:style>
  <w:style w:type="paragraph" w:customStyle="1" w:styleId="ECVLanguageExplanation">
    <w:name w:val="_ECV_LanguageExplanation"/>
    <w:basedOn w:val="a"/>
    <w:rsid w:val="00095F53"/>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Body">
    <w:name w:val="Body"/>
    <w:rsid w:val="00095F53"/>
    <w:pPr>
      <w:spacing w:after="0" w:line="240" w:lineRule="auto"/>
    </w:pPr>
    <w:rPr>
      <w:rFonts w:ascii="Helvetica" w:eastAsia="ヒラギノ角ゴ Pro W3" w:hAnsi="Helvetica" w:cs="Times New Roman"/>
      <w:color w:val="000000"/>
      <w:sz w:val="24"/>
      <w:szCs w:val="20"/>
      <w:lang w:eastAsia="el-GR"/>
    </w:rPr>
  </w:style>
  <w:style w:type="paragraph" w:styleId="af0">
    <w:name w:val="List Paragraph"/>
    <w:basedOn w:val="a"/>
    <w:uiPriority w:val="34"/>
    <w:qFormat/>
    <w:rsid w:val="00095F53"/>
    <w:pPr>
      <w:ind w:left="720"/>
      <w:contextualSpacing/>
    </w:pPr>
  </w:style>
  <w:style w:type="character" w:styleId="af1">
    <w:name w:val="Strong"/>
    <w:basedOn w:val="a0"/>
    <w:uiPriority w:val="22"/>
    <w:qFormat/>
    <w:rsid w:val="00095F53"/>
    <w:rPr>
      <w:b/>
      <w:bCs/>
    </w:rPr>
  </w:style>
  <w:style w:type="numbering" w:customStyle="1" w:styleId="24">
    <w:name w:val="Χωρίς λίστα2"/>
    <w:next w:val="a2"/>
    <w:uiPriority w:val="99"/>
    <w:semiHidden/>
    <w:unhideWhenUsed/>
    <w:rsid w:val="002F21AB"/>
  </w:style>
  <w:style w:type="paragraph" w:styleId="af2">
    <w:name w:val="footnote text"/>
    <w:basedOn w:val="a"/>
    <w:link w:val="Char3"/>
    <w:uiPriority w:val="99"/>
    <w:semiHidden/>
    <w:unhideWhenUsed/>
    <w:rsid w:val="00F0429C"/>
    <w:pPr>
      <w:spacing w:after="0" w:line="240" w:lineRule="auto"/>
    </w:pPr>
    <w:rPr>
      <w:sz w:val="20"/>
      <w:szCs w:val="20"/>
    </w:rPr>
  </w:style>
  <w:style w:type="character" w:customStyle="1" w:styleId="Char3">
    <w:name w:val="Κείμενο υποσημείωσης Char"/>
    <w:basedOn w:val="a0"/>
    <w:link w:val="af2"/>
    <w:uiPriority w:val="99"/>
    <w:semiHidden/>
    <w:rsid w:val="00F0429C"/>
    <w:rPr>
      <w:sz w:val="20"/>
      <w:szCs w:val="20"/>
    </w:rPr>
  </w:style>
  <w:style w:type="character" w:styleId="af3">
    <w:name w:val="footnote reference"/>
    <w:basedOn w:val="a0"/>
    <w:uiPriority w:val="99"/>
    <w:semiHidden/>
    <w:unhideWhenUsed/>
    <w:rsid w:val="00F0429C"/>
    <w:rPr>
      <w:vertAlign w:val="superscript"/>
    </w:rPr>
  </w:style>
  <w:style w:type="paragraph" w:styleId="af4">
    <w:name w:val="TOC Heading"/>
    <w:basedOn w:val="1"/>
    <w:next w:val="a"/>
    <w:uiPriority w:val="39"/>
    <w:semiHidden/>
    <w:unhideWhenUsed/>
    <w:qFormat/>
    <w:rsid w:val="00E700CA"/>
    <w:pPr>
      <w:outlineLvl w:val="9"/>
    </w:pPr>
  </w:style>
  <w:style w:type="paragraph" w:styleId="14">
    <w:name w:val="toc 1"/>
    <w:basedOn w:val="a"/>
    <w:next w:val="a"/>
    <w:autoRedefine/>
    <w:uiPriority w:val="39"/>
    <w:unhideWhenUsed/>
    <w:rsid w:val="00E700CA"/>
    <w:pPr>
      <w:spacing w:after="100"/>
    </w:pPr>
  </w:style>
  <w:style w:type="character" w:customStyle="1" w:styleId="2Char">
    <w:name w:val="Επικεφαλίδα 2 Char"/>
    <w:basedOn w:val="a0"/>
    <w:link w:val="2"/>
    <w:uiPriority w:val="9"/>
    <w:rsid w:val="00460205"/>
    <w:rPr>
      <w:rFonts w:asciiTheme="majorHAnsi" w:eastAsiaTheme="majorEastAsia" w:hAnsiTheme="majorHAnsi" w:cstheme="majorBidi"/>
      <w:b/>
      <w:bCs/>
      <w:color w:val="4F81BD" w:themeColor="accent1"/>
      <w:sz w:val="26"/>
      <w:szCs w:val="26"/>
    </w:rPr>
  </w:style>
  <w:style w:type="paragraph" w:styleId="25">
    <w:name w:val="toc 2"/>
    <w:basedOn w:val="a"/>
    <w:next w:val="a"/>
    <w:autoRedefine/>
    <w:uiPriority w:val="39"/>
    <w:unhideWhenUsed/>
    <w:rsid w:val="00460205"/>
    <w:pPr>
      <w:spacing w:after="100"/>
      <w:ind w:left="220"/>
    </w:pPr>
  </w:style>
  <w:style w:type="character" w:customStyle="1" w:styleId="3Char">
    <w:name w:val="Επικεφαλίδα 3 Char"/>
    <w:basedOn w:val="a0"/>
    <w:link w:val="3"/>
    <w:uiPriority w:val="9"/>
    <w:rsid w:val="00745ACD"/>
    <w:rPr>
      <w:rFonts w:asciiTheme="majorHAnsi" w:eastAsiaTheme="majorEastAsia" w:hAnsiTheme="majorHAnsi" w:cstheme="majorBidi"/>
      <w:b/>
      <w:bCs/>
      <w:color w:val="4F81BD" w:themeColor="accent1"/>
    </w:rPr>
  </w:style>
  <w:style w:type="paragraph" w:styleId="30">
    <w:name w:val="toc 3"/>
    <w:basedOn w:val="a"/>
    <w:next w:val="a"/>
    <w:autoRedefine/>
    <w:uiPriority w:val="39"/>
    <w:unhideWhenUsed/>
    <w:rsid w:val="007E6EA7"/>
    <w:pPr>
      <w:spacing w:after="100"/>
      <w:ind w:left="440"/>
    </w:pPr>
  </w:style>
  <w:style w:type="paragraph" w:styleId="af5">
    <w:name w:val="Title"/>
    <w:basedOn w:val="a"/>
    <w:next w:val="a"/>
    <w:link w:val="Char4"/>
    <w:uiPriority w:val="10"/>
    <w:qFormat/>
    <w:rsid w:val="00334B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4">
    <w:name w:val="Τίτλος Char"/>
    <w:basedOn w:val="a0"/>
    <w:link w:val="af5"/>
    <w:uiPriority w:val="10"/>
    <w:rsid w:val="00334B21"/>
    <w:rPr>
      <w:rFonts w:asciiTheme="majorHAnsi" w:eastAsiaTheme="majorEastAsia" w:hAnsiTheme="majorHAnsi" w:cstheme="majorBidi"/>
      <w:color w:val="17365D" w:themeColor="text2" w:themeShade="BF"/>
      <w:spacing w:val="5"/>
      <w:kern w:val="28"/>
      <w:sz w:val="52"/>
      <w:szCs w:val="52"/>
      <w:lang w:eastAsia="el-GR"/>
    </w:rPr>
  </w:style>
  <w:style w:type="paragraph" w:styleId="af6">
    <w:name w:val="Subtitle"/>
    <w:basedOn w:val="a"/>
    <w:next w:val="a"/>
    <w:link w:val="Char5"/>
    <w:uiPriority w:val="11"/>
    <w:qFormat/>
    <w:rsid w:val="00334B21"/>
    <w:pPr>
      <w:numPr>
        <w:ilvl w:val="1"/>
      </w:numPr>
    </w:pPr>
    <w:rPr>
      <w:rFonts w:asciiTheme="majorHAnsi" w:eastAsiaTheme="majorEastAsia" w:hAnsiTheme="majorHAnsi" w:cstheme="majorBidi"/>
      <w:i/>
      <w:iCs/>
      <w:color w:val="4F81BD" w:themeColor="accent1"/>
      <w:spacing w:val="15"/>
      <w:sz w:val="24"/>
      <w:szCs w:val="24"/>
      <w:lang w:eastAsia="el-GR"/>
    </w:rPr>
  </w:style>
  <w:style w:type="character" w:customStyle="1" w:styleId="Char5">
    <w:name w:val="Υπότιτλος Char"/>
    <w:basedOn w:val="a0"/>
    <w:link w:val="af6"/>
    <w:uiPriority w:val="11"/>
    <w:rsid w:val="00334B21"/>
    <w:rPr>
      <w:rFonts w:asciiTheme="majorHAnsi" w:eastAsiaTheme="majorEastAsia" w:hAnsiTheme="majorHAnsi" w:cstheme="majorBidi"/>
      <w:i/>
      <w:iCs/>
      <w:color w:val="4F81BD" w:themeColor="accent1"/>
      <w:spacing w:val="15"/>
      <w:sz w:val="24"/>
      <w:szCs w:val="24"/>
      <w:lang w:eastAsia="el-GR"/>
    </w:rPr>
  </w:style>
  <w:style w:type="character" w:styleId="-0">
    <w:name w:val="FollowedHyperlink"/>
    <w:basedOn w:val="a0"/>
    <w:uiPriority w:val="99"/>
    <w:semiHidden/>
    <w:unhideWhenUsed/>
    <w:rsid w:val="00A47EE0"/>
    <w:rPr>
      <w:color w:val="800080" w:themeColor="followedHyperlink"/>
      <w:u w:val="single"/>
    </w:rPr>
  </w:style>
  <w:style w:type="numbering" w:customStyle="1" w:styleId="31">
    <w:name w:val="Χωρίς λίστα3"/>
    <w:next w:val="a2"/>
    <w:uiPriority w:val="99"/>
    <w:semiHidden/>
    <w:unhideWhenUsed/>
    <w:rsid w:val="00A47EE0"/>
  </w:style>
  <w:style w:type="character" w:styleId="af7">
    <w:name w:val="Subtle Emphasis"/>
    <w:basedOn w:val="a0"/>
    <w:uiPriority w:val="19"/>
    <w:qFormat/>
    <w:rsid w:val="00D31D7D"/>
    <w:rPr>
      <w:i/>
      <w:iCs/>
      <w:color w:val="808080" w:themeColor="text1" w:themeTint="7F"/>
    </w:rPr>
  </w:style>
  <w:style w:type="character" w:customStyle="1" w:styleId="4Char">
    <w:name w:val="Επικεφαλίδα 4 Char"/>
    <w:basedOn w:val="a0"/>
    <w:link w:val="4"/>
    <w:uiPriority w:val="9"/>
    <w:rsid w:val="00036936"/>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rsid w:val="000B52CC"/>
    <w:rPr>
      <w:rFonts w:asciiTheme="majorHAnsi" w:eastAsiaTheme="majorEastAsia" w:hAnsiTheme="majorHAnsi" w:cstheme="majorBidi"/>
      <w:color w:val="243F60" w:themeColor="accent1" w:themeShade="7F"/>
    </w:rPr>
  </w:style>
  <w:style w:type="paragraph" w:customStyle="1" w:styleId="MDPI21heading1">
    <w:name w:val="MDPI_2.1_heading1"/>
    <w:qFormat/>
    <w:rsid w:val="00C25103"/>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val="en-US" w:eastAsia="de-DE" w:bidi="en-US"/>
    </w:rPr>
  </w:style>
  <w:style w:type="table" w:customStyle="1" w:styleId="32">
    <w:name w:val="Πλέγμα πίνακα3"/>
    <w:basedOn w:val="a1"/>
    <w:next w:val="a4"/>
    <w:uiPriority w:val="59"/>
    <w:rsid w:val="004766E8"/>
    <w:pPr>
      <w:spacing w:after="0" w:line="480" w:lineRule="auto"/>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222E1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table" w:customStyle="1" w:styleId="TableGrid1">
    <w:name w:val="Table Grid1"/>
    <w:basedOn w:val="a1"/>
    <w:next w:val="a4"/>
    <w:uiPriority w:val="39"/>
    <w:rsid w:val="005D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4"/>
    <w:uiPriority w:val="39"/>
    <w:rsid w:val="005D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4"/>
    <w:uiPriority w:val="39"/>
    <w:rsid w:val="005D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next w:val="a4"/>
    <w:uiPriority w:val="39"/>
    <w:rsid w:val="00B96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4"/>
    <w:uiPriority w:val="39"/>
    <w:rsid w:val="0026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4"/>
    <w:uiPriority w:val="39"/>
    <w:rsid w:val="00A75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
    <w:next w:val="a"/>
    <w:uiPriority w:val="99"/>
    <w:unhideWhenUsed/>
    <w:rsid w:val="00E40047"/>
    <w:pPr>
      <w:spacing w:after="0"/>
    </w:pPr>
  </w:style>
  <w:style w:type="paragraph" w:styleId="41">
    <w:name w:val="toc 4"/>
    <w:basedOn w:val="a"/>
    <w:next w:val="a"/>
    <w:autoRedefine/>
    <w:uiPriority w:val="39"/>
    <w:unhideWhenUsed/>
    <w:rsid w:val="005E52A4"/>
    <w:pPr>
      <w:spacing w:after="100"/>
      <w:ind w:left="660"/>
    </w:pPr>
    <w:rPr>
      <w:rFonts w:eastAsiaTheme="minorEastAsia"/>
      <w:lang w:eastAsia="el-GR"/>
    </w:rPr>
  </w:style>
  <w:style w:type="paragraph" w:styleId="51">
    <w:name w:val="toc 5"/>
    <w:basedOn w:val="a"/>
    <w:next w:val="a"/>
    <w:autoRedefine/>
    <w:uiPriority w:val="39"/>
    <w:unhideWhenUsed/>
    <w:rsid w:val="005E52A4"/>
    <w:pPr>
      <w:spacing w:after="100"/>
      <w:ind w:left="880"/>
    </w:pPr>
    <w:rPr>
      <w:rFonts w:eastAsiaTheme="minorEastAsia"/>
      <w:lang w:eastAsia="el-GR"/>
    </w:rPr>
  </w:style>
  <w:style w:type="paragraph" w:styleId="60">
    <w:name w:val="toc 6"/>
    <w:basedOn w:val="a"/>
    <w:next w:val="a"/>
    <w:autoRedefine/>
    <w:uiPriority w:val="39"/>
    <w:unhideWhenUsed/>
    <w:rsid w:val="005E52A4"/>
    <w:pPr>
      <w:spacing w:after="100"/>
      <w:ind w:left="1100"/>
    </w:pPr>
    <w:rPr>
      <w:rFonts w:eastAsiaTheme="minorEastAsia"/>
      <w:lang w:eastAsia="el-GR"/>
    </w:rPr>
  </w:style>
  <w:style w:type="paragraph" w:styleId="7">
    <w:name w:val="toc 7"/>
    <w:basedOn w:val="a"/>
    <w:next w:val="a"/>
    <w:autoRedefine/>
    <w:uiPriority w:val="39"/>
    <w:unhideWhenUsed/>
    <w:rsid w:val="005E52A4"/>
    <w:pPr>
      <w:spacing w:after="100"/>
      <w:ind w:left="1320"/>
    </w:pPr>
    <w:rPr>
      <w:rFonts w:eastAsiaTheme="minorEastAsia"/>
      <w:lang w:eastAsia="el-GR"/>
    </w:rPr>
  </w:style>
  <w:style w:type="paragraph" w:styleId="8">
    <w:name w:val="toc 8"/>
    <w:basedOn w:val="a"/>
    <w:next w:val="a"/>
    <w:autoRedefine/>
    <w:uiPriority w:val="39"/>
    <w:unhideWhenUsed/>
    <w:rsid w:val="005E52A4"/>
    <w:pPr>
      <w:spacing w:after="100"/>
      <w:ind w:left="1540"/>
    </w:pPr>
    <w:rPr>
      <w:rFonts w:eastAsiaTheme="minorEastAsia"/>
      <w:lang w:eastAsia="el-GR"/>
    </w:rPr>
  </w:style>
  <w:style w:type="paragraph" w:styleId="9">
    <w:name w:val="toc 9"/>
    <w:basedOn w:val="a"/>
    <w:next w:val="a"/>
    <w:autoRedefine/>
    <w:uiPriority w:val="39"/>
    <w:unhideWhenUsed/>
    <w:rsid w:val="005E52A4"/>
    <w:pPr>
      <w:spacing w:after="100"/>
      <w:ind w:left="1760"/>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79">
      <w:bodyDiv w:val="1"/>
      <w:marLeft w:val="0"/>
      <w:marRight w:val="0"/>
      <w:marTop w:val="0"/>
      <w:marBottom w:val="0"/>
      <w:divBdr>
        <w:top w:val="none" w:sz="0" w:space="0" w:color="auto"/>
        <w:left w:val="none" w:sz="0" w:space="0" w:color="auto"/>
        <w:bottom w:val="none" w:sz="0" w:space="0" w:color="auto"/>
        <w:right w:val="none" w:sz="0" w:space="0" w:color="auto"/>
      </w:divBdr>
    </w:div>
    <w:div w:id="936711342">
      <w:bodyDiv w:val="1"/>
      <w:marLeft w:val="0"/>
      <w:marRight w:val="0"/>
      <w:marTop w:val="0"/>
      <w:marBottom w:val="0"/>
      <w:divBdr>
        <w:top w:val="none" w:sz="0" w:space="0" w:color="auto"/>
        <w:left w:val="none" w:sz="0" w:space="0" w:color="auto"/>
        <w:bottom w:val="none" w:sz="0" w:space="0" w:color="auto"/>
        <w:right w:val="none" w:sz="0" w:space="0" w:color="auto"/>
      </w:divBdr>
    </w:div>
    <w:div w:id="973216036">
      <w:bodyDiv w:val="1"/>
      <w:marLeft w:val="0"/>
      <w:marRight w:val="0"/>
      <w:marTop w:val="0"/>
      <w:marBottom w:val="0"/>
      <w:divBdr>
        <w:top w:val="none" w:sz="0" w:space="0" w:color="auto"/>
        <w:left w:val="none" w:sz="0" w:space="0" w:color="auto"/>
        <w:bottom w:val="none" w:sz="0" w:space="0" w:color="auto"/>
        <w:right w:val="none" w:sz="0" w:space="0" w:color="auto"/>
      </w:divBdr>
    </w:div>
    <w:div w:id="1028801088">
      <w:bodyDiv w:val="1"/>
      <w:marLeft w:val="0"/>
      <w:marRight w:val="0"/>
      <w:marTop w:val="0"/>
      <w:marBottom w:val="0"/>
      <w:divBdr>
        <w:top w:val="none" w:sz="0" w:space="0" w:color="auto"/>
        <w:left w:val="none" w:sz="0" w:space="0" w:color="auto"/>
        <w:bottom w:val="none" w:sz="0" w:space="0" w:color="auto"/>
        <w:right w:val="none" w:sz="0" w:space="0" w:color="auto"/>
      </w:divBdr>
    </w:div>
    <w:div w:id="1393045043">
      <w:bodyDiv w:val="1"/>
      <w:marLeft w:val="0"/>
      <w:marRight w:val="0"/>
      <w:marTop w:val="0"/>
      <w:marBottom w:val="0"/>
      <w:divBdr>
        <w:top w:val="none" w:sz="0" w:space="0" w:color="auto"/>
        <w:left w:val="none" w:sz="0" w:space="0" w:color="auto"/>
        <w:bottom w:val="none" w:sz="0" w:space="0" w:color="auto"/>
        <w:right w:val="none" w:sz="0" w:space="0" w:color="auto"/>
      </w:divBdr>
    </w:div>
    <w:div w:id="1551958833">
      <w:bodyDiv w:val="1"/>
      <w:marLeft w:val="0"/>
      <w:marRight w:val="0"/>
      <w:marTop w:val="0"/>
      <w:marBottom w:val="0"/>
      <w:divBdr>
        <w:top w:val="none" w:sz="0" w:space="0" w:color="auto"/>
        <w:left w:val="none" w:sz="0" w:space="0" w:color="auto"/>
        <w:bottom w:val="none" w:sz="0" w:space="0" w:color="auto"/>
        <w:right w:val="none" w:sz="0" w:space="0" w:color="auto"/>
      </w:divBdr>
      <w:divsChild>
        <w:div w:id="1911235102">
          <w:marLeft w:val="0"/>
          <w:marRight w:val="0"/>
          <w:marTop w:val="0"/>
          <w:marBottom w:val="0"/>
          <w:divBdr>
            <w:top w:val="none" w:sz="0" w:space="0" w:color="auto"/>
            <w:left w:val="none" w:sz="0" w:space="0" w:color="auto"/>
            <w:bottom w:val="none" w:sz="0" w:space="0" w:color="auto"/>
            <w:right w:val="none" w:sz="0" w:space="0" w:color="auto"/>
          </w:divBdr>
          <w:divsChild>
            <w:div w:id="20743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5173">
      <w:bodyDiv w:val="1"/>
      <w:marLeft w:val="0"/>
      <w:marRight w:val="0"/>
      <w:marTop w:val="0"/>
      <w:marBottom w:val="0"/>
      <w:divBdr>
        <w:top w:val="none" w:sz="0" w:space="0" w:color="auto"/>
        <w:left w:val="none" w:sz="0" w:space="0" w:color="auto"/>
        <w:bottom w:val="none" w:sz="0" w:space="0" w:color="auto"/>
        <w:right w:val="none" w:sz="0" w:space="0" w:color="auto"/>
      </w:divBdr>
    </w:div>
    <w:div w:id="1785004298">
      <w:bodyDiv w:val="1"/>
      <w:marLeft w:val="0"/>
      <w:marRight w:val="0"/>
      <w:marTop w:val="0"/>
      <w:marBottom w:val="0"/>
      <w:divBdr>
        <w:top w:val="none" w:sz="0" w:space="0" w:color="auto"/>
        <w:left w:val="none" w:sz="0" w:space="0" w:color="auto"/>
        <w:bottom w:val="none" w:sz="0" w:space="0" w:color="auto"/>
        <w:right w:val="none" w:sz="0" w:space="0" w:color="auto"/>
      </w:divBdr>
    </w:div>
    <w:div w:id="1942489158">
      <w:bodyDiv w:val="1"/>
      <w:marLeft w:val="0"/>
      <w:marRight w:val="0"/>
      <w:marTop w:val="0"/>
      <w:marBottom w:val="0"/>
      <w:divBdr>
        <w:top w:val="none" w:sz="0" w:space="0" w:color="auto"/>
        <w:left w:val="none" w:sz="0" w:space="0" w:color="auto"/>
        <w:bottom w:val="none" w:sz="0" w:space="0" w:color="auto"/>
        <w:right w:val="none" w:sz="0" w:space="0" w:color="auto"/>
      </w:divBdr>
    </w:div>
    <w:div w:id="2042627835">
      <w:bodyDiv w:val="1"/>
      <w:marLeft w:val="0"/>
      <w:marRight w:val="0"/>
      <w:marTop w:val="0"/>
      <w:marBottom w:val="0"/>
      <w:divBdr>
        <w:top w:val="none" w:sz="0" w:space="0" w:color="auto"/>
        <w:left w:val="none" w:sz="0" w:space="0" w:color="auto"/>
        <w:bottom w:val="none" w:sz="0" w:space="0" w:color="auto"/>
        <w:right w:val="none" w:sz="0" w:space="0" w:color="auto"/>
      </w:divBdr>
    </w:div>
    <w:div w:id="21009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Fri891</b:Tag>
    <b:SourceType>Book</b:SourceType>
    <b:Guid>{A10CD109-2222-4096-AC78-3C85B0395D64}</b:Guid>
    <b:Title>Autism: explaining the enigma.</b:Title>
    <b:Year>1989</b:Year>
    <b:LCID>en-US</b:LCID>
    <b:Author>
      <b:Author>
        <b:NameList>
          <b:Person>
            <b:Last>Frith</b:Last>
            <b:First>U.</b:First>
          </b:Person>
        </b:NameList>
      </b:Author>
    </b:Author>
    <b:City>Oxford</b:City>
    <b:Publisher>Blackwell</b:Publisher>
    <b:RefOrder>98</b:RefOrder>
  </b:Source>
  <b:Source>
    <b:Tag>Raj07</b:Tag>
    <b:SourceType>ArticleInAPeriodical</b:SourceType>
    <b:Guid>{40EA70F7-9CC5-43C8-9898-785070C6B80A}</b:Guid>
    <b:LCID>en-US</b:LCID>
    <b:Author>
      <b:Author>
        <b:NameList>
          <b:Person>
            <b:Last>Rajendran</b:Last>
            <b:First>G.</b:First>
          </b:Person>
          <b:Person>
            <b:Last>Mitchell</b:Last>
            <b:First>P.</b:First>
          </b:Person>
        </b:NameList>
      </b:Author>
    </b:Author>
    <b:Title>Cognitive theories of autism</b:Title>
    <b:PeriodicalTitle>Developmental Review 27</b:PeriodicalTitle>
    <b:Year>2007</b:Year>
    <b:Pages>224-60</b:Pages>
    <b:RefOrder>11</b:RefOrder>
  </b:Source>
  <b:Source>
    <b:Tag>Fri94</b:Tag>
    <b:SourceType>ArticleInAPeriodical</b:SourceType>
    <b:Guid>{C19B9DCD-459B-49F5-A1DC-9101A42EBCFE}</b:Guid>
    <b:LCID>en-US</b:LCID>
    <b:Author>
      <b:Author>
        <b:NameList>
          <b:Person>
            <b:Last>Frith</b:Last>
            <b:First>U.</b:First>
          </b:Person>
          <b:Person>
            <b:Last>Happe</b:Last>
            <b:First>F.</b:First>
          </b:Person>
        </b:NameList>
      </b:Author>
    </b:Author>
    <b:Title>Autism beyond theory of mind</b:Title>
    <b:PeriodicalTitle>Cognition 50(1-3)</b:PeriodicalTitle>
    <b:Year>1994</b:Year>
    <b:Pages>115-132</b:Pages>
    <b:RefOrder>99</b:RefOrder>
  </b:Source>
  <b:Source>
    <b:Tag>Hap061</b:Tag>
    <b:SourceType>ArticleInAPeriodical</b:SourceType>
    <b:Guid>{6F7F6CC1-678C-4CC1-80F6-2CE4C90ADD37}</b:Guid>
    <b:Title>The Weak Coherence Account: Detail-focused Cognitive Style in Autism Spectrum Disorders</b:Title>
    <b:Year>2006</b:Year>
    <b:Author>
      <b:Author>
        <b:NameList>
          <b:Person>
            <b:Last>Happe</b:Last>
            <b:First>F.</b:First>
          </b:Person>
          <b:Person>
            <b:Last>Frith</b:Last>
            <b:First>U.</b:First>
          </b:Person>
        </b:NameList>
      </b:Author>
    </b:Author>
    <b:PeriodicalTitle>Journal of Autism and Developmental Disorders 36(1)</b:PeriodicalTitle>
    <b:Month>January 2006</b:Month>
    <b:Pages>5-25</b:Pages>
    <b:RefOrder>101</b:RefOrder>
  </b:Source>
  <b:Source>
    <b:Tag>Hap99</b:Tag>
    <b:SourceType>ArticleInAPeriodical</b:SourceType>
    <b:Guid>{D6EAC1F5-7836-4B86-926F-0906A2E309EC}</b:Guid>
    <b:LCID>en-US</b:LCID>
    <b:Author>
      <b:Author>
        <b:NameList>
          <b:Person>
            <b:Last>Happe</b:Last>
            <b:First>F.</b:First>
          </b:Person>
        </b:NameList>
      </b:Author>
    </b:Author>
    <b:Title>Autism: Cognitive deﬁcit or cognitive style?  </b:Title>
    <b:PeriodicalTitle>Trends in Cognitive Sciences, 3</b:PeriodicalTitle>
    <b:Year>1999</b:Year>
    <b:Pages>216–222</b:Pages>
    <b:RefOrder>100</b:RefOrder>
  </b:Source>
  <b:Source>
    <b:Tag>Boo03</b:Tag>
    <b:SourceType>ArticleInAPeriodical</b:SourceType>
    <b:Guid>{F360CFA0-0257-438B-9ADB-A0C1AB2969A3}</b:Guid>
    <b:LCID>en-US</b:LCID>
    <b:Author>
      <b:Author>
        <b:NameList>
          <b:Person>
            <b:Last>Booth</b:Last>
            <b:First>R.</b:First>
          </b:Person>
          <b:Person>
            <b:Last>Charlton</b:Last>
            <b:First>R.</b:First>
          </b:Person>
          <b:Person>
            <b:Last>Hughes</b:Last>
            <b:First>C.</b:First>
          </b:Person>
          <b:Person>
            <b:Last>Happe</b:Last>
            <b:First>F.</b:First>
          </b:Person>
        </b:NameList>
      </b:Author>
    </b:Author>
    <b:Title>Disentangling weak coherence and executive dysfunction:planning drawing in autism and attention-deficit/hyperactivity disorder</b:Title>
    <b:PeriodicalTitle>Phil. Trans. R. Soc.Lond. B. 358</b:PeriodicalTitle>
    <b:Year>2003</b:Year>
    <b:Month>January</b:Month>
    <b:Day>8</b:Day>
    <b:Pages>387-392</b:Pages>
    <b:RefOrder>106</b:RefOrder>
  </b:Source>
  <b:Source>
    <b:Tag>Hap96</b:Tag>
    <b:SourceType>ArticleInAPeriodical</b:SourceType>
    <b:Guid>{93D97DE6-5865-43F8-8955-793AFC1B0DE0}</b:Guid>
    <b:LCID>en-US</b:LCID>
    <b:Author>
      <b:Author>
        <b:NameList>
          <b:Person>
            <b:Last>Happe</b:Last>
            <b:First>F.</b:First>
          </b:Person>
        </b:NameList>
      </b:Author>
    </b:Author>
    <b:Title>Studying Weak Central Coherence at Low Levels: Children with Autism do not Succumb to Visual Illusions. A Research Note</b:Title>
    <b:PeriodicalTitle>J. Child Psychol. Psychiat., Vol. 37, No. 7</b:PeriodicalTitle>
    <b:Year>1996</b:Year>
    <b:Pages>873-877</b:Pages>
    <b:RefOrder>80</b:RefOrder>
  </b:Source>
  <b:Source>
    <b:Tag>Bοl07</b:Tag>
    <b:SourceType>ArticleInAPeriodical</b:SourceType>
    <b:Guid>{16B65331-8687-487C-9341-98C3946554B0}</b:Guid>
    <b:LCID>en-US</b:LCID>
    <b:Author>
      <b:Author>
        <b:NameList>
          <b:Person>
            <b:Last>Bοlte</b:Last>
            <b:First>S.</b:First>
          </b:Person>
          <b:Person>
            <b:Last>Holtmann</b:Last>
            <b:First>M.</b:First>
          </b:Person>
          <b:Person>
            <b:Last>Poustka</b:Last>
            <b:First>F.</b:First>
          </b:Person>
          <b:Person>
            <b:Last>Scheurich</b:Last>
            <b:First>A.</b:First>
          </b:Person>
          <b:Person>
            <b:Last>Schmid</b:Last>
            <b:First>L.</b:First>
          </b:Person>
        </b:NameList>
      </b:Author>
    </b:Author>
    <b:Title>Gestalt Perception and Local-Global Processing in High-Functioning Autism</b:Title>
    <b:PeriodicalTitle>J Autism Dev Disord (2007) 37</b:PeriodicalTitle>
    <b:Year>2007</b:Year>
    <b:Pages>1493-1504</b:Pages>
    <b:RefOrder>81</b:RefOrder>
  </b:Source>
  <b:Source>
    <b:Tag>Rop99</b:Tag>
    <b:SourceType>ArticleInAPeriodical</b:SourceType>
    <b:Guid>{7B93E21D-5EAF-4AD1-9892-0BF6BB4FDCBE}</b:Guid>
    <b:LCID>en-US</b:LCID>
    <b:Author>
      <b:Author>
        <b:NameList>
          <b:Person>
            <b:Last>Ropar</b:Last>
            <b:First>D.</b:First>
          </b:Person>
          <b:Person>
            <b:Last>Mitchell</b:Last>
            <b:First>P.</b:First>
          </b:Person>
        </b:NameList>
      </b:Author>
    </b:Author>
    <b:Title>Are individuals with Autism and Asperger's Syndrome Ausceptible to Visual Illusions?</b:Title>
    <b:PeriodicalTitle>J. Child Psychol. Psychiat. 40(8)</b:PeriodicalTitle>
    <b:Year>1999</b:Year>
    <b:Pages>1283-1293</b:Pages>
    <b:RefOrder>82</b:RefOrder>
  </b:Source>
  <b:Source>
    <b:Tag>Rop01</b:Tag>
    <b:SourceType>ArticleInAPeriodical</b:SourceType>
    <b:Guid>{8790802A-668F-41E1-ADB2-143E7A0D7B9F}</b:Guid>
    <b:LCID>en-US</b:LCID>
    <b:Author>
      <b:Author>
        <b:NameList>
          <b:Person>
            <b:Last>Ropar</b:Last>
            <b:First>D.</b:First>
          </b:Person>
          <b:Person>
            <b:Last>Mitchell</b:Last>
            <b:First>P.</b:First>
          </b:Person>
        </b:NameList>
      </b:Author>
    </b:Author>
    <b:Title>Susceptibility to Illusions and Performance on Visuospatial Tasks in Individuals with Autism</b:Title>
    <b:PeriodicalTitle>J. Child Psychol. Psychiat. 42(4)</b:PeriodicalTitle>
    <b:Year>2001</b:Year>
    <b:Pages>539-549</b:Pages>
    <b:RefOrder>78</b:RefOrder>
  </b:Source>
  <b:Source>
    <b:Tag>Gre97</b:Tag>
    <b:SourceType>ArticleInAPeriodical</b:SourceType>
    <b:Guid>{BBD00F8F-58DA-42FE-8085-45E7584ABFC6}</b:Guid>
    <b:Author>
      <b:Author>
        <b:NameList>
          <b:Person>
            <b:Last>Gregory</b:Last>
            <b:First>R.L.</b:First>
          </b:Person>
        </b:NameList>
      </b:Author>
    </b:Author>
    <b:Title>Visual illusions classified</b:Title>
    <b:PeriodicalTitle>Trends in Cognitive Sciences, 1(5)</b:PeriodicalTitle>
    <b:Year>1997</b:Year>
    <b:Month>August</b:Month>
    <b:RefOrder>79</b:RefOrder>
  </b:Source>
  <b:Source>
    <b:Tag>Eag01</b:Tag>
    <b:SourceType>ArticleInAPeriodical</b:SourceType>
    <b:Guid>{31AB471B-6EC5-41A4-947E-9CEAC4ADDB7D}</b:Guid>
    <b:Author>
      <b:Author>
        <b:NameList>
          <b:Person>
            <b:Last>Eagleman</b:Last>
            <b:First>D.M.</b:First>
          </b:Person>
        </b:NameList>
      </b:Author>
    </b:Author>
    <b:Title>Visual illusions and neurobiology </b:Title>
    <b:PeriodicalTitle>Nature Reviews Neuroscience 2</b:PeriodicalTitle>
    <b:Year>2001</b:Year>
    <b:Month>December</b:Month>
    <b:Pages> 920-926 </b:Pages>
    <b:RefOrder>2</b:RefOrder>
  </b:Source>
  <b:Source>
    <b:Tag>Not14</b:Tag>
    <b:SourceType>ArticleInAPeriodical</b:SourceType>
    <b:Guid>{2D74E4D6-83B7-4DE8-942A-CC46D7E8FD44}</b:Guid>
    <b:Author>
      <b:Author>
        <b:NameList>
          <b:Person>
            <b:Last>Notredame</b:Last>
            <b:First>C.E.</b:First>
          </b:Person>
          <b:Person>
            <b:Last>Pins</b:Last>
            <b:First>D.</b:First>
          </b:Person>
          <b:Person>
            <b:Last>Deneve</b:Last>
            <b:First>S.</b:First>
          </b:Person>
          <b:Person>
            <b:Last>Jardri</b:Last>
            <b:First>R.</b:First>
          </b:Person>
        </b:NameList>
      </b:Author>
    </b:Author>
    <b:Title>What visual illusions teach us about schizophrenia</b:Title>
    <b:PeriodicalTitle>Frontiers in Integrative Neuroscience, 8</b:PeriodicalTitle>
    <b:Year>2014</b:Year>
    <b:Month>August</b:Month>
    <b:Day>12</b:Day>
    <b:Pages>1-16</b:Pages>
    <b:RefOrder>77</b:RefOrder>
  </b:Source>
  <b:Source>
    <b:Tag>Wal09</b:Tag>
    <b:SourceType>ArticleInAPeriodical</b:SourceType>
    <b:Guid>{E47B3F3E-EF7C-4B2D-B4DE-EA6E5E70F44E}</b:Guid>
    <b:Author>
      <b:Author>
        <b:NameList>
          <b:Person>
            <b:Last>Walter</b:Last>
            <b:First>E.</b:First>
          </b:Person>
          <b:Person>
            <b:Last>Dassonville</b:Last>
            <b:First>P.</b:First>
          </b:Person>
          <b:Person>
            <b:Last>Bochsler</b:Last>
            <b:First>T.M.</b:First>
          </b:Person>
        </b:NameList>
      </b:Author>
    </b:Author>
    <b:Title>A specific Autistic Trait that Modulates Visuospatial Illusion Susceptibility</b:Title>
    <b:PeriodicalTitle>J Autism Dev Disord, 39(2)</b:PeriodicalTitle>
    <b:Year>2009</b:Year>
    <b:Month>February</b:Month>
    <b:Pages>339-349</b:Pages>
    <b:RefOrder>97</b:RefOrder>
  </b:Source>
  <b:Source>
    <b:Tag>Bro04</b:Tag>
    <b:SourceType>ArticleInAPeriodical</b:SourceType>
    <b:Guid>{91E690E5-6A97-4707-B678-E1FD19B5DF84}</b:Guid>
    <b:Author>
      <b:Author>
        <b:NameList>
          <b:Person>
            <b:Last>Brosnan</b:Last>
            <b:First>M.J.</b:First>
          </b:Person>
          <b:Person>
            <b:Last>Scott</b:Last>
            <b:First>F.J.</b:First>
          </b:Person>
          <b:Person>
            <b:Last>Fox</b:Last>
            <b:First>S.</b:First>
          </b:Person>
          <b:Person>
            <b:Last>Pye</b:Last>
            <b:First>J.</b:First>
          </b:Person>
        </b:NameList>
      </b:Author>
    </b:Author>
    <b:Title>Gestalt processing in autism: Failure to process perceptual relationships and the implications for contextual understanding</b:Title>
    <b:PeriodicalTitle>Journal of Child Psychology And Psychiatry, 45</b:PeriodicalTitle>
    <b:Year>2004</b:Year>
    <b:Pages>459-469</b:Pages>
    <b:RefOrder>107</b:RefOrder>
  </b:Source>
  <b:Source>
    <b:Tag>She09</b:Tag>
    <b:SourceType>ArticleInAPeriodical</b:SourceType>
    <b:Guid>{BE43DCF9-F241-497F-ADF8-18E3452A263D}</b:Guid>
    <b:LCID>en-US</b:LCID>
    <b:Author>
      <b:Author>
        <b:NameList>
          <b:Person>
            <b:Last>Sheppard</b:Last>
            <b:First>E.</b:First>
          </b:Person>
          <b:Person>
            <b:Last>Ropar</b:Last>
            <b:First>D.</b:First>
          </b:Person>
          <b:Person>
            <b:Last>Mitchell</b:Last>
            <b:First>P.</b:First>
          </b:Person>
        </b:NameList>
      </b:Author>
    </b:Author>
    <b:Title>Perceiving the impossible:How individuals with autism copy paradoxical ﬁgures.</b:Title>
    <b:PeriodicalTitle>Autism 13(4)</b:PeriodicalTitle>
    <b:Year>2009</b:Year>
    <b:Pages>435-452</b:Pages>
    <b:RefOrder>95</b:RefOrder>
  </b:Source>
  <b:Source>
    <b:Tag>Csi00</b:Tag>
    <b:SourceType>ArticleInAPeriodical</b:SourceType>
    <b:Guid>{451AED9C-28B3-4FD8-BB2E-8BEBF924BF0D}</b:Guid>
    <b:Author>
      <b:Author>
        <b:NameList>
          <b:Person>
            <b:Last>Csibra</b:Last>
            <b:First>G.</b:First>
          </b:Person>
          <b:Person>
            <b:Last>Davis</b:Last>
            <b:First>G.</b:First>
          </b:Person>
          <b:Person>
            <b:Last>Spratling</b:Last>
            <b:First>M.W.</b:First>
          </b:Person>
          <b:Person>
            <b:Last>Johnon</b:Last>
            <b:First>M.H.</b:First>
          </b:Person>
        </b:NameList>
      </b:Author>
    </b:Author>
    <b:Title>Gamma Oscillations and Object Processing in the Infant Brain</b:Title>
    <b:PeriodicalTitle>Science, vol 290</b:PeriodicalTitle>
    <b:Year>2000</b:Year>
    <b:Month>November</b:Month>
    <b:Day>24</b:Day>
    <b:Pages>1582-1585</b:Pages>
    <b:RefOrder>102</b:RefOrder>
  </b:Source>
  <b:Source>
    <b:Tag>Mur13</b:Tag>
    <b:SourceType>ArticleInAPeriodical</b:SourceType>
    <b:Guid>{4300B62E-C7F5-4503-B671-D6E49F42D6F4}</b:Guid>
    <b:Author>
      <b:Author>
        <b:NameList>
          <b:Person>
            <b:Last>Murray</b:Last>
            <b:First>M.M.</b:First>
          </b:Person>
          <b:Person>
            <b:Last>Herrmann</b:Last>
            <b:First>C.S.</b:First>
          </b:Person>
        </b:NameList>
      </b:Author>
    </b:Author>
    <b:Title>Illusory contours: a window onto the neurophysiology of constructing perception</b:Title>
    <b:PeriodicalTitle>Trends in Cognitive Sciences, Vol.17, No.9</b:PeriodicalTitle>
    <b:Year>2013</b:Year>
    <b:Month>September</b:Month>
    <b:Pages>471-481</b:Pages>
    <b:RefOrder>3</b:RefOrder>
  </b:Source>
  <b:Source>
    <b:Tag>Maz10</b:Tag>
    <b:SourceType>ArticleInAPeriodical</b:SourceType>
    <b:Guid>{65AA0C59-7B54-4FEB-8F79-07C6B0A0E4C9}</b:Guid>
    <b:LCID>en-US</b:LCID>
    <b:Author>
      <b:Author>
        <b:NameList>
          <b:Person>
            <b:Last>Mazaheri</b:Last>
            <b:First>A.</b:First>
          </b:Person>
          <b:Person>
            <b:Last>Coffey-Corina</b:Last>
            <b:First>S.</b:First>
          </b:Person>
          <b:Person>
            <b:Last>Mangun</b:Last>
            <b:First>G.R.</b:First>
          </b:Person>
          <b:Person>
            <b:Last>Bekker</b:Last>
            <b:First>E.M.</b:First>
          </b:Person>
          <b:Person>
            <b:Last>Berry</b:Last>
            <b:First>A.S.</b:First>
          </b:Person>
          <b:Person>
            <b:Last>Corbett</b:Last>
            <b:First>B.A.</b:First>
          </b:Person>
        </b:NameList>
      </b:Author>
    </b:Author>
    <b:Title>Functional Disconnection of Frontal Cortex and Visual Cortex in Attention-Deficit/Hyperactivity Disorder.</b:Title>
    <b:PeriodicalTitle>Biological Psychiatry, 67</b:PeriodicalTitle>
    <b:Year>2010</b:Year>
    <b:Pages>617-623</b:Pages>
    <b:RefOrder>103</b:RefOrder>
  </b:Source>
  <b:Source>
    <b:Tag>Pat15</b:Tag>
    <b:SourceType>ArticleInAPeriodical</b:SourceType>
    <b:Guid>{BD9C57CC-5674-4144-8422-F6F78AC6484E}</b:Guid>
    <b:LCID>en-US</b:LCID>
    <b:Author>
      <b:Author>
        <b:NameList>
          <b:Person>
            <b:Last>Patros</b:Last>
            <b:First>C.</b:First>
          </b:Person>
          <b:Person>
            <b:Last>Alderson</b:Last>
            <b:First>M.</b:First>
          </b:Person>
          <b:Person>
            <b:Last>Lea</b:Last>
            <b:First>S.</b:First>
          </b:Person>
          <b:Person>
            <b:Last>Tarle</b:Last>
            <b:First>S.</b:First>
          </b:Person>
          <b:Person>
            <b:Last>Kasper</b:Last>
            <b:First>L.</b:First>
          </b:Person>
          <b:Person>
            <b:Last>Hudec</b:Last>
            <b:First>K.</b:First>
          </b:Person>
        </b:NameList>
      </b:Author>
    </b:Author>
    <b:Title>Visuospatial working memory underlies choice-impulsivity in boys with attention-deficit/hyperactivity disorder.</b:Title>
    <b:PeriodicalTitle>Research in Developmental Disabilities, 38</b:PeriodicalTitle>
    <b:Year>2015</b:Year>
    <b:Pages>134-144</b:Pages>
    <b:RefOrder>83</b:RefOrder>
  </b:Source>
  <b:Source>
    <b:Tag>Ser02</b:Tag>
    <b:SourceType>ArticleInAPeriodical</b:SourceType>
    <b:Guid>{F4AA9C17-3539-4F1C-82C5-6C56528AF4F8}</b:Guid>
    <b:LCID>en-US</b:LCID>
    <b:Author>
      <b:Author>
        <b:NameList>
          <b:Person>
            <b:Last>Sergeant</b:Last>
            <b:First>J.A</b:First>
          </b:Person>
          <b:Person>
            <b:Last>Geurts</b:Last>
            <b:First>H.</b:First>
          </b:Person>
          <b:Person>
            <b:Last>Oosterlaan</b:Last>
            <b:First>J.</b:First>
          </b:Person>
        </b:NameList>
      </b:Author>
    </b:Author>
    <b:Title>How specific is a deficit of executive functioning for Attention-Deficit/Hyperactivity Disorder?</b:Title>
    <b:PeriodicalTitle>BehaviouralBrain Research, 130</b:PeriodicalTitle>
    <b:Year>2002</b:Year>
    <b:Pages>3-28</b:Pages>
    <b:RefOrder>105</b:RefOrder>
  </b:Source>
  <b:Source>
    <b:Tag>Rav38</b:Tag>
    <b:SourceType>Book</b:SourceType>
    <b:Guid>{52605A8D-5F08-45DE-8264-DC7F08C8A6E4}</b:Guid>
    <b:Title>Progressive Matrices</b:Title>
    <b:Year>1938</b:Year>
    <b:LCID>en-US</b:LCID>
    <b:Author>
      <b:Author>
        <b:NameList>
          <b:Person>
            <b:Last>Raven</b:Last>
          </b:Person>
        </b:NameList>
      </b:Author>
    </b:Author>
    <b:City>London</b:City>
    <b:Publisher>Lewis</b:Publisher>
    <b:RefOrder>92</b:RefOrder>
  </b:Source>
  <b:Source>
    <b:Tag>Rav95</b:Tag>
    <b:SourceType>Book</b:SourceType>
    <b:Guid>{187632F7-5311-4812-80CD-0C5E5FCE3ED1}</b:Guid>
    <b:Author>
      <b:Author>
        <b:NameList>
          <b:Person>
            <b:Last>Raven</b:Last>
          </b:Person>
          <b:Person>
            <b:Last>Court</b:Last>
            <b:First>J.H.</b:First>
          </b:Person>
          <b:Person>
            <b:Last>Raven</b:Last>
            <b:First>J.</b:First>
          </b:Person>
        </b:NameList>
      </b:Author>
    </b:Author>
    <b:Title>Colored Progressive Matrices</b:Title>
    <b:Year>1995</b:Year>
    <b:City>Oxford, UK</b:City>
    <b:Publisher>Oxford Psychologists Press</b:Publisher>
    <b:RefOrder>93</b:RefOrder>
  </b:Source>
  <b:Source>
    <b:Tag>IBM13</b:Tag>
    <b:SourceType>Misc</b:SourceType>
    <b:Guid>{2BF00274-337B-4D87-8785-0B3C496D239B}</b:Guid>
    <b:Title>IBM SPSS Statistics for Windows</b:Title>
    <b:Year>2013</b:Year>
    <b:Publisher>IBM Corp.</b:Publisher>
    <b:LCID>en-US</b:LCID>
    <b:Author>
      <b:Author>
        <b:NameList>
          <b:Person>
            <b:Last>IBM</b:Last>
            <b:First>Corp.</b:First>
          </b:Person>
        </b:NameList>
      </b:Author>
    </b:Author>
    <b:PublicationTitle>Version 21.0</b:PublicationTitle>
    <b:StateProvince>Armonk</b:StateProvince>
    <b:CountryRegion>NY</b:CountryRegion>
    <b:RefOrder>94</b:RefOrder>
  </b:Source>
  <b:Source>
    <b:Tag>Cra15</b:Tag>
    <b:SourceType>ArticleInAPeriodical</b:SourceType>
    <b:Guid>{2E47EAC1-755E-4DB9-905E-61228D2C2636}</b:Guid>
    <b:LCID>en-US</b:LCID>
    <b:Author>
      <b:Author>
        <b:NameList>
          <b:Person>
            <b:Last>Craig</b:Last>
            <b:First>F.</b:First>
          </b:Person>
          <b:Person>
            <b:Last>Lamanna</b:Last>
            <b:First>A.L.</b:First>
          </b:Person>
          <b:Person>
            <b:Last>Margari</b:Last>
            <b:First>F.</b:First>
          </b:Person>
          <b:Person>
            <b:Last>Matera</b:Last>
            <b:First>E.</b:First>
          </b:Person>
          <b:Person>
            <b:Last>Simone</b:Last>
            <b:First>M.</b:First>
          </b:Person>
          <b:Person>
            <b:Last>Margari</b:Last>
            <b:First>L.</b:First>
          </b:Person>
        </b:NameList>
      </b:Author>
    </b:Author>
    <b:Title>Overlap Between Autism Spectrum Disorders and Attention Deficit Hyperactivity Disorder:Searching for Distinctive/Common Clinical Features</b:Title>
    <b:PeriodicalTitle>Autism Research, 8(3)</b:PeriodicalTitle>
    <b:Year>2015</b:Year>
    <b:Month>June</b:Month>
    <b:Pages>328-337</b:Pages>
    <b:RefOrder>9</b:RefOrder>
  </b:Source>
  <b:Source>
    <b:Tag>Cra16</b:Tag>
    <b:SourceType>ArticleInAPeriodical</b:SourceType>
    <b:Guid>{57134A37-8FB9-4DC2-B9BD-CF087BACE020}</b:Guid>
    <b:LCID>en-US</b:LCID>
    <b:Author>
      <b:Author>
        <b:NameList>
          <b:Person>
            <b:Last>Craig</b:Last>
            <b:First>F.</b:First>
          </b:Person>
          <b:Person>
            <b:Last>Margari</b:Last>
            <b:First>F.</b:First>
          </b:Person>
          <b:Person>
            <b:Last>Legrottaglie</b:Last>
            <b:First>A.R.</b:First>
          </b:Person>
          <b:Person>
            <b:Last>Palumbi</b:Last>
            <b:First>R.</b:First>
          </b:Person>
          <b:Person>
            <b:Last>Giambattista</b:Last>
            <b:First>C.</b:First>
          </b:Person>
          <b:Person>
            <b:Last>Margari</b:Last>
            <b:First>L.</b:First>
          </b:Person>
        </b:NameList>
      </b:Author>
    </b:Author>
    <b:Title>A review of executive function deficits in autism spectrum disorder and attention-deficit hyperactivity disorder</b:Title>
    <b:PeriodicalTitle>Neuropsychiatric Disease and Treatment, 12</b:PeriodicalTitle>
    <b:Year>2016</b:Year>
    <b:Month>May</b:Month>
    <b:Day>12</b:Day>
    <b:Pages>1191-1202</b:Pages>
    <b:RefOrder>10</b:RefOrder>
  </b:Source>
  <b:Source>
    <b:Tag>Rob14</b:Tag>
    <b:SourceType>ArticleInAPeriodical</b:SourceType>
    <b:Guid>{F8F7FFD4-42A2-4760-A9C4-803DE65B3FAF}</b:Guid>
    <b:LCID>en-US</b:LCID>
    <b:Author>
      <b:Author>
        <b:NameList>
          <b:Person>
            <b:Last>Robertson</b:Last>
            <b:First>C.E.</b:First>
          </b:Person>
          <b:Person>
            <b:Last>Thomas</b:Last>
            <b:First>C.</b:First>
          </b:Person>
          <b:Person>
            <b:Last>Kravitz</b:Last>
            <b:First>D.J.</b:First>
          </b:Person>
          <b:Person>
            <b:Last>Wallace</b:Last>
            <b:First>G.L.</b:First>
          </b:Person>
          <b:Person>
            <b:Last>Baron-Cohen</b:Last>
            <b:First>S.</b:First>
          </b:Person>
          <b:Person>
            <b:Last>Martin</b:Last>
            <b:First>A.</b:First>
          </b:Person>
          <b:Person>
            <b:Last>Baker</b:Last>
            <b:First>C.I.</b:First>
          </b:Person>
        </b:NameList>
      </b:Author>
    </b:Author>
    <b:Title>Global motion perception deficits in autism are reflected as early as primary visual cortex.</b:Title>
    <b:PeriodicalTitle>Brain, 137(9)</b:PeriodicalTitle>
    <b:Year>2014</b:Year>
    <b:Month>September</b:Month>
    <b:Pages>2588-2599</b:Pages>
    <b:RefOrder>76</b:RefOrder>
  </b:Source>
  <b:Source>
    <b:Tag>Mit10</b:Tag>
    <b:SourceType>ArticleInAPeriodical</b:SourceType>
    <b:Guid>{016835A4-1221-457B-8260-236CE19417FE}</b:Guid>
    <b:LCID>en-US</b:LCID>
    <b:Author>
      <b:Author>
        <b:NameList>
          <b:Person>
            <b:Last>Mitchell</b:Last>
            <b:First>P.</b:First>
          </b:Person>
          <b:Person>
            <b:Last>Mottron</b:Last>
            <b:First>L.</b:First>
          </b:Person>
          <b:Person>
            <b:Last>Soulieres</b:Last>
            <b:First>I.</b:First>
          </b:Person>
          <b:Person>
            <b:Last>Ropar</b:Last>
            <b:First>D.</b:First>
          </b:Person>
        </b:NameList>
      </b:Author>
    </b:Author>
    <b:Title>Susceptibility to the Shepard Illusion in Participants with Autism:Reduced Top-Down Influences Within Perception?</b:Title>
    <b:PeriodicalTitle>Autism Research, 3</b:PeriodicalTitle>
    <b:Year>2010</b:Year>
    <b:Pages>113-119</b:Pages>
    <b:RefOrder>96</b:RefOrder>
  </b:Source>
  <b:Source>
    <b:Tag>Gor16</b:Tag>
    <b:SourceType>ArticleInAPeriodical</b:SourceType>
    <b:Guid>{DCCB8961-C013-40DD-A260-CC579F21CE82}</b:Guid>
    <b:Author>
      <b:Author>
        <b:NameList>
          <b:Person>
            <b:Last>Gori</b:Last>
            <b:First>S.</b:First>
          </b:Person>
          <b:Person>
            <b:Last>Molteni</b:Last>
            <b:First>M.</b:First>
          </b:Person>
          <b:Person>
            <b:Last>Facoetti</b:Last>
            <b:First>A.</b:First>
          </b:Person>
        </b:NameList>
      </b:Author>
    </b:Author>
    <b:Title>Visual Illusions: An Interesting Tool to Investigate Developmental Dyslexia and Autism Spectrum Disorder</b:Title>
    <b:PeriodicalTitle>Frontiers in Human Neuroscience, Vol. 10</b:PeriodicalTitle>
    <b:Year>2016</b:Year>
    <b:Month>April</b:Month>
    <b:Day>25</b:Day>
    <b:RefOrder>12</b:RefOrder>
  </b:Source>
  <b:Source>
    <b:Tag>Joh08</b:Tag>
    <b:SourceType>ArticleInAPeriodical</b:SourceType>
    <b:Guid>{E813C189-ADD8-45C3-8B6E-28D23189AE02}</b:Guid>
    <b:LCID>en-US</b:LCID>
    <b:Author>
      <b:Author>
        <b:NameList>
          <b:Person>
            <b:Last>Johnson</b:Last>
            <b:First>K.A.</b:First>
          </b:Person>
          <b:Person>
            <b:Last>Robertson</b:Last>
            <b:First>I.H.</b:First>
          </b:Person>
          <b:Person>
            <b:Last>Barry</b:Last>
            <b:First>E.</b:First>
          </b:Person>
          <b:Person>
            <b:Last>Mulligan</b:Last>
            <b:First>A.</b:First>
          </b:Person>
          <b:Person>
            <b:Last>Daibhis</b:Last>
            <b:First>A.</b:First>
          </b:Person>
          <b:Person>
            <b:Last>Daly</b:Last>
            <b:First>M.</b:First>
          </b:Person>
          <b:Person>
            <b:Last>Watchorn</b:Last>
            <b:First>A</b:First>
          </b:Person>
          <b:Person>
            <b:Last>Gill</b:Last>
            <b:First>M.</b:First>
          </b:Person>
          <b:Person>
            <b:Last>Bellgrove</b:Last>
            <b:First>M.A.</b:First>
          </b:Person>
        </b:NameList>
      </b:Author>
    </b:Author>
    <b:Title>Impaired conflict resolution and alerting in children with ADHD:Evidence from the Attention Network Task(ANT)</b:Title>
    <b:PeriodicalTitle>Journal of Child Psychology and Psychiatry, 49</b:PeriodicalTitle>
    <b:Year>2008</b:Year>
    <b:Pages>1339-1347</b:Pages>
    <b:RefOrder>104</b:RefOrder>
  </b:Source>
  <b:Source>
    <b:Tag>Ash11</b:Tag>
    <b:SourceType>ArticleInAPeriodical</b:SourceType>
    <b:Guid>{7AB6201B-E469-47B9-91BC-5CE8D667ACB6}</b:Guid>
    <b:Author>
      <b:Author>
        <b:NameList>
          <b:Person>
            <b:Last>Ashwood</b:Last>
            <b:First>P.</b:First>
          </b:Person>
          <b:Person>
            <b:Last>Krakowiak</b:Last>
            <b:First>P.</b:First>
          </b:Person>
          <b:Person>
            <b:Last>Hertz-Picciotto</b:Last>
            <b:First>I.</b:First>
          </b:Person>
          <b:Person>
            <b:Last>Hansen</b:Last>
            <b:First>R.</b:First>
          </b:Person>
          <b:Person>
            <b:Last>Pessah</b:Last>
            <b:First>I.N.</b:First>
          </b:Person>
          <b:Person>
            <b:Last>Van de Water</b:Last>
            <b:First>J.</b:First>
          </b:Person>
        </b:NameList>
      </b:Author>
    </b:Author>
    <b:Title>Associations of impaired behaviors with elevated plasma chemokines in autism spectrum disorders</b:Title>
    <b:PeriodicalTitle>J Neuroimmunol, 232(1-2)</b:PeriodicalTitle>
    <b:Year>2011</b:Year>
    <b:Month>March</b:Month>
    <b:Pages>196-199</b:Pages>
    <b:LCID>en-US</b:LCID>
    <b:RefOrder>4</b:RefOrder>
  </b:Source>
  <b:Source>
    <b:Tag>Ash06</b:Tag>
    <b:SourceType>ArticleInAPeriodical</b:SourceType>
    <b:Guid>{440B44CF-C3F8-4B1A-833F-C579F51D70A9}</b:Guid>
    <b:Author>
      <b:Author>
        <b:NameList>
          <b:Person>
            <b:Last>Ashwood</b:Last>
            <b:First>P.</b:First>
          </b:Person>
          <b:Person>
            <b:Last>Wills</b:Last>
            <b:First>S.</b:First>
          </b:Person>
          <b:Person>
            <b:Last>Van de Water</b:Last>
            <b:First>J.</b:First>
          </b:Person>
        </b:NameList>
      </b:Author>
    </b:Author>
    <b:Title>The immune response in autism: a new frontier for autism research.</b:Title>
    <b:PeriodicalTitle>J Leukoc Biol., 80(1)</b:PeriodicalTitle>
    <b:Year>2006</b:Year>
    <b:Month>July</b:Month>
    <b:Pages>1-15</b:Pages>
    <b:LCID>en-US</b:LCID>
    <b:RefOrder>5</b:RefOrder>
  </b:Source>
  <b:Source>
    <b:Tag>Pur11</b:Tag>
    <b:SourceType>ArticleInAPeriodical</b:SourceType>
    <b:Guid>{4141D7F8-0F32-486E-B340-6D7E636F2D79}</b:Guid>
    <b:Author>
      <b:Author>
        <b:NameList>
          <b:Person>
            <b:Last>Purper-Ouakil</b:Last>
            <b:First>D.</b:First>
          </b:Person>
          <b:Person>
            <b:Last>Ramoz</b:Last>
            <b:First>N.</b:First>
          </b:Person>
          <b:Person>
            <b:Last>Lepagnol-Bestel</b:Last>
            <b:First>A.M.</b:First>
          </b:Person>
          <b:Person>
            <b:Last>Gorwood</b:Last>
            <b:First>P.</b:First>
          </b:Person>
          <b:Person>
            <b:Last>Simonneau</b:Last>
            <b:First>M.</b:First>
          </b:Person>
        </b:NameList>
      </b:Author>
    </b:Author>
    <b:Title>Neurobiology of Attention Deficit/Hyperactivity Disorder</b:Title>
    <b:PeriodicalTitle>Pediatric Research 69</b:PeriodicalTitle>
    <b:Year>2011</b:Year>
    <b:Pages>69R-76R</b:Pages>
    <b:LCID>en-US</b:LCID>
    <b:RefOrder>8</b:RefOrder>
  </b:Source>
  <b:Source>
    <b:Tag>Cot</b:Tag>
    <b:SourceType>JournalArticle</b:SourceType>
    <b:Guid>{EEB46C1F-C41C-470C-ABDE-7C4541B4589B}</b:Guid>
    <b:LCID>uz-Cyrl-UZ</b:LCID>
    <b:Author>
      <b:Author>
        <b:NameList>
          <b:Person>
            <b:Last>Curatolo</b:Last>
            <b:First>P.</b:First>
          </b:Person>
          <b:Person>
            <b:Last>Paloscia</b:Last>
            <b:First>C.</b:First>
          </b:Person>
          <b:Person>
            <b:Last>D'Agati</b:Last>
            <b:First>E.</b:First>
          </b:Person>
          <b:Person>
            <b:Last>Moavero</b:Last>
            <b:First>R.</b:First>
          </b:Person>
          <b:Person>
            <b:Last>Pasini A.</b:Last>
            <b:First>A.</b:First>
          </b:Person>
        </b:NameList>
      </b:Author>
    </b:Author>
    <b:Title>The neurobiology of attention deficit/hyperactivity disorder</b:Title>
    <b:JournalName>European Journal of Paediatric Neurology</b:JournalName>
    <b:Year>2009</b:Year>
    <b:Pages>299-304</b:Pages>
    <b:Volume>4</b:Volume>
    <b:Issue>13</b:Issue>
    <b:RefOrder>7</b:RefOrder>
  </b:Source>
  <b:Source>
    <b:Tag>Aut</b:Tag>
    <b:SourceType>JournalArticle</b:SourceType>
    <b:Guid>{B1DA8B80-231A-4EBA-A0EA-AE7E8E79A610}</b:Guid>
    <b:LCID>uz-Cyrl-UZ</b:LCID>
    <b:Title>Autism spectrum disorders: developmental disconnection syndromes</b:Title>
    <b:Author>
      <b:Author>
        <b:NameList>
          <b:Person>
            <b:Last>Geschwind</b:Last>
            <b:First>D.</b:First>
            <b:Middle>H.</b:Middle>
          </b:Person>
          <b:Person>
            <b:Last>Levitt</b:Last>
            <b:First>P.</b:First>
          </b:Person>
        </b:NameList>
      </b:Author>
    </b:Author>
    <b:JournalName>Current Opinion in Neurobiology</b:JournalName>
    <b:Year>2007</b:Year>
    <b:Pages>103-111</b:Pages>
    <b:Month>February</b:Month>
    <b:Volume>1</b:Volume>
    <b:Issue>17</b:Issue>
    <b:RefOrder>6</b:RefOrder>
  </b:Source>
  <b:Source>
    <b:Tag>22143</b:Tag>
    <b:SourceType>ArticleInAPeriodical</b:SourceType>
    <b:Guid>{B9ECD15E-934A-4FA6-B24B-9DEB3D07CF02}</b:Guid>
    <b:Author>
      <b:Author>
        <b:NameList>
          <b:Person>
            <b:Last>Kanner</b:Last>
            <b:First>L.</b:First>
          </b:Person>
        </b:NameList>
      </b:Author>
    </b:Author>
    <b:Title>Autistic disturbances of affective contact</b:Title>
    <b:PeriodicalTitle>Nerv Child</b:PeriodicalTitle>
    <b:Year>1943</b:Year>
    <b:Pages>217-250</b:Pages>
    <b:LCID>en-US</b:LCID>
    <b:Issue>2</b:Issue>
    <b:RefOrder>26</b:RefOrder>
  </b:Source>
  <b:Source>
    <b:Tag>Fri69</b:Tag>
    <b:SourceType>ArticleInAPeriodical</b:SourceType>
    <b:Guid>{881DE7AD-FC8A-465A-93A7-EFAF1D29F943}</b:Guid>
    <b:Author>
      <b:Author>
        <b:NameList>
          <b:Person>
            <b:Last>Friedman</b:Last>
            <b:First>E.</b:First>
          </b:Person>
        </b:NameList>
      </b:Author>
    </b:Author>
    <b:Title>The autistic syndrome and phenylketonuria</b:Title>
    <b:PeriodicalTitle>Schizophrenia</b:PeriodicalTitle>
    <b:Year>1969</b:Year>
    <b:Pages>249-61</b:Pages>
    <b:LCID>en-US</b:LCID>
    <b:Issue>1</b:Issue>
    <b:RefOrder>27</b:RefOrder>
  </b:Source>
  <b:Source>
    <b:Tag>Rit85</b:Tag>
    <b:SourceType>ArticleInAPeriodical</b:SourceType>
    <b:Guid>{CDA8CCA4-4586-4E76-B47D-8A6FEE15F79E}</b:Guid>
    <b:Author>
      <b:Author>
        <b:NameList>
          <b:Person>
            <b:Last>Ritvo</b:Last>
            <b:First>E.R.</b:First>
          </b:Person>
          <b:Person>
            <b:Last>Freeman</b:Last>
            <b:First>B.J.</b:First>
          </b:Person>
          <b:Person>
            <b:Last>Mason-Brothers</b:Last>
            <b:First>A.</b:First>
            <b:Middle>et al.</b:Middle>
          </b:Person>
        </b:NameList>
      </b:Author>
    </b:Author>
    <b:Title>Concordance for the syndrome of autism in 40 pairs of afflicted twins.</b:Title>
    <b:PeriodicalTitle>Am J Psychiatry</b:PeriodicalTitle>
    <b:Year>1985</b:Year>
    <b:Pages>74-77</b:Pages>
    <b:LCID>en-US</b:LCID>
    <b:Issue>142</b:Issue>
    <b:RefOrder>30</b:RefOrder>
  </b:Source>
  <b:Source>
    <b:Tag>Wah86</b:Tag>
    <b:SourceType>ArticleInAPeriodical</b:SourceType>
    <b:Guid>{F396AE54-8441-415C-BE80-D8454793B3E5}</b:Guid>
    <b:Author>
      <b:Author>
        <b:NameList>
          <b:Person>
            <b:Last>Wahlström</b:Last>
            <b:First>J.</b:First>
          </b:Person>
          <b:Person>
            <b:Last>Gillberg</b:Last>
            <b:First>C.</b:First>
          </b:Person>
          <b:Person>
            <b:Last>Gustavson</b:Last>
            <b:First>K.H.,</b:First>
            <b:Middle>et al.</b:Middle>
          </b:Person>
        </b:NameList>
      </b:Author>
    </b:Author>
    <b:Title> Infantile autism and the fragile X. A Swedish multicenter study.</b:Title>
    <b:PeriodicalTitle>Am J Med Genet.</b:PeriodicalTitle>
    <b:Year>1986</b:Year>
    <b:Pages>403-8</b:Pages>
    <b:LCID>en-US</b:LCID>
    <b:Issue>23</b:Issue>
    <b:RefOrder>31</b:RefOrder>
  </b:Source>
  <b:Source>
    <b:Tag>Ame13</b:Tag>
    <b:SourceType>Book</b:SourceType>
    <b:Guid>{73F892AE-7251-4BA1-8513-6C7908E4856A}</b:Guid>
    <b:Title>Diagnostic and Statistical Manual of Mental Disorders: DSM-5</b:Title>
    <b:Year>2013</b:Year>
    <b:Author>
      <b:Author>
        <b:NameList>
          <b:Person>
            <b:Last>APA</b:Last>
            <b:First>American</b:First>
            <b:Middle>Psychiatric Association</b:Middle>
          </b:Person>
        </b:NameList>
      </b:Author>
    </b:Author>
    <b:City>Arlington</b:City>
    <b:Publisher>American Psychiatric Association</b:Publisher>
    <b:LCID>en-US</b:LCID>
    <b:StateProvince>Virginia</b:StateProvince>
    <b:CountryRegion>USA</b:CountryRegion>
    <b:RefOrder>14</b:RefOrder>
  </b:Source>
  <b:Source>
    <b:Tag>Aut10</b:Tag>
    <b:SourceType>ConferenceProceedings</b:SourceType>
    <b:Guid>{44301DAB-77EE-4828-A0B6-09671AD94F8A}</b:Guid>
    <b:Title> Prevalence of autism spectrum disorder among children aged 8 years—Autism and Developmental Disabilities Monitoring Network</b:Title>
    <b:Year>2010</b:Year>
    <b:City>11 sites, United States</b:City>
    <b:Pages>1-21</b:Pages>
    <b:ConferenceName> MMWR Surveill Summ</b:ConferenceName>
    <b:LCID>en-US</b:LCID>
    <b:Author>
      <b:Author>
        <b:Corporate>Autism and Developmental Disabilities Monitoring Network Surveillance Year 2010 Principal Investigators.</b:Corporate>
      </b:Author>
    </b:Author>
    <b:Volume>63</b:Volume>
    <b:RefOrder>33</b:RefOrder>
  </b:Source>
  <b:Source>
    <b:Tag>del16</b:Tag>
    <b:SourceType>ArticleInAPeriodical</b:SourceType>
    <b:Guid>{43D0E269-D459-4211-BFD4-B98E46B2CA4C}</b:Guid>
    <b:Title>Advancing the understanding of autism disease mechanisms through genetics</b:Title>
    <b:Pages>345-361</b:Pages>
    <b:Year>2016</b:Year>
    <b:Author>
      <b:Author>
        <b:NameList>
          <b:Person>
            <b:Last>de la Torre-Ubieta</b:Last>
            <b:First>L.</b:First>
          </b:Person>
          <b:Person>
            <b:Last>Won</b:Last>
            <b:First>H.</b:First>
          </b:Person>
          <b:Person>
            <b:Last>Stein</b:Last>
            <b:First>J.L.</b:First>
          </b:Person>
          <b:Person>
            <b:Last>Geschwind</b:Last>
            <b:First>D.H.</b:First>
          </b:Person>
        </b:NameList>
      </b:Author>
    </b:Author>
    <b:PeriodicalTitle>Nat Med</b:PeriodicalTitle>
    <b:Month>April</b:Month>
    <b:LCID>en-US</b:LCID>
    <b:Volume>22</b:Volume>
    <b:Issue>4</b:Issue>
    <b:RefOrder>34</b:RefOrder>
  </b:Source>
  <b:Source>
    <b:Tag>Har16</b:Tag>
    <b:SourceType>ArticleInAPeriodical</b:SourceType>
    <b:Guid>{97DAD8E2-5C02-479F-A2D0-9A8AD8A13224}</b:Guid>
    <b:Author>
      <b:Author>
        <b:NameList>
          <b:Person>
            <b:Last>Harris</b:Last>
            <b:First>J.C</b:First>
          </b:Person>
        </b:NameList>
      </b:Author>
    </b:Author>
    <b:Title>The origin and natural history of autism spectrum disorders</b:Title>
    <b:PeriodicalTitle>Nature Neuroscience</b:PeriodicalTitle>
    <b:Year>2016</b:Year>
    <b:Month>November</b:Month>
    <b:Pages>1390-91</b:Pages>
    <b:LCID>en-US</b:LCID>
    <b:Volume>19</b:Volume>
    <b:Issue>11</b:Issue>
    <b:RefOrder>29</b:RefOrder>
  </b:Source>
  <b:Source>
    <b:Tag>Cio16</b:Tag>
    <b:SourceType>ArticleInAPeriodical</b:SourceType>
    <b:Guid>{8D4E4B04-3F36-4CDE-9C4A-B817B642D282}</b:Guid>
    <b:LCID>en-US</b:LCID>
    <b:Author>
      <b:Author>
        <b:NameList>
          <b:Person>
            <b:Last>Cioni</b:Last>
            <b:First>G.</b:First>
          </b:Person>
          <b:Person>
            <b:Last>Inguaggiato</b:Last>
            <b:First>E.</b:First>
          </b:Person>
          <b:Person>
            <b:Last>Sgandurra</b:Last>
            <b:First>G.</b:First>
          </b:Person>
        </b:NameList>
      </b:Author>
    </b:Author>
    <b:Title>Early intervention in neurodevelopmental disorders: underlying neural mechanisms</b:Title>
    <b:PeriodicalTitle>Developmental Medicine &amp; Child Neurology</b:PeriodicalTitle>
    <b:Year>2016</b:Year>
    <b:Pages>61-66</b:Pages>
    <b:Volume>58</b:Volume>
    <b:Issue>4</b:Issue>
    <b:RefOrder>13</b:RefOrder>
  </b:Source>
  <b:Source>
    <b:Tag>APA13</b:Tag>
    <b:SourceType>Book</b:SourceType>
    <b:Guid>{CF58DE73-D075-4CB4-9511-34D2BFAFBCB0}</b:Guid>
    <b:LCID>en-US</b:LCID>
    <b:Author>
      <b:Author>
        <b:NameList>
          <b:Person>
            <b:Last>APA</b:Last>
          </b:Person>
        </b:NameList>
      </b:Author>
    </b:Author>
    <b:Title>Diagnostic and statistical manual of mental disorders</b:Title>
    <b:Year>2013</b:Year>
    <b:City>Washington DC</b:City>
    <b:RefOrder>47</b:RefOrder>
  </b:Source>
  <b:Source>
    <b:Tag>Far03</b:Tag>
    <b:SourceType>ArticleInAPeriodical</b:SourceType>
    <b:Guid>{4123619C-CB69-4874-B3E7-F0D7E78228D3}</b:Guid>
    <b:Title>The worldwide prevalence of ADHD: Is it an American condition?</b:Title>
    <b:PeriodicalTitle>World Psychiatry</b:PeriodicalTitle>
    <b:Year>2003</b:Year>
    <b:Pages>104−113</b:Pages>
    <b:Author>
      <b:Author>
        <b:NameList>
          <b:Person>
            <b:Last>Faraone</b:Last>
            <b:First>S.V</b:First>
          </b:Person>
          <b:Person>
            <b:Last>Sergeant</b:Last>
            <b:First>J.</b:First>
          </b:Person>
          <b:Person>
            <b:Last>Gillberg</b:Last>
            <b:First>C.</b:First>
          </b:Person>
          <b:Person>
            <b:Last>Biederman</b:Last>
            <b:First>J.</b:First>
          </b:Person>
        </b:NameList>
      </b:Author>
    </b:Author>
    <b:Volume>2</b:Volume>
    <b:RefOrder>50</b:RefOrder>
  </b:Source>
  <b:Source>
    <b:Tag>Κού12</b:Tag>
    <b:SourceType>ArticleInAPeriodical</b:SourceType>
    <b:Guid>{4F98C60F-D887-49B7-A910-19831B0FC4D0}</b:Guid>
    <b:Title>Η εξέλιξη της διαταραχής ελλειμματικής προσοχής-υπερκινητικότητας (ΔΕΠ-Υ) στο χρόνο</b:Title>
    <b:PeriodicalTitle>Ψυχιατρική</b:PeriodicalTitle>
    <b:Year>2012</b:Year>
    <b:Pages>49-59</b:Pages>
    <b:Author>
      <b:Author>
        <b:NameList>
          <b:Person>
            <b:Last>Κούμουλα</b:Last>
            <b:First>Α.</b:First>
          </b:Person>
        </b:NameList>
      </b:Author>
    </b:Author>
    <b:Volume>23</b:Volume>
    <b:RefOrder>45</b:RefOrder>
  </b:Source>
  <b:Source>
    <b:Tag>Pol07</b:Tag>
    <b:SourceType>ArticleInAPeriodical</b:SourceType>
    <b:Guid>{323D67A4-A72B-4A64-B2FC-4DF790689E74}</b:Guid>
    <b:Author>
      <b:Author>
        <b:NameList>
          <b:Person>
            <b:Last>Polanczyk</b:Last>
            <b:First>G.</b:First>
          </b:Person>
          <b:Person>
            <b:Last>de Lima</b:Last>
            <b:First>M.S.</b:First>
          </b:Person>
          <b:Person>
            <b:Last>Horta</b:Last>
            <b:First>B.L.</b:First>
          </b:Person>
          <b:Person>
            <b:Last>Biederman</b:Last>
            <b:First>J.</b:First>
          </b:Person>
          <b:Person>
            <b:Last>Rohde</b:Last>
            <b:First>L.A.</b:First>
          </b:Person>
        </b:NameList>
      </b:Author>
    </b:Author>
    <b:Title>The worldwide prevalence of ADHD: a systematic review and metaregression analysis.</b:Title>
    <b:PeriodicalTitle>Am J Psychiatry</b:PeriodicalTitle>
    <b:Year>2007</b:Year>
    <b:Month>June</b:Month>
    <b:Pages>942-8</b:Pages>
    <b:Volume>146</b:Volume>
    <b:Issue>6</b:Issue>
    <b:RefOrder>51</b:RefOrder>
  </b:Source>
  <b:Source>
    <b:Tag>Boy11</b:Tag>
    <b:SourceType>ArticleInAPeriodical</b:SourceType>
    <b:Guid>{13EFA869-69CF-4592-A1BB-99DE704DA740}</b:Guid>
    <b:Author>
      <b:Author>
        <b:NameList>
          <b:Person>
            <b:Last>Boyle</b:Last>
            <b:First>C.A.</b:First>
          </b:Person>
          <b:Person>
            <b:Last>Boulet</b:Last>
            <b:First>S.</b:First>
          </b:Person>
          <b:Person>
            <b:Last>Schieve</b:Last>
            <b:First>L.A.</b:First>
          </b:Person>
          <b:Person>
            <b:Last>Cohen</b:Last>
            <b:First>R.A.</b:First>
          </b:Person>
          <b:Person>
            <b:Last>Blumberg</b:Last>
            <b:First>S.J.</b:First>
          </b:Person>
          <b:Person>
            <b:Last>Yeargin-Allsopp</b:Last>
            <b:First>M.</b:First>
          </b:Person>
          <b:Person>
            <b:Last>Visser</b:Last>
            <b:First>S.</b:First>
          </b:Person>
          <b:Person>
            <b:Last>Kogan</b:Last>
            <b:First>M.D.</b:First>
          </b:Person>
        </b:NameList>
      </b:Author>
    </b:Author>
    <b:Title>Trends in the prevalence of developmental disabilitiew in US Children, 1997-2008</b:Title>
    <b:PeriodicalTitle>Pediatrics</b:PeriodicalTitle>
    <b:Year>2011</b:Year>
    <b:Pages>1034-1042</b:Pages>
    <b:LCID>en-US</b:LCID>
    <b:Volume>127</b:Volume>
    <b:Issue>6</b:Issue>
    <b:RefOrder>15</b:RefOrder>
  </b:Source>
  <b:Source>
    <b:Tag>Pas08</b:Tag>
    <b:SourceType>ArticleInAPeriodical</b:SourceType>
    <b:Guid>{3595D68E-6490-4A8B-A42E-E61171258A92}</b:Guid>
    <b:LCID>en-US</b:LCID>
    <b:Author>
      <b:Author>
        <b:NameList>
          <b:Person>
            <b:Last>Pastor</b:Last>
            <b:First>P.N.</b:First>
          </b:Person>
          <b:Person>
            <b:Last>Reuben</b:Last>
            <b:First>C.A.</b:First>
          </b:Person>
        </b:NameList>
      </b:Author>
    </b:Author>
    <b:Title>Diagnosed attention deficit hyperactivity disorder and learning disability:United States, 2004-2006</b:Title>
    <b:PeriodicalTitle>Vital and Health Statistics</b:PeriodicalTitle>
    <b:Year>2008</b:Year>
    <b:Volume>10</b:Volume>
    <b:Issue>237</b:Issue>
    <b:RefOrder>16</b:RefOrder>
  </b:Source>
  <b:Source>
    <b:Tag>Gra06</b:Tag>
    <b:SourceType>ArticleInAPeriodical</b:SourceType>
    <b:Guid>{93AEFA94-D6D1-4A90-947B-55EF862763B3}</b:Guid>
    <b:Author>
      <b:Author>
        <b:NameList>
          <b:Person>
            <b:Last>Grandjean</b:Last>
            <b:First>P.</b:First>
          </b:Person>
          <b:Person>
            <b:Last>Landrigan</b:Last>
            <b:First>P.J.</b:First>
          </b:Person>
        </b:NameList>
      </b:Author>
    </b:Author>
    <b:Title>Developmental Neurotoxicity of industrial chemicals</b:Title>
    <b:PeriodicalTitle>Lancet</b:PeriodicalTitle>
    <b:Year>2006</b:Year>
    <b:Pages>2167-78</b:Pages>
    <b:Volume>368</b:Volume>
    <b:RefOrder>25</b:RefOrder>
  </b:Source>
  <b:Source>
    <b:Tag>New05</b:Tag>
    <b:SourceType>ArticleInAPeriodical</b:SourceType>
    <b:Guid>{EE337003-9E25-4980-9569-92ED63AEA994}</b:Guid>
    <b:Author>
      <b:Author>
        <b:NameList>
          <b:Person>
            <b:Last>Newschaffer</b:Last>
            <b:First>C.J.</b:First>
          </b:Person>
          <b:Person>
            <b:Last>Falb</b:Last>
            <b:First>M.D.</b:First>
          </b:Person>
          <b:Person>
            <b:Last>Gurney</b:Last>
            <b:First>J.G.</b:First>
          </b:Person>
        </b:NameList>
      </b:Author>
    </b:Author>
    <b:Title>National autism prevalence trends from United States special education data</b:Title>
    <b:PeriodicalTitle>Pediatrics</b:PeriodicalTitle>
    <b:Year>2005</b:Year>
    <b:LCID>en-US</b:LCID>
    <b:Volume>115</b:Volume>
    <b:Issue>3</b:Issue>
    <b:RefOrder>17</b:RefOrder>
  </b:Source>
  <b:Source>
    <b:Tag>Rut05</b:Tag>
    <b:SourceType>ArticleInAPeriodical</b:SourceType>
    <b:Guid>{A619FC4D-BEC9-456C-8975-532838492261}</b:Guid>
    <b:Author>
      <b:Author>
        <b:NameList>
          <b:Person>
            <b:Last>Rutter</b:Last>
            <b:First>M.</b:First>
          </b:Person>
        </b:NameList>
      </b:Author>
    </b:Author>
    <b:Title>Incidence of autism spectrum disorders: changes over time and their meaning.</b:Title>
    <b:PeriodicalTitle>Acta Paediatrica</b:PeriodicalTitle>
    <b:Year>2005</b:Year>
    <b:Pages>2-15</b:Pages>
    <b:Volume>94</b:Volume>
    <b:Issue>1</b:Issue>
    <b:RefOrder>19</b:RefOrder>
  </b:Source>
  <b:Source>
    <b:Tag>Cen10</b:Tag>
    <b:SourceType>ArticleInAPeriodical</b:SourceType>
    <b:Guid>{6EDC7D7D-3052-47E4-BCE0-D96CF9FCD6C4}</b:Guid>
    <b:Author>
      <b:Author>
        <b:Corporate>Centers for Disease Control and Prevention</b:Corporate>
      </b:Author>
    </b:Author>
    <b:Title>Increasing prevalence of parent-reported attention-deficit/hyperactivity disorder among children---United States,2003 and 2007.</b:Title>
    <b:PeriodicalTitle>Morbitity and Mortality Weekly Report</b:PeriodicalTitle>
    <b:Year>2010</b:Year>
    <b:Pages>1439-43</b:Pages>
    <b:LCID>en-US</b:LCID>
    <b:Volume>59</b:Volume>
    <b:Issue>44</b:Issue>
    <b:RefOrder>18</b:RefOrder>
  </b:Source>
  <b:Source>
    <b:Tag>Her09</b:Tag>
    <b:SourceType>ArticleInAPeriodical</b:SourceType>
    <b:Guid>{51175635-EE1D-43DD-86BF-EBDBA04F0D6D}</b:Guid>
    <b:Author>
      <b:Author>
        <b:NameList>
          <b:Person>
            <b:Last>Hertz-Picciotto</b:Last>
            <b:First>I.</b:First>
          </b:Person>
          <b:Person>
            <b:Last>Delwiche</b:Last>
            <b:First>L.</b:First>
          </b:Person>
        </b:NameList>
      </b:Author>
    </b:Author>
    <b:Title>The rise in autism and the role of age at diagnosis</b:Title>
    <b:PeriodicalTitle>Epidemiology</b:PeriodicalTitle>
    <b:Year>2009</b:Year>
    <b:Pages>84-90</b:Pages>
    <b:LCID>en-US</b:LCID>
    <b:Volume>20</b:Volume>
    <b:Issue>1</b:Issue>
    <b:RefOrder>20</b:RefOrder>
  </b:Source>
  <b:Source>
    <b:Tag>Gru07</b:Tag>
    <b:SourceType>ArticleInAPeriodical</b:SourceType>
    <b:Guid>{DB0431FD-72E3-47E4-8D31-0320511F755B}</b:Guid>
    <b:Author>
      <b:Author>
        <b:NameList>
          <b:Person>
            <b:Last>Grupp-Phelan</b:Last>
            <b:First>J.</b:First>
          </b:Person>
          <b:Person>
            <b:Last>Harman</b:Last>
            <b:First>J.S.</b:First>
          </b:Person>
          <b:Person>
            <b:Last>Kelleher</b:Last>
            <b:First>K.J.</b:First>
          </b:Person>
        </b:NameList>
      </b:Author>
    </b:Author>
    <b:Title>Trends in mental health and chronic condition visits by children presenting for care at U.S. emergency departments</b:Title>
    <b:PeriodicalTitle>Public Health Reports</b:PeriodicalTitle>
    <b:Year>2007</b:Year>
    <b:Pages>55-61</b:Pages>
    <b:Volume>122</b:Volume>
    <b:Issue>1</b:Issue>
    <b:RefOrder>21</b:RefOrder>
  </b:Source>
  <b:Source>
    <b:Tag>Aar09</b:Tag>
    <b:SourceType>ArticleInAPeriodical</b:SourceType>
    <b:Guid>{8196EEE7-50EF-4F2D-AA76-C2ADC15B0661}</b:Guid>
    <b:Author>
      <b:Author>
        <b:NameList>
          <b:Person>
            <b:Last>Aarnoudse-Moens</b:Last>
            <b:First>C.S.H.</b:First>
          </b:Person>
          <b:Person>
            <b:Last>Weisglas-Kuperus</b:Last>
            <b:First>N.</b:First>
          </b:Person>
          <b:Person>
            <b:Last>van Goudoever</b:Last>
            <b:First>J.B.</b:First>
          </b:Person>
          <b:Person>
            <b:Last>Oostrerlaan</b:Last>
            <b:First>J.</b:First>
          </b:Person>
        </b:NameList>
      </b:Author>
    </b:Author>
    <b:Title>Meta-analysis of neurobehavioral outcomes in very preterm and/or very low birth weight children.</b:Title>
    <b:PeriodicalTitle>Pediatrics</b:PeriodicalTitle>
    <b:Year>2009</b:Year>
    <b:Pages>717-728</b:Pages>
    <b:LCID>en-US</b:LCID>
    <b:Volume>124</b:Volume>
    <b:Issue>2</b:Issue>
    <b:RefOrder>24</b:RefOrder>
  </b:Source>
  <b:Source>
    <b:Tag>Bhu02</b:Tag>
    <b:SourceType>ArticleInAPeriodical</b:SourceType>
    <b:Guid>{0A684BFF-2D9A-458C-819F-CB40172023AC}</b:Guid>
    <b:Author>
      <b:Author>
        <b:NameList>
          <b:Person>
            <b:Last>Bhutta</b:Last>
            <b:First>A.T.</b:First>
          </b:Person>
          <b:Person>
            <b:Last>Cleves</b:Last>
            <b:First>M.A.</b:First>
          </b:Person>
          <b:Person>
            <b:Last>Casey</b:Last>
            <b:First>P.H.</b:First>
          </b:Person>
          <b:Person>
            <b:Last>Cradock</b:Last>
            <b:First>M.M.</b:First>
          </b:Person>
          <b:Person>
            <b:Last>Anand</b:Last>
            <b:First>K.J.S.</b:First>
          </b:Person>
        </b:NameList>
      </b:Author>
    </b:Author>
    <b:Title>Cognitive and behavioral outcomes of school-aged children who were born preterm</b:Title>
    <b:PeriodicalTitle>JAMA</b:PeriodicalTitle>
    <b:Year>2002</b:Year>
    <b:Pages>728-737</b:Pages>
    <b:LCID>en-US</b:LCID>
    <b:Volume>288</b:Volume>
    <b:Issue>6</b:Issue>
    <b:RefOrder>23</b:RefOrder>
  </b:Source>
  <b:Source>
    <b:Tag>Her08</b:Tag>
    <b:SourceType>ArticleInAPeriodical</b:SourceType>
    <b:Guid>{5892DFEE-6362-44E4-A5E5-467C8358E633}</b:Guid>
    <b:Author>
      <b:Author>
        <b:NameList>
          <b:Person>
            <b:Last>Herrmann</b:Last>
            <b:First>M.</b:First>
          </b:Person>
          <b:Person>
            <b:Last>King</b:Last>
            <b:First>K.</b:First>
          </b:Person>
          <b:Person>
            <b:Last>Weitzman</b:Last>
            <b:First>M.</b:First>
          </b:Person>
        </b:NameList>
      </b:Author>
    </b:Author>
    <b:Title>Prenatal tobacco smoke and postnatal secondhand smoke exposure and child neurodevelopment</b:Title>
    <b:PeriodicalTitle>Current Opinion in Pediatrics</b:PeriodicalTitle>
    <b:Year>2008</b:Year>
    <b:Pages>184-190</b:Pages>
    <b:LCID>en-US</b:LCID>
    <b:Volume>20</b:Volume>
    <b:Issue>2</b:Issue>
    <b:RefOrder>22</b:RefOrder>
  </b:Source>
  <b:Source>
    <b:Tag>Ges09</b:Tag>
    <b:SourceType>ArticleInAPeriodical</b:SourceType>
    <b:Guid>{9D3501D6-EA42-4EBF-BEB2-7BAD51F874DD}</b:Guid>
    <b:Title>Advances in Autism</b:Title>
    <b:PeriodicalTitle>Annu Rev Med</b:PeriodicalTitle>
    <b:Year>2009</b:Year>
    <b:Pages>367-380</b:Pages>
    <b:LCID>en-US</b:LCID>
    <b:Author>
      <b:Author>
        <b:NameList>
          <b:Person>
            <b:Last>Geschwind</b:Last>
            <b:First>D.H</b:First>
          </b:Person>
        </b:NameList>
      </b:Author>
    </b:Author>
    <b:Issue>60</b:Issue>
    <b:RefOrder>28</b:RefOrder>
  </b:Source>
  <b:Source>
    <b:Tag>Fle02</b:Tag>
    <b:SourceType>ArticleInAPeriodical</b:SourceType>
    <b:Guid>{1C550709-C723-48D4-A748-9805FBB13310}</b:Guid>
    <b:Author>
      <b:Author>
        <b:NameList>
          <b:Person>
            <b:Last>Fletcher</b:Last>
            <b:First>J.</b:First>
            <b:Middle>et al.</b:Middle>
          </b:Person>
        </b:NameList>
      </b:Author>
    </b:Author>
    <b:Title>Assessment of reading and learning disabilities. A research-based intervention-oriented approach</b:Title>
    <b:PeriodicalTitle>Journal of School Psychology</b:PeriodicalTitle>
    <b:Year>2002</b:Year>
    <b:Pages>27-63</b:Pages>
    <b:LCID>el-GR</b:LCID>
    <b:Volume>40</b:Volume>
    <b:Issue>1</b:Issue>
    <b:RefOrder>66</b:RefOrder>
  </b:Source>
  <b:Source>
    <b:Tag>Kav00</b:Tag>
    <b:SourceType>ArticleInAPeriodical</b:SourceType>
    <b:Guid>{7AD01441-0B18-4896-9572-FBF28354802D}</b:Guid>
    <b:Author>
      <b:Author>
        <b:NameList>
          <b:Person>
            <b:Last>Kavale</b:Last>
            <b:First>A.</b:First>
          </b:Person>
          <b:Person>
            <b:Last>Forness</b:Last>
            <b:First>R.</b:First>
          </b:Person>
        </b:NameList>
      </b:Author>
    </b:Author>
    <b:Title> What definitions of learning disability say and don’t say. A critical analysis.</b:Title>
    <b:PeriodicalTitle>Journal of Learning Disabilities</b:PeriodicalTitle>
    <b:Year>2000</b:Year>
    <b:Pages>239 – 256</b:Pages>
    <b:LCID>el-GR</b:LCID>
    <b:Volume>33</b:Volume>
    <b:Issue>3</b:Issue>
    <b:RefOrder>67</b:RefOrder>
  </b:Source>
  <b:Source>
    <b:Tag>Mcl07</b:Tag>
    <b:SourceType>ArticleInAPeriodical</b:SourceType>
    <b:Guid>{8CE39F02-122D-4AA9-A973-E411D1F4E4B5}</b:Guid>
    <b:Title>Prevalence of communication disorders compared with other learning needs in 14,500 primary and secondary school students.</b:Title>
    <b:PeriodicalTitle>Int J Lang Commun Disord</b:PeriodicalTitle>
    <b:Year>2007</b:Year>
    <b:Pages>37-59</b:Pages>
    <b:LCID>el-GR</b:LCID>
    <b:Author>
      <b:Author>
        <b:NameList>
          <b:Person>
            <b:Last>Mcleod</b:Last>
            <b:First>S.</b:First>
          </b:Person>
          <b:Person>
            <b:Last>Mckinnon</b:Last>
            <b:First>D.</b:First>
          </b:Person>
        </b:NameList>
      </b:Author>
    </b:Author>
    <b:Volume>42</b:Volume>
    <b:Issue>S1</b:Issue>
    <b:RefOrder>68</b:RefOrder>
  </b:Source>
  <b:Source>
    <b:Tag>Μήτ99</b:Tag>
    <b:SourceType>ConferenceProceedings</b:SourceType>
    <b:Guid>{1CE499C3-865F-4C10-9A92-FAE3043DDE93}</b:Guid>
    <b:Title>Επιδημιολογική έρευνα πρόβλεψης μαθησιακών δυσκολιών. </b:Title>
    <b:Year>1999</b:Year>
    <b:Pages>339-344</b:Pages>
    <b:LCID>el-GR</b:LCID>
    <b:Author>
      <b:Author>
        <b:NameList>
          <b:Person>
            <b:Last>Μήτσιου</b:Last>
            <b:First>Γλ.</b:First>
          </b:Person>
        </b:NameList>
      </b:Author>
    </b:Author>
    <b:ConferenceName>1ο Πανελλήνιο Συνέδριο Παιδαγωγικής Εταιρείας</b:ConferenceName>
    <b:RefOrder>70</b:RefOrder>
  </b:Source>
  <b:Source>
    <b:Tag>Μήτ10</b:Tag>
    <b:SourceType>ArticleInAPeriodical</b:SourceType>
    <b:Guid>{3BBD22D5-866B-44B3-A736-08BC44652F60}</b:Guid>
    <b:Title>Βασικά ψυχολογικά προβλήματα και διαταραχές μάθησης σε παιδιά δημοτικού σχολείου. Πρώιμη διάγνωση. Μια νευροψυχολογική προσέγγιση.</b:Title>
    <b:PeriodicalTitle>Εκπαιδευτική Επικαιρότητα</b:PeriodicalTitle>
    <b:Year>2010</b:Year>
    <b:Pages>24-32</b:Pages>
    <b:LCID>el-GR</b:LCID>
    <b:Author>
      <b:Author>
        <b:NameList>
          <b:Person>
            <b:Last>Μήτσιου</b:Last>
            <b:First>Γ</b:First>
          </b:Person>
        </b:NameList>
      </b:Author>
    </b:Author>
    <b:Volume>1</b:Volume>
    <b:RefOrder>69</b:RefOrder>
  </b:Source>
  <b:Source>
    <b:Tag>Hof03</b:Tag>
    <b:SourceType>ArticleInAPeriodical</b:SourceType>
    <b:Guid>{7132AE66-9499-4363-8EEF-07F67163E716}</b:Guid>
    <b:Title>The Specificity of Environmental Influence: Socioeconomic Status Affects Early Vocabulary Development Via Maternal Speech</b:Title>
    <b:Pages>1368–1378</b:Pages>
    <b:Year>2003</b:Year>
    <b:PeriodicalTitle>Child Development</b:PeriodicalTitle>
    <b:Author>
      <b:Author>
        <b:NameList>
          <b:Person>
            <b:Last>Hoff</b:Last>
            <b:First>E.</b:First>
          </b:Person>
        </b:NameList>
      </b:Author>
    </b:Author>
    <b:Volume>74</b:Volume>
    <b:Issue>5</b:Issue>
    <b:RefOrder>71</b:RefOrder>
  </b:Source>
  <b:Source>
    <b:Tag>Mas88</b:Tag>
    <b:SourceType>ArticleInAPeriodical</b:SourceType>
    <b:Guid>{B5585FA2-5E98-4032-8DD3-7EAD27D26B0D}</b:Guid>
    <b:Title>Competence and stress in school children: The moderating effects of individual and family qualities.</b:Title>
    <b:PeriodicalTitle>J Child Psychol Psychiat</b:PeriodicalTitle>
    <b:Year>1988</b:Year>
    <b:Pages>745- 764</b:Pages>
    <b:LCID>el-GR</b:LCID>
    <b:Author>
      <b:Author>
        <b:NameList>
          <b:Person>
            <b:Last>Masten A.</b:Last>
            <b:First>et</b:First>
            <b:Middle>al.</b:Middle>
          </b:Person>
        </b:NameList>
      </b:Author>
    </b:Author>
    <b:Volume> 29</b:Volume>
    <b:Issue>6</b:Issue>
    <b:RefOrder>72</b:RefOrder>
  </b:Source>
  <b:Source>
    <b:Tag>Vol14</b:Tag>
    <b:SourceType>ArticleInAPeriodical</b:SourceType>
    <b:Guid>{00DFDD0B-7A83-4F6E-8FB3-5A36E54DBDB3}</b:Guid>
    <b:Title>From Kanner to DSM-5: autism as an evolving diagnostic concept.</b:Title>
    <b:PeriodicalTitle>Annu Rev Clin Psychol</b:PeriodicalTitle>
    <b:Year>2014</b:Year>
    <b:Pages>193-212</b:Pages>
    <b:Author>
      <b:Author>
        <b:NameList>
          <b:Person>
            <b:Last>Volkmar</b:Last>
            <b:First>F.R.</b:First>
          </b:Person>
          <b:Person>
            <b:Last>McPartland</b:Last>
            <b:First>J.C.</b:First>
          </b:Person>
        </b:NameList>
      </b:Author>
    </b:Author>
    <b:Volume>10</b:Volume>
    <b:RefOrder>40</b:RefOrder>
  </b:Source>
  <b:Source>
    <b:Tag>Ges15</b:Tag>
    <b:SourceType>ArticleInAPeriodical</b:SourceType>
    <b:Guid>{35A8301D-082A-4837-A2BE-E2ABE4A0425A}</b:Guid>
    <b:Title>Gene hunting in autism spectrum disorder: on the path to precision medicine.</b:Title>
    <b:PeriodicalTitle>Lancet Neurol</b:PeriodicalTitle>
    <b:Year>2015</b:Year>
    <b:Pages>1109–1120</b:Pages>
    <b:Author>
      <b:Author>
        <b:NameList>
          <b:Person>
            <b:Last>Geschwind</b:Last>
            <b:First>D.H.</b:First>
          </b:Person>
          <b:Person>
            <b:Last>State</b:Last>
            <b:First>M.W.</b:First>
          </b:Person>
        </b:NameList>
      </b:Author>
    </b:Author>
    <b:Volume>14</b:Volume>
    <b:RefOrder>41</b:RefOrder>
  </b:Source>
  <b:Source>
    <b:Tag>Kas14</b:Tag>
    <b:SourceType>ArticleInAPeriodical</b:SourceType>
    <b:Guid>{57A74A38-C350-4D08-A89A-0AFED3FFCCA5}</b:Guid>
    <b:Title>Psychosocial treatments for individuals with autism spectrum disorder across the lifespan: new developments and underlying mechanisms.</b:Title>
    <b:PeriodicalTitle>Curr Psychiatry Rep</b:PeriodicalTitle>
    <b:Year>2014</b:Year>
    <b:Pages>512</b:Pages>
    <b:LCID>el-GR</b:LCID>
    <b:Author>
      <b:Author>
        <b:NameList>
          <b:Person>
            <b:Last>Kasari</b:Last>
            <b:First>C.</b:First>
          </b:Person>
          <b:Person>
            <b:Last>Shire</b:Last>
            <b:First>S.</b:First>
          </b:Person>
          <b:Person>
            <b:Last>Factor</b:Last>
            <b:First>R.</b:First>
          </b:Person>
          <b:Person>
            <b:Last>McCracken</b:Last>
            <b:First>C.</b:First>
          </b:Person>
        </b:NameList>
      </b:Author>
    </b:Author>
    <b:Volume>16</b:Volume>
    <b:RefOrder>42</b:RefOrder>
  </b:Source>
  <b:Source>
    <b:Tag>Jon13</b:Tag>
    <b:SourceType>ArticleInAPeriodical</b:SourceType>
    <b:Guid>{D9DC6D58-170E-49D7-A27B-22B21D8B1EA3}</b:Guid>
    <b:Title>Attention to eyes is present but in decline in 2- to 6-month-old infants later diagnosed with autism</b:Title>
    <b:PeriodicalTitle>Nature</b:PeriodicalTitle>
    <b:Year>2013</b:Year>
    <b:Pages>427–431</b:Pages>
    <b:Author>
      <b:Author>
        <b:NameList>
          <b:Person>
            <b:Last>Jones</b:Last>
            <b:First>W.</b:First>
          </b:Person>
          <b:Person>
            <b:Last>Klin</b:Last>
            <b:First>A.</b:First>
          </b:Person>
        </b:NameList>
      </b:Author>
    </b:Author>
    <b:Issue> 504</b:Issue>
    <b:RefOrder>43</b:RefOrder>
  </b:Source>
  <b:Source>
    <b:Tag>Jes15</b:Tag>
    <b:SourceType>ArticleInAPeriodical</b:SourceType>
    <b:Guid>{D07516CA-8DAB-44E2-9B41-9B25DE2C2369}</b:Guid>
    <b:Title>Electrophysiological biomarkers of diagnosis and outcome in neurodevelopmental disorders </b:Title>
    <b:PeriodicalTitle>Curr Opin Neurol</b:PeriodicalTitle>
    <b:Year>2015</b:Year>
    <b:Pages>110–116</b:Pages>
    <b:Author>
      <b:Author>
        <b:NameList>
          <b:Person>
            <b:Last>Jeste</b:Last>
            <b:First>S.S.</b:First>
          </b:Person>
          <b:Person>
            <b:Last>Frohlich</b:Last>
            <b:First>J.</b:First>
          </b:Person>
          <b:Person>
            <b:Last>Loo</b:Last>
            <b:First>S.K.</b:First>
          </b:Person>
        </b:NameList>
      </b:Author>
    </b:Author>
    <b:Volume>28</b:Volume>
    <b:RefOrder>44</b:RefOrder>
  </b:Source>
  <b:Source>
    <b:Tag>Foo07</b:Tag>
    <b:SourceType>ArticleInAPeriodical</b:SourceType>
    <b:Guid>{3AF5E8E6-02CF-47D2-8551-AA8302547621}</b:Guid>
    <b:Title>Food additives and hyperactive behaviour in 3-year-old and 8/9-year-old children in the community: a randomised, double-blinded, placebo-controlled trial.</b:Title>
    <b:PeriodicalTitle>Lancet</b:PeriodicalTitle>
    <b:Year>2007</b:Year>
    <b:Month>Nov</b:Month>
    <b:Day>3</b:Day>
    <b:Pages>1560-7</b:Pages>
    <b:LCID>el-GR</b:LCID>
    <b:Volume>370</b:Volume>
    <b:Author>
      <b:Author>
        <b:NameList>
          <b:Person>
            <b:Last>McCann</b:Last>
            <b:First>D.</b:First>
          </b:Person>
          <b:Person>
            <b:Last>Barrett</b:Last>
            <b:First>A.</b:First>
          </b:Person>
          <b:Person>
            <b:Last>Cooper</b:Last>
            <b:First>A.</b:First>
          </b:Person>
          <b:Person>
            <b:Last>Crumpler</b:Last>
            <b:First>D.</b:First>
          </b:Person>
          <b:Person>
            <b:Last>Dalen</b:Last>
            <b:First>L.</b:First>
          </b:Person>
          <b:Person>
            <b:Last>Grimshaw</b:Last>
            <b:First>K.</b:First>
          </b:Person>
          <b:Person>
            <b:Last>Kitchin</b:Last>
            <b:First>E.</b:First>
          </b:Person>
          <b:Person>
            <b:Last>Lok</b:Last>
            <b:First>K.</b:First>
          </b:Person>
          <b:Person>
            <b:Last>Porteous</b:Last>
            <b:First>L.</b:First>
          </b:Person>
          <b:Person>
            <b:Last>Prince</b:Last>
            <b:First>E.</b:First>
          </b:Person>
          <b:Person>
            <b:Last>Sonuga-Barke</b:Last>
            <b:First>E.</b:First>
          </b:Person>
          <b:Person>
            <b:Last>Warner</b:Last>
            <b:First>J.O.</b:First>
          </b:Person>
          <b:Person>
            <b:Last>Stevenson</b:Last>
            <b:First>J.</b:First>
          </b:Person>
        </b:NameList>
      </b:Author>
    </b:Author>
    <b:RefOrder>52</b:RefOrder>
  </b:Source>
  <b:Source>
    <b:Tag>Bie90</b:Tag>
    <b:SourceType>ArticleInAPeriodical</b:SourceType>
    <b:Guid>{76888B62-000C-4A82-93FD-9766D363A4EE}</b:Guid>
    <b:Author>
      <b:Author>
        <b:NameList>
          <b:Person>
            <b:Last>Biederman</b:Last>
            <b:First>J.</b:First>
          </b:Person>
          <b:Person>
            <b:Last>Faraone</b:Last>
            <b:First>S.</b:First>
          </b:Person>
          <b:Person>
            <b:Last>Keenan</b:Last>
            <b:First>K.</b:First>
          </b:Person>
          <b:Person>
            <b:Last>Knee</b:Last>
            <b:First>D.</b:First>
          </b:Person>
          <b:Person>
            <b:Last>Tsuang</b:Last>
            <b:First>M.T.</b:First>
          </b:Person>
        </b:NameList>
      </b:Author>
    </b:Author>
    <b:Title>Family-Genetic and Psychosocial Risk Factors in DSM-III Attention Deficit Disorder</b:Title>
    <b:PeriodicalTitle>Journal of the American Academy of Child &amp; Adolescent Psychiatry</b:PeriodicalTitle>
    <b:Year>1990</b:Year>
    <b:Month>July</b:Month>
    <b:Pages>526-533</b:Pages>
    <b:LCID>el-GR</b:LCID>
    <b:Volume>29</b:Volume>
    <b:Issue>4</b:Issue>
    <b:RefOrder>53</b:RefOrder>
  </b:Source>
  <b:Source>
    <b:Tag>UKN09</b:Tag>
    <b:SourceType>Book</b:SourceType>
    <b:Guid>{FC24AAB7-89F1-4E7B-B127-EE9D966F5BDB}</b:Guid>
    <b:Title>Attention Deficit Hyperactivity Disorder:Diagnosis and Management of ADHD in Children, Young People and Adults.</b:Title>
    <b:Year>2009</b:Year>
    <b:Author>
      <b:Author>
        <b:NameList>
          <b:Person>
            <b:Last>Health</b:Last>
            <b:First>National</b:First>
            <b:Middle>Collaborating Centre for Mental</b:Middle>
          </b:Person>
        </b:NameList>
      </b:Author>
    </b:Author>
    <b:City>Leicester (UK)</b:City>
    <b:Publisher>British Psychological Society (UK)</b:Publisher>
    <b:LCID>el-GR</b:LCID>
    <b:Volume>72</b:Volume>
    <b:ShortTitle>NICE Clinical Guidelines</b:ShortTitle>
    <b:RefOrder>54</b:RefOrder>
  </b:Source>
  <b:Source>
    <b:Tag>Tro07</b:Tag>
    <b:SourceType>ArticleInAPeriodical</b:SourceType>
    <b:Guid>{558451D7-5C84-4748-9D26-000D06E578BC}</b:Guid>
    <b:Title>A Review of Non-Medication Interventions to Improve the Academic Performance of Children and Youth With ADHD</b:Title>
    <b:Year>2007</b:Year>
    <b:Author>
      <b:Author>
        <b:NameList>
          <b:Person>
            <b:Last>Trout</b:Last>
            <b:First>A.L.</b:First>
          </b:Person>
          <b:Person>
            <b:Last>Lienemann</b:Last>
            <b:First>T.O.</b:First>
          </b:Person>
          <b:Person>
            <b:Last>Reid</b:Last>
            <b:First>R.</b:First>
          </b:Person>
          <b:Person>
            <b:Last>Epstein</b:Last>
            <b:First>M.H.</b:First>
          </b:Person>
        </b:NameList>
      </b:Author>
    </b:Author>
    <b:PeriodicalTitle>Remedial and Special Education</b:PeriodicalTitle>
    <b:Month>July</b:Month>
    <b:Day>1</b:Day>
    <b:RefOrder>55</b:RefOrder>
  </b:Source>
  <b:Source>
    <b:Tag>Ped15</b:Tag>
    <b:SourceType>ArticleInAPeriodical</b:SourceType>
    <b:Guid>{F5F109C5-F228-46D1-802F-AD54018D4068}</b:Guid>
    <b:PeriodicalTitle>Pediatrics</b:PeriodicalTitle>
    <b:Year>2015</b:Year>
    <b:Month>Aug</b:Month>
    <b:Pages>351-9</b:Pages>
    <b:LCID>el-GR</b:LCID>
    <b:Volume>136</b:Volume>
    <b:Issue>2</b:Issue>
    <b:Author>
      <b:Author>
        <b:NameList>
          <b:Person>
            <b:Last>Southammakosane</b:Last>
            <b:First>C.</b:First>
          </b:Person>
          <b:Person>
            <b:Last>Schmitz</b:Last>
            <b:First>K.</b:First>
          </b:Person>
        </b:NameList>
      </b:Author>
    </b:Author>
    <b:Title>Pediatric Psychopharmacology for Treatment of ADHD, Depression, and Anxiety.</b:Title>
    <b:RefOrder>57</b:RefOrder>
  </b:Source>
  <b:Source>
    <b:Tag>Gar09</b:Tag>
    <b:SourceType>ArticleInAPeriodical</b:SourceType>
    <b:Guid>{2A9A6FBE-97E1-4986-A1AE-DCB289F98428}</b:Guid>
    <b:Author>
      <b:Author>
        <b:NameList>
          <b:Person>
            <b:Last>Garnock-Jones</b:Last>
            <b:First>K.P.</b:First>
          </b:Person>
          <b:Person>
            <b:Last>Keating</b:Last>
            <b:First>G.M.</b:First>
          </b:Person>
        </b:NameList>
      </b:Author>
    </b:Author>
    <b:Title>Atomoxetine: a review of its use in attention-deficit hyperactivity disorder in children and adolescents.</b:Title>
    <b:PeriodicalTitle>Paediatr Drugs</b:PeriodicalTitle>
    <b:Year>2009</b:Year>
    <b:Pages>203-26</b:Pages>
    <b:Volume>11</b:Volume>
    <b:Issue>3</b:Issue>
    <b:RefOrder>56</b:RefOrder>
  </b:Source>
  <b:Source>
    <b:Tag>Jen16</b:Tag>
    <b:SourceType>ArticleInAPeriodical</b:SourceType>
    <b:Guid>{D171A520-5FC7-4AD1-AF42-4E7A1304328D}</b:Guid>
    <b:Author>
      <b:Author>
        <b:NameList>
          <b:Person>
            <b:Last>Jensen</b:Last>
            <b:First>C.M.</b:First>
          </b:Person>
          <b:Person>
            <b:Last>Amdisen</b:Last>
            <b:First>B.L.</b:First>
          </b:Person>
          <b:Person>
            <b:Last>Jørgensen</b:Last>
            <b:First>K.J.</b:First>
          </b:Person>
          <b:Person>
            <b:Last>Arnfred</b:Last>
            <b:First>S.M.</b:First>
          </b:Person>
        </b:NameList>
      </b:Author>
    </b:Author>
    <b:Title>Cognitive behavioural therapy for ADHD in adults: systematic review and meta-analyses</b:Title>
    <b:PeriodicalTitle>Atten Defic Hyperact Disord</b:PeriodicalTitle>
    <b:Year>2016</b:Year>
    <b:Month>Mar</b:Month>
    <b:Pages>3-11</b:Pages>
    <b:Volume>8</b:Volume>
    <b:Issue>1</b:Issue>
    <b:RefOrder>58</b:RefOrder>
  </b:Source>
  <b:Source>
    <b:Tag>Moh16</b:Tag>
    <b:SourceType>ArticleInAPeriodical</b:SourceType>
    <b:Guid>{6315D1A2-AA93-44A2-810C-EA401262C3CC}</b:Guid>
    <b:Author>
      <b:Author>
        <b:NameList>
          <b:Person>
            <b:Last>Mohammadi</b:Last>
            <b:First>M.R.</b:First>
          </b:Person>
          <b:Person>
            <b:Last>Soleimani</b:Last>
            <b:First>A.A.</b:First>
          </b:Person>
          <b:Person>
            <b:Last>Ahmadi</b:Last>
            <b:First>N.</b:First>
          </b:Person>
          <b:Person>
            <b:Last>Davoodi</b:Last>
            <b:First>E.</b:First>
          </b:Person>
        </b:NameList>
      </b:Author>
    </b:Author>
    <b:Title>A Comparison of Effectiveness of Parent Behavioral Management Training and Methylphenidate on Reduction of Symptomsof Attention Deficit Hyperactivity Disorder.</b:Title>
    <b:PeriodicalTitle>Acta Med Iran</b:PeriodicalTitle>
    <b:Year>2016</b:Year>
    <b:Month>Aug</b:Month>
    <b:Pages>503-509</b:Pages>
    <b:Volume>54</b:Volume>
    <b:Issue>8</b:Issue>
    <b:RefOrder>59</b:RefOrder>
  </b:Source>
  <b:Source>
    <b:Tag>DuP08</b:Tag>
    <b:SourceType>ArticleInAPeriodical</b:SourceType>
    <b:Guid>{B474F4B6-C2A3-4EF5-8D5A-B1569FB7AE32}</b:Guid>
    <b:Author>
      <b:Author>
        <b:NameList>
          <b:Person>
            <b:Last>DuPaul</b:Last>
            <b:First>G.J.</b:First>
          </b:Person>
          <b:Person>
            <b:Last>Evans</b:Last>
            <b:First>S.W.</b:First>
          </b:Person>
        </b:NameList>
      </b:Author>
    </b:Author>
    <b:Title>School-based interventions for adolescents with attention-deficit/hyperactivity disorder</b:Title>
    <b:PeriodicalTitle>Adolesc Med State Art Rev</b:PeriodicalTitle>
    <b:Year>2008</b:Year>
    <b:Month>Aug</b:Month>
    <b:Pages>300-12</b:Pages>
    <b:Volume>19</b:Volume>
    <b:Issue>2</b:Issue>
    <b:RefOrder>63</b:RefOrder>
  </b:Source>
  <b:Source>
    <b:Tag>Rag06</b:Tag>
    <b:SourceType>ArticleInAPeriodical</b:SourceType>
    <b:Guid>{6E56E119-7881-45CC-BC0E-D2FA2617F8E6}</b:Guid>
    <b:Author>
      <b:Author>
        <b:NameList>
          <b:Person>
            <b:Last>Raggi</b:Last>
            <b:First>V.L.</b:First>
          </b:Person>
          <b:Person>
            <b:Last>Chronis</b:Last>
            <b:First>A.M.</b:First>
          </b:Person>
        </b:NameList>
      </b:Author>
    </b:Author>
    <b:Title>Interventions to address the academic impairment of children and adolescents with ADHD</b:Title>
    <b:PeriodicalTitle>Clin Child Fam Psychol Rev</b:PeriodicalTitle>
    <b:Year>2006</b:Year>
    <b:Month>Jun</b:Month>
    <b:Pages>85-111</b:Pages>
    <b:Volume>9</b:Volume>
    <b:Issue>2</b:Issue>
    <b:RefOrder>64</b:RefOrder>
  </b:Source>
  <b:Source>
    <b:Tag>Kai08</b:Tag>
    <b:SourceType>ArticleInAPeriodical</b:SourceType>
    <b:Guid>{1A50776B-4EB8-4C3D-BBA6-9DD6ACFC6B36}</b:Guid>
    <b:Author>
      <b:Author>
        <b:NameList>
          <b:Person>
            <b:Last>Kaiser</b:Last>
            <b:First>N.M.</b:First>
          </b:Person>
          <b:Person>
            <b:Last>Hoza</b:Last>
            <b:First>B.</b:First>
          </b:Person>
          <b:Person>
            <b:Last>Hurt</b:Last>
            <b:First>E.A.</b:First>
          </b:Person>
        </b:NameList>
      </b:Author>
    </b:Author>
    <b:Title>Multimodal treatment for childhood attention-deficit/hyperactivity disorder.</b:Title>
    <b:PeriodicalTitle>Expert Rev Neurother</b:PeriodicalTitle>
    <b:Year>2008</b:Year>
    <b:Month>Oct</b:Month>
    <b:Pages>1573-83</b:Pages>
    <b:Volume>8</b:Volume>
    <b:Issue>10</b:Issue>
    <b:RefOrder>65</b:RefOrder>
  </b:Source>
  <b:Source>
    <b:Tag>Jan16</b:Tag>
    <b:SourceType>ArticleInAPeriodical</b:SourceType>
    <b:Guid>{80735A9B-92AC-477D-B5EE-64056093335D}</b:Guid>
    <b:Author>
      <b:Author>
        <b:NameList>
          <b:Person>
            <b:Last>Janssen</b:Last>
            <b:First>T.W.</b:First>
          </b:Person>
          <b:Person>
            <b:Last>Bink</b:Last>
            <b:First>M.</b:First>
          </b:Person>
          <b:Person>
            <b:Last>Geladé</b:Last>
            <b:First>K.</b:First>
          </b:Person>
          <b:Person>
            <b:Last>van Mourik</b:Last>
            <b:First>R.</b:First>
          </b:Person>
          <b:Person>
            <b:Last>Maras</b:Last>
            <b:First>A.</b:First>
          </b:Person>
          <b:Person>
            <b:Last>Oosterlaan</b:Last>
            <b:First>J.</b:First>
          </b:Person>
        </b:NameList>
      </b:Author>
    </b:Author>
    <b:Title>A randomized controlled trial into the effects of neurofeedback, methylphenidate, and physical activity on EEG power spectra in children with ADHD.</b:Title>
    <b:PeriodicalTitle>J Child Psychol Psychiatry</b:PeriodicalTitle>
    <b:Year>2016</b:Year>
    <b:Month>May</b:Month>
    <b:Pages>633-44</b:Pages>
    <b:LCID>el-GR</b:LCID>
    <b:Volume>57</b:Volume>
    <b:Issue>5</b:Issue>
    <b:RefOrder>62</b:RefOrder>
  </b:Source>
  <b:Source>
    <b:Tag>Mat15</b:Tag>
    <b:SourceType>ArticleInAPeriodical</b:SourceType>
    <b:Guid>{506B4BAE-B7FF-409C-891D-BE2B37FFD7A1}</b:Guid>
    <b:Author>
      <b:Author>
        <b:NameList>
          <b:Person>
            <b:Last>Matsudaira</b:Last>
            <b:First>T.</b:First>
          </b:Person>
          <b:Person>
            <b:Last>Gow</b:Last>
            <b:First>R.V.</b:First>
          </b:Person>
          <b:Person>
            <b:Last>Kelly</b:Last>
            <b:First>J.</b:First>
          </b:Person>
          <b:Person>
            <b:Last>Murphy</b:Last>
            <b:First>C.</b:First>
          </b:Person>
          <b:Person>
            <b:Last>Potts</b:Last>
            <b:First>L.</b:First>
          </b:Person>
          <b:Person>
            <b:Last>Sumich</b:Last>
            <b:First>A.</b:First>
          </b:Person>
          <b:Person>
            <b:Last>Ghebremeskel</b:Last>
            <b:First>K.</b:First>
          </b:Person>
          <b:Person>
            <b:Last>Crawford</b:Last>
            <b:First>M.A.</b:First>
          </b:Person>
          <b:Person>
            <b:Last>Taylor</b:Last>
            <b:First>E.</b:First>
          </b:Person>
        </b:NameList>
      </b:Author>
    </b:Author>
    <b:Title>Biochemical and Psychological Effects of Omega-3/6 Supplements in Male Adolescents with Attention-Deficit/Hyperactivity Disorder: A Randomized, Placebo-Controlled, Clinical Trial.</b:Title>
    <b:PeriodicalTitle>J Child Adolesc Psychopharmacol.</b:PeriodicalTitle>
    <b:Year>2015</b:Year>
    <b:Month>Dec</b:Month>
    <b:Pages>775-82</b:Pages>
    <b:Volume>25</b:Volume>
    <b:Issue>10</b:Issue>
    <b:RefOrder>61</b:RefOrder>
  </b:Source>
  <b:Source>
    <b:Tag>Bru02</b:Tag>
    <b:SourceType>ArticleInAPeriodical</b:SourceType>
    <b:Guid>{13BC7BB5-00A6-4208-A99F-E114C8E2671D}</b:Guid>
    <b:Author>
      <b:Author>
        <b:NameList>
          <b:Person>
            <b:Last>Brue</b:Last>
            <b:First>A.W.</b:First>
          </b:Person>
          <b:Person>
            <b:Last>Oakland</b:Last>
            <b:First>T.D.</b:First>
          </b:Person>
        </b:NameList>
      </b:Author>
    </b:Author>
    <b:Title>Alternative treatments for attention-deficit/hyperactivity disorder: does evidence support their use?</b:Title>
    <b:PeriodicalTitle>Altern Ther Health Med</b:PeriodicalTitle>
    <b:Year>2002</b:Year>
    <b:Month>Jan-Feb</b:Month>
    <b:Pages>68-70</b:Pages>
    <b:Volume>8</b:Volume>
    <b:Issue>1</b:Issue>
    <b:RefOrder>60</b:RefOrder>
  </b:Source>
  <b:Source>
    <b:Tag>Wor93</b:Tag>
    <b:SourceType>Book</b:SourceType>
    <b:Guid>{CA7F098B-7DD5-4A0C-B2AB-B23AC986341A}</b:Guid>
    <b:Title>International Statistical Classification of Diseases (ICD-10)</b:Title>
    <b:Year>1993</b:Year>
    <b:Author>
      <b:Author>
        <b:NameList>
          <b:Person>
            <b:Last>WHO</b:Last>
          </b:Person>
        </b:NameList>
      </b:Author>
    </b:Author>
    <b:City>Geneva</b:City>
    <b:Publisher>WHO</b:Publisher>
    <b:RefOrder>46</b:RefOrder>
  </b:Source>
  <b:Source>
    <b:Tag>Ame00</b:Tag>
    <b:SourceType>Book</b:SourceType>
    <b:Guid>{C1B7D2B4-3686-486E-AB1A-151E35334FB0}</b:Guid>
    <b:Author>
      <b:Author>
        <b:NameList>
          <b:Person>
            <b:Last>APA</b:Last>
          </b:Person>
        </b:NameList>
      </b:Author>
    </b:Author>
    <b:Title>DSM-IV-TR</b:Title>
    <b:Year>2000</b:Year>
    <b:City>Arlington</b:City>
    <b:Publisher>American Psychiatric Association</b:Publisher>
    <b:LCID>en-US</b:LCID>
    <b:StateProvince>Virginia</b:StateProvince>
    <b:CountryRegion>USA</b:CountryRegion>
    <b:RefOrder>32</b:RefOrder>
  </b:Source>
  <b:Source>
    <b:Tag>Κράτηση_θέσης1</b:Tag>
    <b:SourceType>Book</b:SourceType>
    <b:Guid>{B464B4BE-A03A-4E55-9F58-B5C306699FB7}</b:Guid>
    <b:Author>
      <b:Author>
        <b:NameList>
          <b:Person>
            <b:Last>APA</b:Last>
            <b:First>American</b:First>
            <b:Middle>Psychiatric Association</b:Middle>
          </b:Person>
        </b:NameList>
      </b:Author>
    </b:Author>
    <b:Title>DSM-IV-TR</b:Title>
    <b:Year>2000</b:Year>
    <b:City>Arlington</b:City>
    <b:Publisher>American Psychiatric Association</b:Publisher>
    <b:LCID>en-US</b:LCID>
    <b:StateProvince>Virginia</b:StateProvince>
    <b:CountryRegion>USA</b:CountryRegion>
    <b:RefOrder>49</b:RefOrder>
  </b:Source>
  <b:Source>
    <b:Tag>ADH16</b:Tag>
    <b:SourceType>InternetSite</b:SourceType>
    <b:Guid>{09EEC325-2BDB-45BF-B2AC-0D6ACA5AFCDA}</b:Guid>
    <b:Year>2016</b:Year>
    <b:Author>
      <b:Author>
        <b:NameList>
          <b:Person>
            <b:Last>ADHD_Hellas</b:Last>
          </b:Person>
        </b:NameList>
      </b:Author>
    </b:Author>
    <b:InternetSiteTitle>http://www.adhdhellas.org</b:InternetSiteTitle>
    <b:YearAccessed>2017</b:YearAccessed>
    <b:MonthAccessed>Φεβρουάριος</b:MonthAccessed>
    <b:DayAccessed>14</b:DayAccessed>
    <b:URL>http://www.adhdhellas.org/2013-09-13-13-14-13/diagnosi/item/219-dsm-v-nea-diagnostika-kritiria-gia-ti-depy</b:URL>
    <b:ProductionCompany>Πανελλήνιο Σωματείο Ατόμων με Διαταραχή Ελλειμματικής Προσοχής και Υπερκινητικότητας (ΔΕΠΥ)</b:ProductionCompany>
    <b:RefOrder>48</b:RefOrder>
  </b:Source>
  <b:Source>
    <b:Tag>Raj071</b:Tag>
    <b:SourceType>ArticleInAPeriodical</b:SourceType>
    <b:Guid>{35951389-76B4-4587-A465-AB37DD4AC313}</b:Guid>
    <b:LCID>el-GR</b:LCID>
    <b:Author>
      <b:Author>
        <b:NameList>
          <b:Person>
            <b:Last>Rajendran</b:Last>
            <b:First>G.</b:First>
          </b:Person>
          <b:Person>
            <b:Last>Mitchell</b:Last>
            <b:First>P.</b:First>
          </b:Person>
        </b:NameList>
      </b:Author>
    </b:Author>
    <b:Title>Cognitive theories of autism</b:Title>
    <b:PeriodicalTitle>Developmental Review 27</b:PeriodicalTitle>
    <b:Year>2007</b:Year>
    <b:Pages>224-260</b:Pages>
    <b:RefOrder>84</b:RefOrder>
  </b:Source>
  <b:Source>
    <b:Tag>Jur07</b:Tag>
    <b:SourceType>ArticleInAPeriodical</b:SourceType>
    <b:Guid>{0F782360-EEB7-42D5-8756-56AAECEE0706}</b:Guid>
    <b:Author>
      <b:Author>
        <b:NameList>
          <b:Person>
            <b:Last>Jurado</b:Last>
            <b:First>M.B.</b:First>
          </b:Person>
          <b:Person>
            <b:Last>Rosselli</b:Last>
            <b:First>M.</b:First>
          </b:Person>
        </b:NameList>
      </b:Author>
    </b:Author>
    <b:Title>The elusive nature of executive functions: A review of our current understanding.</b:Title>
    <b:PeriodicalTitle>Neuropsychological review, 17</b:PeriodicalTitle>
    <b:Year>2007</b:Year>
    <b:Pages>213-233</b:Pages>
    <b:RefOrder>85</b:RefOrder>
  </b:Source>
  <b:Source>
    <b:Tag>Zel97</b:Tag>
    <b:SourceType>ArticleInAPeriodical</b:SourceType>
    <b:Guid>{3D11F97E-1D21-4328-9C96-FC123FC66750}</b:Guid>
    <b:Author>
      <b:Author>
        <b:NameList>
          <b:Person>
            <b:Last>Zelazo</b:Last>
            <b:First>P.D.</b:First>
          </b:Person>
          <b:Person>
            <b:Last>Carter</b:Last>
            <b:First>A.</b:First>
          </b:Person>
          <b:Person>
            <b:Last>Reznick</b:Last>
            <b:First>J.S.</b:First>
          </b:Person>
          <b:Person>
            <b:Last>Frye</b:Last>
            <b:First>D</b:First>
          </b:Person>
        </b:NameList>
      </b:Author>
    </b:Author>
    <b:Title>Early development of executive function:a problem-solving framework</b:Title>
    <b:PeriodicalTitle>Review of General Psychology, 1</b:PeriodicalTitle>
    <b:Year>1997</b:Year>
    <b:Pages>198-226</b:Pages>
    <b:RefOrder>86</b:RefOrder>
  </b:Source>
  <b:Source>
    <b:Tag>Ozo91</b:Tag>
    <b:SourceType>ArticleInAPeriodical</b:SourceType>
    <b:Guid>{71D13192-6640-42B3-86CB-12E83B4E01EB}</b:Guid>
    <b:Title>Executive function deficits in high-functioning autistic individual: Relationship to theory of mind.</b:Title>
    <b:Year>1991</b:Year>
    <b:Pages>1081-1105</b:Pages>
    <b:Author>
      <b:Author>
        <b:NameList>
          <b:Person>
            <b:Last>Ozonoff</b:Last>
            <b:First>S.</b:First>
          </b:Person>
          <b:Person>
            <b:Last>Pennington</b:Last>
            <b:First>B.F.</b:First>
          </b:Person>
          <b:Person>
            <b:Last>Rogers</b:Last>
            <b:First>S.J.</b:First>
          </b:Person>
        </b:NameList>
      </b:Author>
    </b:Author>
    <b:PeriodicalTitle>Journal of Child Psychology and Psychiatry, 32</b:PeriodicalTitle>
    <b:RefOrder>87</b:RefOrder>
  </b:Source>
  <b:Source>
    <b:Tag>Bur98</b:Tag>
    <b:SourceType>ArticleInAPeriodical</b:SourceType>
    <b:Guid>{3295416A-6ECC-40E7-928E-DD85AD882434}</b:Guid>
    <b:Author>
      <b:Author>
        <b:NameList>
          <b:Person>
            <b:Last>Burgess</b:Last>
            <b:First>P.W.</b:First>
          </b:Person>
          <b:Person>
            <b:Last>Alderman</b:Last>
            <b:First>N.</b:First>
          </b:Person>
          <b:Person>
            <b:Last>Evans</b:Last>
            <b:First>J.</b:First>
          </b:Person>
          <b:Person>
            <b:Last>Emslie</b:Last>
            <b:First>H.</b:First>
          </b:Person>
          <b:Person>
            <b:Last>Wilson</b:Last>
            <b:First>B.A.</b:First>
          </b:Person>
        </b:NameList>
      </b:Author>
    </b:Author>
    <b:Title>The ecological validity of tests of executive function.</b:Title>
    <b:PeriodicalTitle>Journal of the International Neuropsychological Society, 4(6)</b:PeriodicalTitle>
    <b:Year>1998</b:Year>
    <b:Pages>547-558</b:Pages>
    <b:RefOrder>88</b:RefOrder>
  </b:Source>
  <b:Source>
    <b:Tag>Bad88</b:Tag>
    <b:SourceType>ArticleInAPeriodical</b:SourceType>
    <b:Guid>{C3AD3677-676E-46E6-A843-25F46A8F44A2}</b:Guid>
    <b:Author>
      <b:Author>
        <b:NameList>
          <b:Person>
            <b:Last>Baddeley</b:Last>
            <b:First>A.</b:First>
          </b:Person>
          <b:Person>
            <b:Last>Wilson</b:Last>
            <b:First>B.</b:First>
          </b:Person>
        </b:NameList>
      </b:Author>
    </b:Author>
    <b:Title>Frontal amnesia and the dysexecutive syndrome.</b:Title>
    <b:PeriodicalTitle>Brain and Cognition, 7</b:PeriodicalTitle>
    <b:Year>1988</b:Year>
    <b:Pages>212-230</b:Pages>
    <b:RefOrder>89</b:RefOrder>
  </b:Source>
  <b:Source>
    <b:Tag>Mon06</b:Tag>
    <b:SourceType>ArticleInAPeriodical</b:SourceType>
    <b:Guid>{EA5D090A-36CA-4A60-8BD9-C9622CF42942}</b:Guid>
    <b:Author>
      <b:Author>
        <b:NameList>
          <b:Person>
            <b:Last>Monchi</b:Last>
            <b:First>O.</b:First>
          </b:Person>
          <b:Person>
            <b:Last>Petrides</b:Last>
            <b:First>M.</b:First>
          </b:Person>
          <b:Person>
            <b:Last>Strafella</b:Last>
            <b:First>A.P.</b:First>
          </b:Person>
          <b:Person>
            <b:Last>Worsley</b:Last>
            <b:First>K.J.</b:First>
          </b:Person>
          <b:Person>
            <b:Last>Doyon</b:Last>
            <b:First>J.</b:First>
          </b:Person>
        </b:NameList>
      </b:Author>
    </b:Author>
    <b:Title>Functional role of the basal ganglia in the planning and execution of actions.</b:Title>
    <b:PeriodicalTitle>Annals of Neurology, 59</b:PeriodicalTitle>
    <b:Year>2006</b:Year>
    <b:Pages>257-264</b:Pages>
    <b:RefOrder>90</b:RefOrder>
  </b:Source>
  <b:Source>
    <b:Tag>Dun00</b:Tag>
    <b:SourceType>ArticleInAPeriodical</b:SourceType>
    <b:Guid>{59B5807F-A9D1-452D-9774-1E586BA47A32}</b:Guid>
    <b:Author>
      <b:Author>
        <b:NameList>
          <b:Person>
            <b:Last>Duncan</b:Last>
            <b:First>J.</b:First>
          </b:Person>
          <b:Person>
            <b:Last>Owen</b:Last>
            <b:First>A.M.</b:First>
          </b:Person>
        </b:NameList>
      </b:Author>
    </b:Author>
    <b:Title>Common regions of the human frontal lobe recruited by diverse cognitive demands.</b:Title>
    <b:PeriodicalTitle>Trends in Neurosciences, 23</b:PeriodicalTitle>
    <b:Year>2000</b:Year>
    <b:Pages>475-483</b:Pages>
    <b:RefOrder>91</b:RefOrder>
  </b:Source>
  <b:Source>
    <b:Tag>Πόρ02</b:Tag>
    <b:SourceType>Book</b:SourceType>
    <b:Guid>{A0E35726-8239-4D96-8576-52A5B450FFB0}</b:Guid>
    <b:Title>Η ανάγνωση</b:Title>
    <b:Year>2002</b:Year>
    <b:Author>
      <b:Author>
        <b:NameList>
          <b:Person>
            <b:Last>Πόρποδας</b:Last>
            <b:First>Κ.</b:First>
          </b:Person>
        </b:NameList>
      </b:Author>
    </b:Author>
    <b:City>Αθήνα</b:City>
    <b:Publisher>αυτοέκδοση</b:Publisher>
    <b:RefOrder>73</b:RefOrder>
  </b:Source>
  <b:Source>
    <b:Tag>Πολ06</b:Tag>
    <b:SourceType>Book</b:SourceType>
    <b:Guid>{AD16062F-6D3B-4EA3-82B8-7691CAF38D74}</b:Guid>
    <b:LCID>el-GR</b:LCID>
    <b:Author>
      <b:Author>
        <b:NameList>
          <b:Person>
            <b:Last>Πολυχρόνη</b:Last>
            <b:First>Φ.</b:First>
          </b:Person>
          <b:Person>
            <b:Last>Χατζηχρήστου</b:Last>
            <b:First>Χ.</b:First>
          </b:Person>
          <b:Person>
            <b:Last>Μπίμπου</b:Last>
            <b:First>Α.</b:First>
          </b:Person>
        </b:NameList>
      </b:Author>
    </b:Author>
    <b:Title>Ειδικές Μαθησιακές Δυσκολίες-Δυσλεξία</b:Title>
    <b:Year>2006</b:Year>
    <b:City>Αθήνα</b:City>
    <b:Publisher>Ελληνικά Γράμματα</b:Publisher>
    <b:RefOrder>75</b:RefOrder>
  </b:Source>
  <b:Source>
    <b:Tag>Πολ12</b:Tag>
    <b:SourceType>Book</b:SourceType>
    <b:Guid>{548042A1-F3F6-4DF6-AE3A-D657D48AE0C6}</b:Guid>
    <b:LCID>el-GR</b:LCID>
    <b:Author>
      <b:Author>
        <b:NameList>
          <b:Person>
            <b:Last>Πολυχρονοπούλου</b:Last>
            <b:First>Σ.</b:First>
          </b:Person>
        </b:NameList>
      </b:Author>
    </b:Author>
    <b:Title>Παιδιά και Έφηβοι με Εκπαιδευτικές ανάγκες και δυνατότητες</b:Title>
    <b:Year>2012</b:Year>
    <b:City>Αθήνα</b:City>
    <b:Publisher>Γρηγόρης</b:Publisher>
    <b:RefOrder>74</b:RefOrder>
  </b:Source>
  <b:Source>
    <b:Tag>Mou16</b:Tag>
    <b:SourceType>ArticleInAPeriodical</b:SourceType>
    <b:Guid>{10303056-DCEB-403A-BD17-E952792783F4}</b:Guid>
    <b:Title>Fetal origins of autism spectrum disorders: the non-associated maternal factors</b:Title>
    <b:Year>2016</b:Year>
    <b:LCID>el-GR</b:LCID>
    <b:Author>
      <b:Author>
        <b:NameList>
          <b:Person>
            <b:Last>Moussa</b:Last>
            <b:First>H.</b:First>
          </b:Person>
          <b:Person>
            <b:Last>Srikrishnan</b:Last>
            <b:First>A.</b:First>
          </b:Person>
          <b:Person>
            <b:Last>Blackwell</b:Last>
            <b:First>S.</b:First>
          </b:Person>
          <b:Person>
            <b:Last>Dash</b:Last>
            <b:First>D.</b:First>
          </b:Person>
          <b:Person>
            <b:Last>Sibai</b:Last>
            <b:First>B.</b:First>
          </b:Person>
        </b:NameList>
      </b:Author>
    </b:Author>
    <b:PeriodicalTitle>Future Sci. OA</b:PeriodicalTitle>
    <b:RefOrder>35</b:RefOrder>
  </b:Source>
  <b:Source>
    <b:Tag>Che15</b:Tag>
    <b:SourceType>ArticleInAPeriodical</b:SourceType>
    <b:Guid>{A2D5BE81-D5B1-4E9E-A23D-91446B6F9F08}</b:Guid>
    <b:Author>
      <b:Author>
        <b:NameList>
          <b:Person>
            <b:Last>Chen</b:Last>
            <b:First>J.A.</b:First>
          </b:Person>
          <b:Person>
            <b:Last>Penagarikano</b:Last>
            <b:First>O.</b:First>
          </b:Person>
          <b:Person>
            <b:Last>Belgard</b:Last>
            <b:First>T.G.</b:First>
          </b:Person>
          <b:Person>
            <b:Last>Swarup</b:Last>
            <b:First>V.</b:First>
          </b:Person>
          <b:Person>
            <b:Last>Geschwind</b:Last>
            <b:First>D.H.</b:First>
          </b:Person>
        </b:NameList>
      </b:Author>
    </b:Author>
    <b:Title>The emerging picture of autism spectrum disorder: genetics and pathology.</b:Title>
    <b:PeriodicalTitle>Annu. Rev. Pathol.</b:PeriodicalTitle>
    <b:Year>2015</b:Year>
    <b:Pages>111–144</b:Pages>
    <b:Volume>10</b:Volume>
    <b:RefOrder>36</b:RefOrder>
  </b:Source>
  <b:Source>
    <b:Tag>Sch08</b:Tag>
    <b:SourceType>ArticleInAPeriodical</b:SourceType>
    <b:Guid>{C688CA80-AF1A-4137-9086-2C2E2A47D01D}</b:Guid>
    <b:Author>
      <b:Author>
        <b:NameList>
          <b:Person>
            <b:Last>Schaefer</b:Last>
            <b:First>G.B.</b:First>
          </b:Person>
          <b:Person>
            <b:Last>Mendelsohn</b:Last>
            <b:First>N.J.</b:First>
          </b:Person>
        </b:NameList>
      </b:Author>
    </b:Author>
    <b:Title>Genetics evaluation for the etiologic diagnosis of autism spectrum disorders.</b:Title>
    <b:PeriodicalTitle>Genet. Med.</b:PeriodicalTitle>
    <b:Year>2008</b:Year>
    <b:Pages>4–12</b:Pages>
    <b:LCID>el-GR</b:LCID>
    <b:Volume>10</b:Volume>
    <b:Issue>1</b:Issue>
    <b:RefOrder>37</b:RefOrder>
  </b:Source>
  <b:Source>
    <b:Tag>Her07</b:Tag>
    <b:SourceType>ArticleInAPeriodical</b:SourceType>
    <b:Guid>{56CF18BD-91E0-4A21-8614-E402CC11C949}</b:Guid>
    <b:Author>
      <b:Author>
        <b:NameList>
          <b:Person>
            <b:Last>Herman</b:Last>
            <b:First>G.E.</b:First>
          </b:Person>
          <b:Person>
            <b:Last>Henninger</b:Last>
            <b:First>N.</b:First>
          </b:Person>
          <b:Person>
            <b:Last>Ratliff-Schaub</b:Last>
            <b:First>K.</b:First>
          </b:Person>
          <b:Person>
            <b:Last>Pastore</b:Last>
            <b:First>M.</b:First>
          </b:Person>
          <b:Person>
            <b:Last>Fitzgerald</b:Last>
            <b:First>S.</b:First>
          </b:Person>
          <b:Person>
            <b:Last>McBride</b:Last>
            <b:First>K.L.</b:First>
          </b:Person>
        </b:NameList>
      </b:Author>
    </b:Author>
    <b:Title>Genetic testing in autism: how much is enough?</b:Title>
    <b:PeriodicalTitle>Genet. Med.</b:PeriodicalTitle>
    <b:Year>2007</b:Year>
    <b:Pages>268-274</b:Pages>
    <b:Volume>9</b:Volume>
    <b:Issue>5</b:Issue>
    <b:RefOrder>38</b:RefOrder>
  </b:Source>
  <b:Source>
    <b:Tag>Sch06</b:Tag>
    <b:SourceType>ArticleInAPeriodical</b:SourceType>
    <b:Guid>{4FBE4733-44DB-4A05-ABF8-78560A64B401}</b:Guid>
    <b:Author>
      <b:Author>
        <b:NameList>
          <b:Person>
            <b:Last>Schaefer</b:Last>
            <b:First>G.B.</b:First>
          </b:Person>
          <b:Person>
            <b:Last>Lutz</b:Last>
            <b:First>R.E.</b:First>
          </b:Person>
        </b:NameList>
      </b:Author>
    </b:Author>
    <b:Title>Diagnostic yield in the clinical genetic evaluation of autism spectrum disorders.</b:Title>
    <b:PeriodicalTitle>Genet. Med.</b:PeriodicalTitle>
    <b:Year>2006</b:Year>
    <b:Pages>549-556</b:Pages>
    <b:LCID>el-GR</b:LCID>
    <b:Volume>8</b:Volume>
    <b:Issue>9</b:Issue>
    <b:RefOrder>39</b:RefOrder>
  </b:Source>
  <b:Source>
    <b:Tag>Age13</b:Tag>
    <b:SourceType>Book</b:SourceType>
    <b:Guid>{0E6392E3-11F1-4DFC-8849-8BFD07734A9A}</b:Guid>
    <b:Title>America's Children and the Environment</b:Title>
    <b:Year>2013</b:Year>
    <b:Author>
      <b:Author>
        <b:NameList>
          <b:Person>
            <b:Last>U.S._Enviromental_Protection_Agency</b:Last>
          </b:Person>
        </b:NameList>
      </b:Author>
    </b:Author>
    <b:Publisher>U.S. EPA</b:Publisher>
    <b:Edition>Third Edition</b:Edition>
    <b:RefOrder>1</b:RefOrder>
  </b:Source>
  <b:Source>
    <b:Tag>LiJ14</b:Tag>
    <b:SourceType>ArticleInAPeriodical</b:SourceType>
    <b:Guid>{F23AA9BF-B4CC-4212-81E1-65FF0FFD7FAE}</b:Guid>
    <b:Author>
      <b:Author>
        <b:NameList>
          <b:Person>
            <b:Last>Li</b:Last>
            <b:First>J.</b:First>
          </b:Person>
          <b:Person>
            <b:Last>Zhu</b:Last>
            <b:First>L.</b:First>
          </b:Person>
          <b:Person>
            <b:Last>Gummerum</b:Last>
            <b:First>M.</b:First>
          </b:Person>
        </b:NameList>
      </b:Author>
    </b:Author>
    <b:Title>The relationship between moral judgment and cooperation in children with high-functioning autism</b:Title>
    <b:PeriodicalTitle>Scientific Reports, 4</b:PeriodicalTitle>
    <b:Year>2014</b:Year>
    <b:Month>March</b:Month>
    <b:Day>07</b:Day>
    <b:RefOrder>31</b:RefOrder>
  </b:Source>
  <b:Source>
    <b:Tag>Mor11</b:Tag>
    <b:SourceType>ArticleInAPeriodical</b:SourceType>
    <b:Guid>{3F6A6CA5-3603-4408-8881-B5F5190D6275}</b:Guid>
    <b:Author>
      <b:Author>
        <b:NameList>
          <b:Person>
            <b:Last>Moran</b:Last>
            <b:First>J.M.</b:First>
          </b:Person>
          <b:Person>
            <b:Last>Young</b:Last>
            <b:First>L.L.</b:First>
          </b:Person>
          <b:Person>
            <b:Last>Saxe</b:Last>
            <b:First>R.</b:First>
          </b:Person>
          <b:Person>
            <b:Last>Lee</b:Last>
            <b:First>S.M.</b:First>
          </b:Person>
          <b:Person>
            <b:Last>O’Young</b:Last>
            <b:First>D.</b:First>
          </b:Person>
          <b:Person>
            <b:Last>Mavros</b:Last>
            <b:First>P.L.</b:First>
          </b:Person>
          <b:Person>
            <b:Last>Gabrieli</b:Last>
            <b:First>J.D.</b:First>
          </b:Person>
        </b:NameList>
      </b:Author>
    </b:Author>
    <b:Title>Impaired theory of mind for moral judgment in high-functioning autism </b:Title>
    <b:PeriodicalTitle>PNAS, 108(7)</b:PeriodicalTitle>
    <b:Year>2011</b:Year>
    <b:Month> February  </b:Month>
    <b:Day>15</b:Day>
    <b:Pages>2688–2692</b:Pages>
    <b:RefOrder>32</b:RefOrder>
  </b:Source>
</b:Sources>
</file>

<file path=customXml/itemProps1.xml><?xml version="1.0" encoding="utf-8"?>
<ds:datastoreItem xmlns:ds="http://schemas.openxmlformats.org/officeDocument/2006/customXml" ds:itemID="{EFB109E7-BA18-4F58-A1A5-F244039F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7662</Words>
  <Characters>41375</Characters>
  <Application>Microsoft Office Word</Application>
  <DocSecurity>4</DocSecurity>
  <Lines>344</Lines>
  <Paragraphs>97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Γεράσιμος</dc:creator>
  <cp:lastModifiedBy>DIEFTHINTIS</cp:lastModifiedBy>
  <cp:revision>2</cp:revision>
  <cp:lastPrinted>2022-06-23T06:52:00Z</cp:lastPrinted>
  <dcterms:created xsi:type="dcterms:W3CDTF">2023-05-10T09:32:00Z</dcterms:created>
  <dcterms:modified xsi:type="dcterms:W3CDTF">2023-05-10T09:32:00Z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http://www.zotero.org/styles/frontiers-in-neuroscience</vt:lpwstr>
  </property>
  <property fmtid="{D5CDD505-2E9C-101B-9397-08002B2CF9AE}" pid="7" name="Mendeley Recent Style Name 2_1">
    <vt:lpwstr>Frontiers in Neuroscience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http://www.zotero.org/styles/karger-journals</vt:lpwstr>
  </property>
  <property fmtid="{D5CDD505-2E9C-101B-9397-08002B2CF9AE}" pid="11" name="Mendeley Recent Style Name 4_1">
    <vt:lpwstr>Karger journals</vt:lpwstr>
  </property>
  <property fmtid="{D5CDD505-2E9C-101B-9397-08002B2CF9AE}" pid="12" name="Mendeley Recent Style Id 5_1">
    <vt:lpwstr>http://www.zotero.org/styles/karger-journals-author-date</vt:lpwstr>
  </property>
  <property fmtid="{D5CDD505-2E9C-101B-9397-08002B2CF9AE}" pid="13" name="Mendeley Recent Style Name 5_1">
    <vt:lpwstr>Karger journals (author-date)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http://www.zotero.org/styles/psychoneuroendocrinology</vt:lpwstr>
  </property>
  <property fmtid="{D5CDD505-2E9C-101B-9397-08002B2CF9AE}" pid="19" name="Mendeley Recent Style Name 8_1">
    <vt:lpwstr>Psychoneuroendocrinology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http://www.zotero.org/styles/frontiers-in-neuroscience</vt:lpwstr>
  </property>
  <property fmtid="{D5CDD505-2E9C-101B-9397-08002B2CF9AE}" pid="23" name="Mendeley Document_1">
    <vt:lpwstr>True</vt:lpwstr>
  </property>
  <property fmtid="{D5CDD505-2E9C-101B-9397-08002B2CF9AE}" pid="24" name="Mendeley Unique User Id_1">
    <vt:lpwstr>d2295bc3-7285-3e9d-a1b3-b61f52c26d9e</vt:lpwstr>
  </property>
</Properties>
</file>